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041" w:rsidRDefault="00707D71">
      <w:pPr>
        <w:spacing w:line="360" w:lineRule="exact"/>
        <w:jc w:val="center"/>
        <w:rPr>
          <w:rFonts w:ascii="宋体" w:eastAsia="宋体" w:hAnsi="宋体"/>
          <w:sz w:val="28"/>
          <w:szCs w:val="28"/>
        </w:rPr>
      </w:pPr>
      <w:r>
        <w:rPr>
          <w:rFonts w:ascii="宋体" w:eastAsia="宋体" w:hAnsi="宋体" w:hint="eastAsia"/>
          <w:sz w:val="28"/>
          <w:szCs w:val="28"/>
        </w:rPr>
        <w:t>行政法规制定程序条例</w:t>
      </w:r>
    </w:p>
    <w:p w:rsidR="00457041" w:rsidRDefault="00457041">
      <w:pPr>
        <w:spacing w:line="360" w:lineRule="exact"/>
        <w:rPr>
          <w:rFonts w:ascii="宋体" w:eastAsia="宋体" w:hAnsi="宋体"/>
          <w:szCs w:val="21"/>
        </w:rPr>
      </w:pPr>
    </w:p>
    <w:p w:rsidR="00457041" w:rsidRDefault="00707D71" w:rsidP="00707D71">
      <w:pPr>
        <w:spacing w:line="360" w:lineRule="exact"/>
        <w:ind w:firstLine="420"/>
        <w:rPr>
          <w:rFonts w:ascii="宋体" w:eastAsia="宋体" w:hAnsi="宋体"/>
          <w:szCs w:val="21"/>
        </w:rPr>
      </w:pPr>
      <w:r>
        <w:rPr>
          <w:rFonts w:ascii="宋体" w:eastAsia="宋体" w:hAnsi="宋体" w:hint="eastAsia"/>
          <w:szCs w:val="21"/>
        </w:rPr>
        <w:t>（</w:t>
      </w:r>
      <w:r>
        <w:rPr>
          <w:rFonts w:ascii="宋体" w:eastAsia="宋体" w:hAnsi="宋体" w:hint="eastAsia"/>
          <w:szCs w:val="21"/>
        </w:rPr>
        <w:t>2001</w:t>
      </w:r>
      <w:r>
        <w:rPr>
          <w:rFonts w:ascii="宋体" w:eastAsia="宋体" w:hAnsi="宋体" w:hint="eastAsia"/>
          <w:szCs w:val="21"/>
        </w:rPr>
        <w:t>年</w:t>
      </w:r>
      <w:r>
        <w:rPr>
          <w:rFonts w:ascii="宋体" w:eastAsia="宋体" w:hAnsi="宋体" w:hint="eastAsia"/>
          <w:szCs w:val="21"/>
        </w:rPr>
        <w:t>11</w:t>
      </w:r>
      <w:r>
        <w:rPr>
          <w:rFonts w:ascii="宋体" w:eastAsia="宋体" w:hAnsi="宋体" w:hint="eastAsia"/>
          <w:szCs w:val="21"/>
        </w:rPr>
        <w:t>月</w:t>
      </w:r>
      <w:r>
        <w:rPr>
          <w:rFonts w:ascii="宋体" w:eastAsia="宋体" w:hAnsi="宋体" w:hint="eastAsia"/>
          <w:szCs w:val="21"/>
        </w:rPr>
        <w:t>16</w:t>
      </w:r>
      <w:r>
        <w:rPr>
          <w:rFonts w:ascii="宋体" w:eastAsia="宋体" w:hAnsi="宋体" w:hint="eastAsia"/>
          <w:szCs w:val="21"/>
        </w:rPr>
        <w:t>日中华人民共和国国务院令第</w:t>
      </w:r>
      <w:r>
        <w:rPr>
          <w:rFonts w:ascii="宋体" w:eastAsia="宋体" w:hAnsi="宋体" w:hint="eastAsia"/>
          <w:szCs w:val="21"/>
        </w:rPr>
        <w:t>321</w:t>
      </w:r>
      <w:r>
        <w:rPr>
          <w:rFonts w:ascii="宋体" w:eastAsia="宋体" w:hAnsi="宋体" w:hint="eastAsia"/>
          <w:szCs w:val="21"/>
        </w:rPr>
        <w:t>号公布　根据</w:t>
      </w:r>
      <w:r>
        <w:rPr>
          <w:rFonts w:ascii="宋体" w:eastAsia="宋体" w:hAnsi="宋体" w:hint="eastAsia"/>
          <w:szCs w:val="21"/>
        </w:rPr>
        <w:t>2017</w:t>
      </w:r>
      <w:r>
        <w:rPr>
          <w:rFonts w:ascii="宋体" w:eastAsia="宋体" w:hAnsi="宋体" w:hint="eastAsia"/>
          <w:szCs w:val="21"/>
        </w:rPr>
        <w:t>年</w:t>
      </w:r>
      <w:r>
        <w:rPr>
          <w:rFonts w:ascii="宋体" w:eastAsia="宋体" w:hAnsi="宋体" w:hint="eastAsia"/>
          <w:szCs w:val="21"/>
        </w:rPr>
        <w:t>12</w:t>
      </w:r>
      <w:r>
        <w:rPr>
          <w:rFonts w:ascii="宋体" w:eastAsia="宋体" w:hAnsi="宋体" w:hint="eastAsia"/>
          <w:szCs w:val="21"/>
        </w:rPr>
        <w:t>月</w:t>
      </w:r>
      <w:r>
        <w:rPr>
          <w:rFonts w:ascii="宋体" w:eastAsia="宋体" w:hAnsi="宋体" w:hint="eastAsia"/>
          <w:szCs w:val="21"/>
        </w:rPr>
        <w:t>22</w:t>
      </w:r>
      <w:r>
        <w:rPr>
          <w:rFonts w:ascii="宋体" w:eastAsia="宋体" w:hAnsi="宋体" w:hint="eastAsia"/>
          <w:szCs w:val="21"/>
        </w:rPr>
        <w:t xml:space="preserve">日《国务院关于修改〈行政法规制定程序条例〉的决定》修订　</w:t>
      </w:r>
      <w:r>
        <w:rPr>
          <w:rFonts w:ascii="宋体" w:eastAsia="宋体" w:hAnsi="宋体" w:hint="eastAsia"/>
          <w:szCs w:val="21"/>
        </w:rPr>
        <w:t>2026</w:t>
      </w:r>
      <w:r>
        <w:rPr>
          <w:rFonts w:ascii="宋体" w:eastAsia="宋体" w:hAnsi="宋体" w:hint="eastAsia"/>
          <w:szCs w:val="21"/>
        </w:rPr>
        <w:t>年</w:t>
      </w:r>
      <w:r>
        <w:rPr>
          <w:rFonts w:ascii="宋体" w:eastAsia="宋体" w:hAnsi="宋体" w:hint="eastAsia"/>
          <w:szCs w:val="21"/>
        </w:rPr>
        <w:t>5</w:t>
      </w:r>
      <w:r>
        <w:rPr>
          <w:rFonts w:ascii="宋体" w:eastAsia="宋体" w:hAnsi="宋体" w:hint="eastAsia"/>
          <w:szCs w:val="21"/>
        </w:rPr>
        <w:t>月</w:t>
      </w:r>
      <w:r>
        <w:rPr>
          <w:rFonts w:ascii="宋体" w:eastAsia="宋体" w:hAnsi="宋体" w:hint="eastAsia"/>
          <w:szCs w:val="21"/>
        </w:rPr>
        <w:t>15</w:t>
      </w:r>
      <w:r>
        <w:rPr>
          <w:rFonts w:ascii="宋体" w:eastAsia="宋体" w:hAnsi="宋体" w:hint="eastAsia"/>
          <w:szCs w:val="21"/>
        </w:rPr>
        <w:t>日中华人民共和国国务院令第</w:t>
      </w:r>
      <w:r>
        <w:rPr>
          <w:rFonts w:ascii="宋体" w:eastAsia="宋体" w:hAnsi="宋体" w:hint="eastAsia"/>
          <w:szCs w:val="21"/>
        </w:rPr>
        <w:t>838</w:t>
      </w:r>
      <w:r>
        <w:rPr>
          <w:rFonts w:ascii="宋体" w:eastAsia="宋体" w:hAnsi="宋体" w:hint="eastAsia"/>
          <w:szCs w:val="21"/>
        </w:rPr>
        <w:t>号第二次修订）</w:t>
      </w:r>
    </w:p>
    <w:p w:rsidR="00707D71" w:rsidRPr="00707D71" w:rsidRDefault="00707D71" w:rsidP="00707D71">
      <w:pPr>
        <w:spacing w:line="360" w:lineRule="exact"/>
        <w:ind w:firstLine="420"/>
        <w:rPr>
          <w:rFonts w:ascii="宋体" w:eastAsia="宋体" w:hAnsi="宋体" w:hint="eastAsia"/>
          <w:szCs w:val="21"/>
        </w:rPr>
      </w:pPr>
    </w:p>
    <w:p w:rsidR="00457041" w:rsidRDefault="00707D71" w:rsidP="00707D71">
      <w:pPr>
        <w:spacing w:line="360" w:lineRule="exact"/>
        <w:jc w:val="center"/>
        <w:rPr>
          <w:rFonts w:ascii="宋体" w:eastAsia="宋体" w:hAnsi="宋体"/>
          <w:szCs w:val="21"/>
        </w:rPr>
      </w:pPr>
      <w:r>
        <w:rPr>
          <w:rFonts w:ascii="宋体" w:eastAsia="宋体" w:hAnsi="宋体" w:hint="eastAsia"/>
          <w:szCs w:val="21"/>
        </w:rPr>
        <w:t>第一章　总　　则</w:t>
      </w:r>
    </w:p>
    <w:p w:rsidR="00457041" w:rsidRDefault="00457041">
      <w:pPr>
        <w:spacing w:line="360" w:lineRule="exact"/>
        <w:rPr>
          <w:rFonts w:ascii="宋体" w:eastAsia="宋体" w:hAnsi="宋体"/>
          <w:szCs w:val="21"/>
        </w:rPr>
      </w:pPr>
    </w:p>
    <w:p w:rsidR="00457041" w:rsidRDefault="00707D71">
      <w:pPr>
        <w:spacing w:line="360" w:lineRule="exact"/>
        <w:rPr>
          <w:rFonts w:ascii="宋体" w:eastAsia="宋体" w:hAnsi="宋体"/>
          <w:szCs w:val="21"/>
        </w:rPr>
      </w:pPr>
      <w:r>
        <w:rPr>
          <w:rFonts w:ascii="宋体" w:eastAsia="宋体" w:hAnsi="宋体" w:hint="eastAsia"/>
          <w:szCs w:val="21"/>
        </w:rPr>
        <w:t xml:space="preserve">　　第一条　为了规范行政法规制定程序，保证行政法规质量，根据宪法、立法法和国务院组织法的有关规定，制定本条例。</w:t>
      </w:r>
    </w:p>
    <w:p w:rsidR="00457041" w:rsidRDefault="00707D71">
      <w:pPr>
        <w:spacing w:line="360" w:lineRule="exact"/>
        <w:rPr>
          <w:rFonts w:ascii="宋体" w:eastAsia="宋体" w:hAnsi="宋体"/>
          <w:szCs w:val="21"/>
        </w:rPr>
      </w:pPr>
      <w:r>
        <w:rPr>
          <w:rFonts w:ascii="宋体" w:eastAsia="宋体" w:hAnsi="宋体" w:hint="eastAsia"/>
          <w:szCs w:val="21"/>
        </w:rPr>
        <w:t xml:space="preserve">　　第二条　行政法规的立项、起草、审查、决定、公布、解释，适用本条例。</w:t>
      </w:r>
    </w:p>
    <w:p w:rsidR="00457041" w:rsidRDefault="00707D71">
      <w:pPr>
        <w:spacing w:line="360" w:lineRule="exact"/>
        <w:rPr>
          <w:rFonts w:ascii="宋体" w:eastAsia="宋体" w:hAnsi="宋体"/>
          <w:szCs w:val="21"/>
        </w:rPr>
      </w:pPr>
      <w:r>
        <w:rPr>
          <w:rFonts w:ascii="宋体" w:eastAsia="宋体" w:hAnsi="宋体" w:hint="eastAsia"/>
          <w:szCs w:val="21"/>
        </w:rPr>
        <w:t xml:space="preserve">　　第三条　制定行政法规，应当坚持中国共产党的领导，贯彻落实党的路线方针政策和决策部署。</w:t>
      </w:r>
    </w:p>
    <w:p w:rsidR="00457041" w:rsidRDefault="00707D71">
      <w:pPr>
        <w:spacing w:line="360" w:lineRule="exact"/>
        <w:rPr>
          <w:rFonts w:ascii="宋体" w:eastAsia="宋体" w:hAnsi="宋体"/>
          <w:szCs w:val="21"/>
        </w:rPr>
      </w:pPr>
      <w:r>
        <w:rPr>
          <w:rFonts w:ascii="宋体" w:eastAsia="宋体" w:hAnsi="宋体" w:hint="eastAsia"/>
          <w:szCs w:val="21"/>
        </w:rPr>
        <w:t xml:space="preserve">　　制定行政法规，应当符合宪法和法律的规定，遵循立法法确定的指导思想和原则。</w:t>
      </w:r>
    </w:p>
    <w:p w:rsidR="00457041" w:rsidRDefault="00707D71">
      <w:pPr>
        <w:spacing w:line="360" w:lineRule="exact"/>
        <w:rPr>
          <w:rFonts w:ascii="宋体" w:eastAsia="宋体" w:hAnsi="宋体"/>
          <w:szCs w:val="21"/>
        </w:rPr>
      </w:pPr>
      <w:r>
        <w:rPr>
          <w:rFonts w:ascii="宋体" w:eastAsia="宋体" w:hAnsi="宋体" w:hint="eastAsia"/>
          <w:szCs w:val="21"/>
        </w:rPr>
        <w:t xml:space="preserve">　　第四条　制定政治方面法律的配套行政法规，应当按照有关规定及时报告党中央。</w:t>
      </w:r>
    </w:p>
    <w:p w:rsidR="00457041" w:rsidRDefault="00707D71">
      <w:pPr>
        <w:spacing w:line="360" w:lineRule="exact"/>
        <w:rPr>
          <w:rFonts w:ascii="宋体" w:eastAsia="宋体" w:hAnsi="宋体"/>
          <w:szCs w:val="21"/>
        </w:rPr>
      </w:pPr>
      <w:r>
        <w:rPr>
          <w:rFonts w:ascii="宋体" w:eastAsia="宋体" w:hAnsi="宋体" w:hint="eastAsia"/>
          <w:szCs w:val="21"/>
        </w:rPr>
        <w:t xml:space="preserve">　　制定经济、文化、社会、生态文明等方面重大体制和重大政策调整的重要行政法规，应当将行政法规草案或者行政法规草案涉及的重大问题按照有关规定及时报告党中央。</w:t>
      </w:r>
    </w:p>
    <w:p w:rsidR="00457041" w:rsidRDefault="00707D71">
      <w:pPr>
        <w:spacing w:line="360" w:lineRule="exact"/>
        <w:rPr>
          <w:rFonts w:ascii="宋体" w:eastAsia="宋体" w:hAnsi="宋体"/>
          <w:szCs w:val="21"/>
        </w:rPr>
      </w:pPr>
      <w:r>
        <w:rPr>
          <w:rFonts w:ascii="宋体" w:eastAsia="宋体" w:hAnsi="宋体" w:hint="eastAsia"/>
          <w:szCs w:val="21"/>
        </w:rPr>
        <w:t xml:space="preserve">　　第五条　制定行政法规，应当完整准确全面贯彻新发展理念，统筹发展和安全，注重立法与改革、发展、稳定相协同，注</w:t>
      </w:r>
      <w:r>
        <w:rPr>
          <w:rFonts w:ascii="宋体" w:eastAsia="宋体" w:hAnsi="宋体" w:hint="eastAsia"/>
          <w:szCs w:val="21"/>
        </w:rPr>
        <w:t>重保障和促进社会公平正义，优化法治化营商环境，服务高质量发展和高水平对外开放，建设法治政府，推进国家治理体系和治理能力现代化。</w:t>
      </w:r>
    </w:p>
    <w:p w:rsidR="00457041" w:rsidRDefault="00707D71">
      <w:pPr>
        <w:spacing w:line="360" w:lineRule="exact"/>
        <w:rPr>
          <w:rFonts w:ascii="宋体" w:eastAsia="宋体" w:hAnsi="宋体"/>
          <w:szCs w:val="21"/>
        </w:rPr>
      </w:pPr>
      <w:r>
        <w:rPr>
          <w:rFonts w:ascii="宋体" w:eastAsia="宋体" w:hAnsi="宋体" w:hint="eastAsia"/>
          <w:szCs w:val="21"/>
        </w:rPr>
        <w:t xml:space="preserve">　　第六条　制定行政法规，应当坚持科学立法、民主立法、依法立法，增强立法的系统性、整体性、协同性、时效性。</w:t>
      </w:r>
    </w:p>
    <w:p w:rsidR="00457041" w:rsidRDefault="00707D71">
      <w:pPr>
        <w:spacing w:line="360" w:lineRule="exact"/>
        <w:rPr>
          <w:rFonts w:ascii="宋体" w:eastAsia="宋体" w:hAnsi="宋体"/>
          <w:szCs w:val="21"/>
        </w:rPr>
      </w:pPr>
      <w:r>
        <w:rPr>
          <w:rFonts w:ascii="宋体" w:eastAsia="宋体" w:hAnsi="宋体" w:hint="eastAsia"/>
          <w:szCs w:val="21"/>
        </w:rPr>
        <w:t xml:space="preserve">　　第七条　制定行政法规，应当适应改革需要，引导、推动、规范、保障相关改革。</w:t>
      </w:r>
    </w:p>
    <w:p w:rsidR="00457041" w:rsidRDefault="00707D71">
      <w:pPr>
        <w:spacing w:line="360" w:lineRule="exact"/>
        <w:rPr>
          <w:rFonts w:ascii="宋体" w:eastAsia="宋体" w:hAnsi="宋体"/>
          <w:szCs w:val="21"/>
        </w:rPr>
      </w:pPr>
      <w:r>
        <w:rPr>
          <w:rFonts w:ascii="宋体" w:eastAsia="宋体" w:hAnsi="宋体" w:hint="eastAsia"/>
          <w:szCs w:val="21"/>
        </w:rPr>
        <w:t xml:space="preserve">　　第八条　对党和国家工作大局急需、人民群众迫切期盼，调整范围单一、有关方面没有较大争议的行政法规，应当快速响应，优化工作方式，加快相关立法工作。</w:t>
      </w:r>
    </w:p>
    <w:p w:rsidR="00457041" w:rsidRDefault="00707D71" w:rsidP="00707D71">
      <w:pPr>
        <w:spacing w:line="360" w:lineRule="exact"/>
        <w:ind w:firstLine="420"/>
        <w:rPr>
          <w:rFonts w:ascii="宋体" w:eastAsia="宋体" w:hAnsi="宋体"/>
          <w:szCs w:val="21"/>
        </w:rPr>
      </w:pPr>
      <w:r>
        <w:rPr>
          <w:rFonts w:ascii="宋体" w:eastAsia="宋体" w:hAnsi="宋体" w:hint="eastAsia"/>
          <w:szCs w:val="21"/>
        </w:rPr>
        <w:t>第九条　行政法规应当备而不繁，逻辑严密，条文明</w:t>
      </w:r>
      <w:r>
        <w:rPr>
          <w:rFonts w:ascii="宋体" w:eastAsia="宋体" w:hAnsi="宋体" w:hint="eastAsia"/>
          <w:szCs w:val="21"/>
        </w:rPr>
        <w:t>确、具体，用语准确、简洁，具有可操作性。</w:t>
      </w:r>
    </w:p>
    <w:p w:rsidR="00707D71" w:rsidRPr="00707D71" w:rsidRDefault="00707D71" w:rsidP="00707D71">
      <w:pPr>
        <w:spacing w:line="360" w:lineRule="exact"/>
        <w:ind w:firstLine="420"/>
        <w:rPr>
          <w:rFonts w:ascii="宋体" w:eastAsia="宋体" w:hAnsi="宋体" w:hint="eastAsia"/>
          <w:szCs w:val="21"/>
        </w:rPr>
      </w:pPr>
    </w:p>
    <w:p w:rsidR="00457041" w:rsidRDefault="00707D71" w:rsidP="00707D71">
      <w:pPr>
        <w:spacing w:line="360" w:lineRule="exact"/>
        <w:jc w:val="center"/>
        <w:rPr>
          <w:rFonts w:ascii="宋体" w:eastAsia="宋体" w:hAnsi="宋体"/>
          <w:szCs w:val="21"/>
        </w:rPr>
      </w:pPr>
      <w:r>
        <w:rPr>
          <w:rFonts w:ascii="宋体" w:eastAsia="宋体" w:hAnsi="宋体" w:hint="eastAsia"/>
          <w:szCs w:val="21"/>
        </w:rPr>
        <w:t>第二章　立　　项</w:t>
      </w:r>
    </w:p>
    <w:p w:rsidR="00457041" w:rsidRDefault="00457041">
      <w:pPr>
        <w:spacing w:line="360" w:lineRule="exact"/>
        <w:rPr>
          <w:rFonts w:ascii="宋体" w:eastAsia="宋体" w:hAnsi="宋体"/>
          <w:szCs w:val="21"/>
        </w:rPr>
      </w:pPr>
    </w:p>
    <w:p w:rsidR="00457041" w:rsidRDefault="00707D71">
      <w:pPr>
        <w:spacing w:line="360" w:lineRule="exact"/>
        <w:rPr>
          <w:rFonts w:ascii="宋体" w:eastAsia="宋体" w:hAnsi="宋体"/>
          <w:szCs w:val="21"/>
        </w:rPr>
      </w:pPr>
      <w:r>
        <w:rPr>
          <w:rFonts w:ascii="宋体" w:eastAsia="宋体" w:hAnsi="宋体" w:hint="eastAsia"/>
          <w:szCs w:val="21"/>
        </w:rPr>
        <w:t xml:space="preserve">　　第十条　国务院于每年年初编制本年度的立法工作计划。</w:t>
      </w:r>
    </w:p>
    <w:p w:rsidR="00457041" w:rsidRDefault="00707D71">
      <w:pPr>
        <w:spacing w:line="360" w:lineRule="exact"/>
        <w:rPr>
          <w:rFonts w:ascii="宋体" w:eastAsia="宋体" w:hAnsi="宋体"/>
          <w:szCs w:val="21"/>
        </w:rPr>
      </w:pPr>
      <w:r>
        <w:rPr>
          <w:rFonts w:ascii="宋体" w:eastAsia="宋体" w:hAnsi="宋体" w:hint="eastAsia"/>
          <w:szCs w:val="21"/>
        </w:rPr>
        <w:t xml:space="preserve">　　国务院法治部门根据国家总体工作部署，拟订国务院年度立法工作计划，报党中央、国务院批准后向社会公布。</w:t>
      </w:r>
    </w:p>
    <w:p w:rsidR="00457041" w:rsidRDefault="00707D71">
      <w:pPr>
        <w:spacing w:line="360" w:lineRule="exact"/>
        <w:rPr>
          <w:rFonts w:ascii="宋体" w:eastAsia="宋体" w:hAnsi="宋体"/>
          <w:szCs w:val="21"/>
        </w:rPr>
      </w:pPr>
      <w:r>
        <w:rPr>
          <w:rFonts w:ascii="宋体" w:eastAsia="宋体" w:hAnsi="宋体" w:hint="eastAsia"/>
          <w:szCs w:val="21"/>
        </w:rPr>
        <w:t xml:space="preserve">　　第十一条　国务院有关部门认为需要制定行政法规的，应当于国务院编制年度立法工作计划前，向国务院报请立项。</w:t>
      </w:r>
    </w:p>
    <w:p w:rsidR="00457041" w:rsidRDefault="00707D71">
      <w:pPr>
        <w:spacing w:line="360" w:lineRule="exact"/>
        <w:rPr>
          <w:rFonts w:ascii="宋体" w:eastAsia="宋体" w:hAnsi="宋体"/>
          <w:szCs w:val="21"/>
        </w:rPr>
      </w:pPr>
      <w:r>
        <w:rPr>
          <w:rFonts w:ascii="宋体" w:eastAsia="宋体" w:hAnsi="宋体" w:hint="eastAsia"/>
          <w:szCs w:val="21"/>
        </w:rPr>
        <w:t xml:space="preserve">　　国务院有关部门应当贯彻落实党中央、国务院决策部署，报送实践所需、立法时机成熟的立项申请。</w:t>
      </w:r>
    </w:p>
    <w:p w:rsidR="00457041" w:rsidRDefault="00707D71">
      <w:pPr>
        <w:spacing w:line="360" w:lineRule="exact"/>
        <w:rPr>
          <w:rFonts w:ascii="宋体" w:eastAsia="宋体" w:hAnsi="宋体"/>
          <w:szCs w:val="21"/>
        </w:rPr>
      </w:pPr>
      <w:r>
        <w:rPr>
          <w:rFonts w:ascii="宋体" w:eastAsia="宋体" w:hAnsi="宋体" w:hint="eastAsia"/>
          <w:szCs w:val="21"/>
        </w:rPr>
        <w:t xml:space="preserve">　　国务院法治部门应当向社会公开征集行政法规制定项目建议。</w:t>
      </w:r>
    </w:p>
    <w:p w:rsidR="00457041" w:rsidRDefault="00707D71">
      <w:pPr>
        <w:spacing w:line="360" w:lineRule="exact"/>
        <w:rPr>
          <w:rFonts w:ascii="宋体" w:eastAsia="宋体" w:hAnsi="宋体"/>
          <w:szCs w:val="21"/>
        </w:rPr>
      </w:pPr>
      <w:r>
        <w:rPr>
          <w:rFonts w:ascii="宋体" w:eastAsia="宋体" w:hAnsi="宋体" w:hint="eastAsia"/>
          <w:szCs w:val="21"/>
        </w:rPr>
        <w:lastRenderedPageBreak/>
        <w:t xml:space="preserve">　　第十二条　国务院有关部门</w:t>
      </w:r>
      <w:r>
        <w:rPr>
          <w:rFonts w:ascii="宋体" w:eastAsia="宋体" w:hAnsi="宋体" w:hint="eastAsia"/>
          <w:szCs w:val="21"/>
        </w:rPr>
        <w:t>报送行政法规立项申请，应当说明依据的党的路线方针政策和决策部署、立法项目的必要性和可行性、所要解决的主要问题、拟确立的主要制度及预期实施效果、有关风险评估及防范应对措施、已开展的工作情况等。</w:t>
      </w:r>
    </w:p>
    <w:p w:rsidR="00457041" w:rsidRDefault="00707D71">
      <w:pPr>
        <w:spacing w:line="360" w:lineRule="exact"/>
        <w:rPr>
          <w:rFonts w:ascii="宋体" w:eastAsia="宋体" w:hAnsi="宋体"/>
          <w:szCs w:val="21"/>
        </w:rPr>
      </w:pPr>
      <w:r>
        <w:rPr>
          <w:rFonts w:ascii="宋体" w:eastAsia="宋体" w:hAnsi="宋体" w:hint="eastAsia"/>
          <w:szCs w:val="21"/>
        </w:rPr>
        <w:t xml:space="preserve">　　第十三条　国务院法治部门拟订国务院年度立法工作计划时，应当结合立法项目的成熟程度、紧迫程度，突出重点领域、新兴领域、涉外领域，统筹兼顾，加强评估论证。</w:t>
      </w:r>
    </w:p>
    <w:p w:rsidR="00457041" w:rsidRDefault="00707D71">
      <w:pPr>
        <w:spacing w:line="360" w:lineRule="exact"/>
        <w:rPr>
          <w:rFonts w:ascii="宋体" w:eastAsia="宋体" w:hAnsi="宋体"/>
          <w:szCs w:val="21"/>
        </w:rPr>
      </w:pPr>
      <w:r>
        <w:rPr>
          <w:rFonts w:ascii="宋体" w:eastAsia="宋体" w:hAnsi="宋体" w:hint="eastAsia"/>
          <w:szCs w:val="21"/>
        </w:rPr>
        <w:t xml:space="preserve">　　列入国务院年度立法工作计划的行政法规项目应当符合下列要求：</w:t>
      </w:r>
    </w:p>
    <w:p w:rsidR="00457041" w:rsidRDefault="00707D71">
      <w:pPr>
        <w:spacing w:line="360" w:lineRule="exact"/>
        <w:rPr>
          <w:rFonts w:ascii="宋体" w:eastAsia="宋体" w:hAnsi="宋体"/>
          <w:szCs w:val="21"/>
        </w:rPr>
      </w:pPr>
      <w:r>
        <w:rPr>
          <w:rFonts w:ascii="宋体" w:eastAsia="宋体" w:hAnsi="宋体" w:hint="eastAsia"/>
          <w:szCs w:val="21"/>
        </w:rPr>
        <w:t xml:space="preserve">　　（一）贯彻落实党的路线方针政策和决策部署，适应改革、发展、稳定的需要；</w:t>
      </w:r>
    </w:p>
    <w:p w:rsidR="00457041" w:rsidRDefault="00707D71">
      <w:pPr>
        <w:spacing w:line="360" w:lineRule="exact"/>
        <w:rPr>
          <w:rFonts w:ascii="宋体" w:eastAsia="宋体" w:hAnsi="宋体"/>
          <w:szCs w:val="21"/>
        </w:rPr>
      </w:pPr>
      <w:r>
        <w:rPr>
          <w:rFonts w:ascii="宋体" w:eastAsia="宋体" w:hAnsi="宋体" w:hint="eastAsia"/>
          <w:szCs w:val="21"/>
        </w:rPr>
        <w:t xml:space="preserve">　　（二）有关的改革实践</w:t>
      </w:r>
      <w:r>
        <w:rPr>
          <w:rFonts w:ascii="宋体" w:eastAsia="宋体" w:hAnsi="宋体" w:hint="eastAsia"/>
          <w:szCs w:val="21"/>
        </w:rPr>
        <w:t>经验基本成熟，立法时机成熟；</w:t>
      </w:r>
    </w:p>
    <w:p w:rsidR="00457041" w:rsidRDefault="00707D71">
      <w:pPr>
        <w:spacing w:line="360" w:lineRule="exact"/>
        <w:rPr>
          <w:rFonts w:ascii="宋体" w:eastAsia="宋体" w:hAnsi="宋体"/>
          <w:szCs w:val="21"/>
        </w:rPr>
      </w:pPr>
      <w:r>
        <w:rPr>
          <w:rFonts w:ascii="宋体" w:eastAsia="宋体" w:hAnsi="宋体" w:hint="eastAsia"/>
          <w:szCs w:val="21"/>
        </w:rPr>
        <w:t xml:space="preserve">　　（三）所要解决的问题属于国务院职权范围并需要国务院制定行政法规的事项，全国人民代表大会及其常务委员会授权国务院制定行政法规的事项，或者为执行法律的规定需要制定行政法规的事项；</w:t>
      </w:r>
    </w:p>
    <w:p w:rsidR="00457041" w:rsidRDefault="00707D71">
      <w:pPr>
        <w:spacing w:line="360" w:lineRule="exact"/>
        <w:rPr>
          <w:rFonts w:ascii="宋体" w:eastAsia="宋体" w:hAnsi="宋体"/>
          <w:szCs w:val="21"/>
        </w:rPr>
      </w:pPr>
      <w:r>
        <w:rPr>
          <w:rFonts w:ascii="宋体" w:eastAsia="宋体" w:hAnsi="宋体" w:hint="eastAsia"/>
          <w:szCs w:val="21"/>
        </w:rPr>
        <w:t xml:space="preserve">　　（四）拟列入当年完成审查的立法项目的，还应当已经向国务院报送行政法规草案送审稿（以下简称送审稿），且有关方面对送审稿规定的主要制度没有较大争议。</w:t>
      </w:r>
    </w:p>
    <w:p w:rsidR="00457041" w:rsidRDefault="00707D71">
      <w:pPr>
        <w:spacing w:line="360" w:lineRule="exact"/>
        <w:rPr>
          <w:rFonts w:ascii="宋体" w:eastAsia="宋体" w:hAnsi="宋体"/>
          <w:szCs w:val="21"/>
        </w:rPr>
      </w:pPr>
      <w:r>
        <w:rPr>
          <w:rFonts w:ascii="宋体" w:eastAsia="宋体" w:hAnsi="宋体" w:hint="eastAsia"/>
          <w:szCs w:val="21"/>
        </w:rPr>
        <w:t xml:space="preserve">　　第十四条　承担起草任务的国务院有关部门应当严格贯彻执行立法工作计划，抓紧工作，按照要求向国务院报送送审稿；报送国务院前，应当送国务院法治部门进行前置评估。国务院法治部门应当提出前置评估意见。起草部门应当认真研究处理，并在报送国务院的材料中对前置评估意见研究处理情况作出说明。</w:t>
      </w:r>
    </w:p>
    <w:p w:rsidR="00457041" w:rsidRDefault="00707D71">
      <w:pPr>
        <w:spacing w:line="360" w:lineRule="exact"/>
        <w:rPr>
          <w:rFonts w:ascii="宋体" w:eastAsia="宋体" w:hAnsi="宋体"/>
          <w:szCs w:val="21"/>
        </w:rPr>
      </w:pPr>
      <w:r>
        <w:rPr>
          <w:rFonts w:ascii="宋体" w:eastAsia="宋体" w:hAnsi="宋体" w:hint="eastAsia"/>
          <w:szCs w:val="21"/>
        </w:rPr>
        <w:t xml:space="preserve">　　国务院法治部门应当及时跟踪了解国务院各部门落实国务院年度立法工作计划的情况，加强组织协调和督促指导，统筹推进立法工作计划落实。</w:t>
      </w:r>
    </w:p>
    <w:p w:rsidR="00457041" w:rsidRDefault="00707D71">
      <w:pPr>
        <w:spacing w:line="360" w:lineRule="exact"/>
        <w:rPr>
          <w:rFonts w:ascii="宋体" w:eastAsia="宋体" w:hAnsi="宋体"/>
          <w:szCs w:val="21"/>
        </w:rPr>
      </w:pPr>
      <w:r>
        <w:rPr>
          <w:rFonts w:ascii="宋体" w:eastAsia="宋体" w:hAnsi="宋体" w:hint="eastAsia"/>
          <w:szCs w:val="21"/>
        </w:rPr>
        <w:t xml:space="preserve">　　国务院年度立法工作计划在执行中可以根据实际情况予以调整。</w:t>
      </w:r>
    </w:p>
    <w:p w:rsidR="00457041" w:rsidRDefault="00707D71" w:rsidP="00707D71">
      <w:pPr>
        <w:spacing w:line="360" w:lineRule="exact"/>
        <w:ind w:firstLine="420"/>
        <w:rPr>
          <w:rFonts w:ascii="宋体" w:eastAsia="宋体" w:hAnsi="宋体"/>
          <w:szCs w:val="21"/>
        </w:rPr>
      </w:pPr>
      <w:r>
        <w:rPr>
          <w:rFonts w:ascii="宋体" w:eastAsia="宋体" w:hAnsi="宋体" w:hint="eastAsia"/>
          <w:szCs w:val="21"/>
        </w:rPr>
        <w:t>第十五条　国务院有关部门起草的拟报</w:t>
      </w:r>
      <w:r>
        <w:rPr>
          <w:rFonts w:ascii="宋体" w:eastAsia="宋体" w:hAnsi="宋体" w:hint="eastAsia"/>
          <w:szCs w:val="21"/>
        </w:rPr>
        <w:t>请国务院批准印发的文件涉及立法项目的，应当征求国务院法治部门意见。</w:t>
      </w:r>
    </w:p>
    <w:p w:rsidR="00707D71" w:rsidRPr="00707D71" w:rsidRDefault="00707D71" w:rsidP="00707D71">
      <w:pPr>
        <w:spacing w:line="360" w:lineRule="exact"/>
        <w:ind w:firstLine="420"/>
        <w:rPr>
          <w:rFonts w:ascii="宋体" w:eastAsia="宋体" w:hAnsi="宋体" w:hint="eastAsia"/>
          <w:szCs w:val="21"/>
        </w:rPr>
      </w:pPr>
    </w:p>
    <w:p w:rsidR="00457041" w:rsidRDefault="00707D71" w:rsidP="00707D71">
      <w:pPr>
        <w:spacing w:line="360" w:lineRule="exact"/>
        <w:jc w:val="center"/>
        <w:rPr>
          <w:rFonts w:ascii="宋体" w:eastAsia="宋体" w:hAnsi="宋体"/>
          <w:szCs w:val="21"/>
        </w:rPr>
      </w:pPr>
      <w:r>
        <w:rPr>
          <w:rFonts w:ascii="宋体" w:eastAsia="宋体" w:hAnsi="宋体" w:hint="eastAsia"/>
          <w:szCs w:val="21"/>
        </w:rPr>
        <w:t>第三章　起　　草</w:t>
      </w:r>
    </w:p>
    <w:p w:rsidR="00457041" w:rsidRDefault="00457041">
      <w:pPr>
        <w:spacing w:line="360" w:lineRule="exact"/>
        <w:rPr>
          <w:rFonts w:ascii="宋体" w:eastAsia="宋体" w:hAnsi="宋体"/>
          <w:szCs w:val="21"/>
        </w:rPr>
      </w:pPr>
    </w:p>
    <w:p w:rsidR="00457041" w:rsidRDefault="00707D71">
      <w:pPr>
        <w:spacing w:line="360" w:lineRule="exact"/>
        <w:rPr>
          <w:rFonts w:ascii="宋体" w:eastAsia="宋体" w:hAnsi="宋体"/>
          <w:szCs w:val="21"/>
        </w:rPr>
      </w:pPr>
      <w:r>
        <w:rPr>
          <w:rFonts w:ascii="宋体" w:eastAsia="宋体" w:hAnsi="宋体" w:hint="eastAsia"/>
          <w:szCs w:val="21"/>
        </w:rPr>
        <w:t xml:space="preserve">　　第十六条　行政法规由国务院组织起草。国务院年度立法工作计划确定行政法规由国务院的一个部门或者几个部门具体负责起草工作，也可以确定由国务院法治部门起草或者组织起草。</w:t>
      </w:r>
    </w:p>
    <w:p w:rsidR="00457041" w:rsidRDefault="00707D71">
      <w:pPr>
        <w:spacing w:line="360" w:lineRule="exact"/>
        <w:rPr>
          <w:rFonts w:ascii="宋体" w:eastAsia="宋体" w:hAnsi="宋体"/>
          <w:szCs w:val="21"/>
        </w:rPr>
      </w:pPr>
      <w:r>
        <w:rPr>
          <w:rFonts w:ascii="宋体" w:eastAsia="宋体" w:hAnsi="宋体" w:hint="eastAsia"/>
          <w:szCs w:val="21"/>
        </w:rPr>
        <w:t xml:space="preserve">　　第十七条　起草行政法规，应当符合本条例第三条至第七条的规定，并符合下列要求：</w:t>
      </w:r>
    </w:p>
    <w:p w:rsidR="00457041" w:rsidRDefault="00707D71">
      <w:pPr>
        <w:spacing w:line="360" w:lineRule="exact"/>
        <w:rPr>
          <w:rFonts w:ascii="宋体" w:eastAsia="宋体" w:hAnsi="宋体"/>
          <w:szCs w:val="21"/>
        </w:rPr>
      </w:pPr>
      <w:r>
        <w:rPr>
          <w:rFonts w:ascii="宋体" w:eastAsia="宋体" w:hAnsi="宋体" w:hint="eastAsia"/>
          <w:szCs w:val="21"/>
        </w:rPr>
        <w:t xml:space="preserve">　　（一）弘扬社会主义核心价值观，铸牢中华民族共同体意识；</w:t>
      </w:r>
    </w:p>
    <w:p w:rsidR="00457041" w:rsidRDefault="00707D71">
      <w:pPr>
        <w:spacing w:line="360" w:lineRule="exact"/>
        <w:rPr>
          <w:rFonts w:ascii="宋体" w:eastAsia="宋体" w:hAnsi="宋体"/>
          <w:szCs w:val="21"/>
        </w:rPr>
      </w:pPr>
      <w:r>
        <w:rPr>
          <w:rFonts w:ascii="宋体" w:eastAsia="宋体" w:hAnsi="宋体" w:hint="eastAsia"/>
          <w:szCs w:val="21"/>
        </w:rPr>
        <w:t xml:space="preserve">　　（二）体现全面深化改革精神，科学规范行政行为，保障政府履行经济调节、市场监管、社会管理、公共服务、生态环境保护</w:t>
      </w:r>
      <w:r>
        <w:rPr>
          <w:rFonts w:ascii="宋体" w:eastAsia="宋体" w:hAnsi="宋体" w:hint="eastAsia"/>
          <w:szCs w:val="21"/>
        </w:rPr>
        <w:t>等职能；</w:t>
      </w:r>
    </w:p>
    <w:p w:rsidR="00457041" w:rsidRDefault="00707D71">
      <w:pPr>
        <w:spacing w:line="360" w:lineRule="exact"/>
        <w:rPr>
          <w:rFonts w:ascii="宋体" w:eastAsia="宋体" w:hAnsi="宋体"/>
          <w:szCs w:val="21"/>
        </w:rPr>
      </w:pPr>
      <w:r>
        <w:rPr>
          <w:rFonts w:ascii="宋体" w:eastAsia="宋体" w:hAnsi="宋体" w:hint="eastAsia"/>
          <w:szCs w:val="21"/>
        </w:rPr>
        <w:t xml:space="preserve">　　（三）符合优化协同高效的原则，相同或者相近的职能规定由一个行政机关承担，简化行政管理手续；</w:t>
      </w:r>
    </w:p>
    <w:p w:rsidR="00457041" w:rsidRDefault="00707D71">
      <w:pPr>
        <w:spacing w:line="360" w:lineRule="exact"/>
        <w:rPr>
          <w:rFonts w:ascii="宋体" w:eastAsia="宋体" w:hAnsi="宋体"/>
          <w:szCs w:val="21"/>
        </w:rPr>
      </w:pPr>
      <w:r>
        <w:rPr>
          <w:rFonts w:ascii="宋体" w:eastAsia="宋体" w:hAnsi="宋体" w:hint="eastAsia"/>
          <w:szCs w:val="21"/>
        </w:rPr>
        <w:t xml:space="preserve">　　（四）切实保障公民、法人和其他组织的合法权益，在规定其应当履行的义务的同时，应当规定其相应的权利和保障权利实现的途径；</w:t>
      </w:r>
    </w:p>
    <w:p w:rsidR="00457041" w:rsidRDefault="00707D71">
      <w:pPr>
        <w:spacing w:line="360" w:lineRule="exact"/>
        <w:rPr>
          <w:rFonts w:ascii="宋体" w:eastAsia="宋体" w:hAnsi="宋体"/>
          <w:szCs w:val="21"/>
        </w:rPr>
      </w:pPr>
      <w:r>
        <w:rPr>
          <w:rFonts w:ascii="宋体" w:eastAsia="宋体" w:hAnsi="宋体" w:hint="eastAsia"/>
          <w:szCs w:val="21"/>
        </w:rPr>
        <w:t xml:space="preserve">　　（五）体现行政机关的职权与责任相统一的原则，在赋予有关行政机关必要的职权的同时，应当规定其行使职权的条件、程序和应承担的责任；</w:t>
      </w:r>
    </w:p>
    <w:p w:rsidR="00457041" w:rsidRDefault="00707D71">
      <w:pPr>
        <w:spacing w:line="360" w:lineRule="exact"/>
        <w:rPr>
          <w:rFonts w:ascii="宋体" w:eastAsia="宋体" w:hAnsi="宋体"/>
          <w:szCs w:val="21"/>
        </w:rPr>
      </w:pPr>
      <w:r>
        <w:rPr>
          <w:rFonts w:ascii="宋体" w:eastAsia="宋体" w:hAnsi="宋体" w:hint="eastAsia"/>
          <w:szCs w:val="21"/>
        </w:rPr>
        <w:lastRenderedPageBreak/>
        <w:t xml:space="preserve">　　（六）坚持问题导向，遵循经济社会发展规律。</w:t>
      </w:r>
    </w:p>
    <w:p w:rsidR="00457041" w:rsidRDefault="00707D71">
      <w:pPr>
        <w:spacing w:line="360" w:lineRule="exact"/>
        <w:rPr>
          <w:rFonts w:ascii="宋体" w:eastAsia="宋体" w:hAnsi="宋体"/>
          <w:szCs w:val="21"/>
        </w:rPr>
      </w:pPr>
      <w:r>
        <w:rPr>
          <w:rFonts w:ascii="宋体" w:eastAsia="宋体" w:hAnsi="宋体" w:hint="eastAsia"/>
          <w:szCs w:val="21"/>
        </w:rPr>
        <w:t xml:space="preserve">　　第十八条　起草行政法规，应当坚持和发展全过程人民民主，拓展人民群众有序参与立法途径。起草部门应当通</w:t>
      </w:r>
      <w:r>
        <w:rPr>
          <w:rFonts w:ascii="宋体" w:eastAsia="宋体" w:hAnsi="宋体" w:hint="eastAsia"/>
          <w:szCs w:val="21"/>
        </w:rPr>
        <w:t>过多种方式深入调查研究，总结实践经验，广泛听取有关机关、组织和公民的意见。起草与经营主体生产经营活动密切相关的行政法规，应当听取有关企业和行业协会商会的意见。听取意见可以采取召开座谈会、论证会、听证会等多种形式。</w:t>
      </w:r>
    </w:p>
    <w:p w:rsidR="00457041" w:rsidRDefault="00707D71">
      <w:pPr>
        <w:spacing w:line="360" w:lineRule="exact"/>
        <w:rPr>
          <w:rFonts w:ascii="宋体" w:eastAsia="宋体" w:hAnsi="宋体"/>
          <w:szCs w:val="21"/>
        </w:rPr>
      </w:pPr>
      <w:r>
        <w:rPr>
          <w:rFonts w:ascii="宋体" w:eastAsia="宋体" w:hAnsi="宋体" w:hint="eastAsia"/>
          <w:szCs w:val="21"/>
        </w:rPr>
        <w:t xml:space="preserve">　　起草行政法规，涉及人民群众普遍关注的热点难点问题和经济社会发展遇到的突出矛盾，减损公民、法人和其他组织权利或者增加其义务，对人民群众有重要影响等重大利益调整事项的，应当进行论证咨询。</w:t>
      </w:r>
    </w:p>
    <w:p w:rsidR="00457041" w:rsidRDefault="00707D71">
      <w:pPr>
        <w:spacing w:line="360" w:lineRule="exact"/>
        <w:rPr>
          <w:rFonts w:ascii="宋体" w:eastAsia="宋体" w:hAnsi="宋体"/>
          <w:szCs w:val="21"/>
        </w:rPr>
      </w:pPr>
      <w:r>
        <w:rPr>
          <w:rFonts w:ascii="宋体" w:eastAsia="宋体" w:hAnsi="宋体" w:hint="eastAsia"/>
          <w:szCs w:val="21"/>
        </w:rPr>
        <w:t xml:space="preserve">　　起草行政法规，起草部门应当将行政法规草案及其说明等向社会公布，征求意见；但是，涉及国家安全，或者遇有紧急情形等，经国务院决定不公布的除外。向社会公布征求意见的期限一般不少于</w:t>
      </w:r>
      <w:r>
        <w:rPr>
          <w:rFonts w:ascii="宋体" w:eastAsia="宋体" w:hAnsi="宋体" w:hint="eastAsia"/>
          <w:szCs w:val="21"/>
        </w:rPr>
        <w:t>30</w:t>
      </w:r>
      <w:r>
        <w:rPr>
          <w:rFonts w:ascii="宋体" w:eastAsia="宋体" w:hAnsi="宋体" w:hint="eastAsia"/>
          <w:szCs w:val="21"/>
        </w:rPr>
        <w:t>日。</w:t>
      </w:r>
    </w:p>
    <w:p w:rsidR="00457041" w:rsidRDefault="00707D71">
      <w:pPr>
        <w:spacing w:line="360" w:lineRule="exact"/>
        <w:rPr>
          <w:rFonts w:ascii="宋体" w:eastAsia="宋体" w:hAnsi="宋体"/>
          <w:szCs w:val="21"/>
        </w:rPr>
      </w:pPr>
      <w:r>
        <w:rPr>
          <w:rFonts w:ascii="宋体" w:eastAsia="宋体" w:hAnsi="宋体" w:hint="eastAsia"/>
          <w:szCs w:val="21"/>
        </w:rPr>
        <w:t xml:space="preserve">　　起草专业性较强的行政法规，起草部门可以吸收相关领域的专家参与起草工作，或者委托有关专家、教学科研单位、社会组织起草。</w:t>
      </w:r>
    </w:p>
    <w:p w:rsidR="00457041" w:rsidRDefault="00707D71">
      <w:pPr>
        <w:spacing w:line="360" w:lineRule="exact"/>
        <w:rPr>
          <w:rFonts w:ascii="宋体" w:eastAsia="宋体" w:hAnsi="宋体"/>
          <w:szCs w:val="21"/>
        </w:rPr>
      </w:pPr>
      <w:r>
        <w:rPr>
          <w:rFonts w:ascii="宋体" w:eastAsia="宋体" w:hAnsi="宋体" w:hint="eastAsia"/>
          <w:szCs w:val="21"/>
        </w:rPr>
        <w:t xml:space="preserve">　　第十九条　起草行政法规，起草部门应当就涉及其他部门的职责或者与其他部门关系紧密的规定，与有关部门充分协商，涉及部门职责分工、行政许可、财政支持、税收优惠政策的，应当征得机构编制、财政、税务等相关部门同</w:t>
      </w:r>
      <w:r>
        <w:rPr>
          <w:rFonts w:ascii="宋体" w:eastAsia="宋体" w:hAnsi="宋体" w:hint="eastAsia"/>
          <w:szCs w:val="21"/>
        </w:rPr>
        <w:t>意。</w:t>
      </w:r>
    </w:p>
    <w:p w:rsidR="00457041" w:rsidRDefault="00707D71">
      <w:pPr>
        <w:spacing w:line="360" w:lineRule="exact"/>
        <w:rPr>
          <w:rFonts w:ascii="宋体" w:eastAsia="宋体" w:hAnsi="宋体"/>
          <w:szCs w:val="21"/>
        </w:rPr>
      </w:pPr>
      <w:r>
        <w:rPr>
          <w:rFonts w:ascii="宋体" w:eastAsia="宋体" w:hAnsi="宋体" w:hint="eastAsia"/>
          <w:szCs w:val="21"/>
        </w:rPr>
        <w:t xml:space="preserve">　　起草部门应当加强立法时机、立法预期实施效果等的评估，并与宏观政策取向保持一致，注重为基层减负。</w:t>
      </w:r>
    </w:p>
    <w:p w:rsidR="00457041" w:rsidRDefault="00707D71">
      <w:pPr>
        <w:spacing w:line="360" w:lineRule="exact"/>
        <w:rPr>
          <w:rFonts w:ascii="宋体" w:eastAsia="宋体" w:hAnsi="宋体"/>
          <w:szCs w:val="21"/>
        </w:rPr>
      </w:pPr>
      <w:r>
        <w:rPr>
          <w:rFonts w:ascii="宋体" w:eastAsia="宋体" w:hAnsi="宋体" w:hint="eastAsia"/>
          <w:szCs w:val="21"/>
        </w:rPr>
        <w:t xml:space="preserve">　　第二十条　起草行政法规，起草部门应当对涉及有关管理体制、政策等需要国务院决策的重大问题提出解决方案，报国务院决定。</w:t>
      </w:r>
    </w:p>
    <w:p w:rsidR="00457041" w:rsidRDefault="00707D71">
      <w:pPr>
        <w:spacing w:line="360" w:lineRule="exact"/>
        <w:rPr>
          <w:rFonts w:ascii="宋体" w:eastAsia="宋体" w:hAnsi="宋体"/>
          <w:szCs w:val="21"/>
        </w:rPr>
      </w:pPr>
      <w:r>
        <w:rPr>
          <w:rFonts w:ascii="宋体" w:eastAsia="宋体" w:hAnsi="宋体" w:hint="eastAsia"/>
          <w:szCs w:val="21"/>
        </w:rPr>
        <w:t xml:space="preserve">　　第二十一条　起草部门向国务院报送的送审稿，应当由起草部门主要负责人签发。</w:t>
      </w:r>
    </w:p>
    <w:p w:rsidR="00457041" w:rsidRDefault="00707D71">
      <w:pPr>
        <w:spacing w:line="360" w:lineRule="exact"/>
        <w:rPr>
          <w:rFonts w:ascii="宋体" w:eastAsia="宋体" w:hAnsi="宋体"/>
          <w:szCs w:val="21"/>
        </w:rPr>
      </w:pPr>
      <w:r>
        <w:rPr>
          <w:rFonts w:ascii="宋体" w:eastAsia="宋体" w:hAnsi="宋体" w:hint="eastAsia"/>
          <w:szCs w:val="21"/>
        </w:rPr>
        <w:t xml:space="preserve">　　起草行政法规，涉及几个部门共同职责需要共同起草的，应当共同起草，达成一致意见后联合报送送审稿。几个部门共同起草的送审稿，应当由该几个部门主要负责人共同签发。</w:t>
      </w:r>
    </w:p>
    <w:p w:rsidR="00457041" w:rsidRDefault="00707D71">
      <w:pPr>
        <w:spacing w:line="360" w:lineRule="exact"/>
        <w:rPr>
          <w:rFonts w:ascii="宋体" w:eastAsia="宋体" w:hAnsi="宋体"/>
          <w:szCs w:val="21"/>
        </w:rPr>
      </w:pPr>
      <w:r>
        <w:rPr>
          <w:rFonts w:ascii="宋体" w:eastAsia="宋体" w:hAnsi="宋体" w:hint="eastAsia"/>
          <w:szCs w:val="21"/>
        </w:rPr>
        <w:t xml:space="preserve">　　第二十二条　起草部门将送审稿报送国务院审查</w:t>
      </w:r>
      <w:r>
        <w:rPr>
          <w:rFonts w:ascii="宋体" w:eastAsia="宋体" w:hAnsi="宋体" w:hint="eastAsia"/>
          <w:szCs w:val="21"/>
        </w:rPr>
        <w:t>时，应当一并报送送审稿的说明和有关材料。修改行政法规的，还应当报送修改前后的对照文本。</w:t>
      </w:r>
    </w:p>
    <w:p w:rsidR="00457041" w:rsidRDefault="00707D71">
      <w:pPr>
        <w:spacing w:line="360" w:lineRule="exact"/>
        <w:rPr>
          <w:rFonts w:ascii="宋体" w:eastAsia="宋体" w:hAnsi="宋体"/>
          <w:szCs w:val="21"/>
        </w:rPr>
      </w:pPr>
      <w:r>
        <w:rPr>
          <w:rFonts w:ascii="宋体" w:eastAsia="宋体" w:hAnsi="宋体" w:hint="eastAsia"/>
          <w:szCs w:val="21"/>
        </w:rPr>
        <w:t xml:space="preserve">　　送审稿的说明应当包括以下内容：立法的必要性、可行性，主要思路，确立的主要制度；征求有关机关、组织和公民意见的情况，各方面对送审稿主要问题的不同意见及其协调处理情况；拟设定、取消或者调整行政许可、行政强制措施的情况；风险评估及防范应对措施等。</w:t>
      </w:r>
    </w:p>
    <w:p w:rsidR="00457041" w:rsidRDefault="00707D71" w:rsidP="00707D71">
      <w:pPr>
        <w:spacing w:line="360" w:lineRule="exact"/>
        <w:ind w:firstLine="420"/>
        <w:rPr>
          <w:rFonts w:ascii="宋体" w:eastAsia="宋体" w:hAnsi="宋体"/>
          <w:szCs w:val="21"/>
        </w:rPr>
      </w:pPr>
      <w:r>
        <w:rPr>
          <w:rFonts w:ascii="宋体" w:eastAsia="宋体" w:hAnsi="宋体" w:hint="eastAsia"/>
          <w:szCs w:val="21"/>
        </w:rPr>
        <w:t>有关材料主要包括：依据的党的路线方针政策和决策部署；所规范领域的实际情况和相关数据，实践中存在的主要问题，与有关行政法规协调和衔接情况；拟设定、取消或者调整行政许可、行政强制</w:t>
      </w:r>
      <w:r>
        <w:rPr>
          <w:rFonts w:ascii="宋体" w:eastAsia="宋体" w:hAnsi="宋体" w:hint="eastAsia"/>
          <w:szCs w:val="21"/>
        </w:rPr>
        <w:t>措施的论证材料；有关评估报告；调研报告、考察报告、国内外的有关立法资料等。</w:t>
      </w:r>
    </w:p>
    <w:p w:rsidR="00707D71" w:rsidRPr="00707D71" w:rsidRDefault="00707D71" w:rsidP="00707D71">
      <w:pPr>
        <w:spacing w:line="360" w:lineRule="exact"/>
        <w:ind w:firstLine="420"/>
        <w:rPr>
          <w:rFonts w:ascii="宋体" w:eastAsia="宋体" w:hAnsi="宋体" w:hint="eastAsia"/>
          <w:szCs w:val="21"/>
        </w:rPr>
      </w:pPr>
    </w:p>
    <w:p w:rsidR="00457041" w:rsidRDefault="00707D71" w:rsidP="00707D71">
      <w:pPr>
        <w:spacing w:line="360" w:lineRule="exact"/>
        <w:jc w:val="center"/>
        <w:rPr>
          <w:rFonts w:ascii="宋体" w:eastAsia="宋体" w:hAnsi="宋体"/>
          <w:szCs w:val="21"/>
        </w:rPr>
      </w:pPr>
      <w:r>
        <w:rPr>
          <w:rFonts w:ascii="宋体" w:eastAsia="宋体" w:hAnsi="宋体" w:hint="eastAsia"/>
          <w:szCs w:val="21"/>
        </w:rPr>
        <w:t>第四章　审　　查</w:t>
      </w:r>
    </w:p>
    <w:p w:rsidR="00457041" w:rsidRDefault="00457041">
      <w:pPr>
        <w:spacing w:line="360" w:lineRule="exact"/>
        <w:rPr>
          <w:rFonts w:ascii="宋体" w:eastAsia="宋体" w:hAnsi="宋体"/>
          <w:szCs w:val="21"/>
        </w:rPr>
      </w:pPr>
    </w:p>
    <w:p w:rsidR="00457041" w:rsidRDefault="00707D71">
      <w:pPr>
        <w:spacing w:line="360" w:lineRule="exact"/>
        <w:rPr>
          <w:rFonts w:ascii="宋体" w:eastAsia="宋体" w:hAnsi="宋体"/>
          <w:szCs w:val="21"/>
        </w:rPr>
      </w:pPr>
      <w:r>
        <w:rPr>
          <w:rFonts w:ascii="宋体" w:eastAsia="宋体" w:hAnsi="宋体" w:hint="eastAsia"/>
          <w:szCs w:val="21"/>
        </w:rPr>
        <w:t xml:space="preserve">　　第二十三条　报送国务院的送审稿，由国务院法治部门负责审查。国务院法治部门应当完善政府立法审查制度，提高审查质效。</w:t>
      </w:r>
    </w:p>
    <w:p w:rsidR="00457041" w:rsidRDefault="00707D71">
      <w:pPr>
        <w:spacing w:line="360" w:lineRule="exact"/>
        <w:rPr>
          <w:rFonts w:ascii="宋体" w:eastAsia="宋体" w:hAnsi="宋体"/>
          <w:szCs w:val="21"/>
        </w:rPr>
      </w:pPr>
      <w:r>
        <w:rPr>
          <w:rFonts w:ascii="宋体" w:eastAsia="宋体" w:hAnsi="宋体" w:hint="eastAsia"/>
          <w:szCs w:val="21"/>
        </w:rPr>
        <w:t xml:space="preserve">　　国务院法治部门主要从以下方面对送审稿进行审查：</w:t>
      </w:r>
    </w:p>
    <w:p w:rsidR="00457041" w:rsidRDefault="00707D71">
      <w:pPr>
        <w:spacing w:line="360" w:lineRule="exact"/>
        <w:rPr>
          <w:rFonts w:ascii="宋体" w:eastAsia="宋体" w:hAnsi="宋体"/>
          <w:szCs w:val="21"/>
        </w:rPr>
      </w:pPr>
      <w:r>
        <w:rPr>
          <w:rFonts w:ascii="宋体" w:eastAsia="宋体" w:hAnsi="宋体" w:hint="eastAsia"/>
          <w:szCs w:val="21"/>
        </w:rPr>
        <w:lastRenderedPageBreak/>
        <w:t xml:space="preserve">　　（一）是否严格贯彻落实党的路线方针政策和决策部署，是否符合宪法和法律的规定，是否遵循立法法确定的指导思想和原则；</w:t>
      </w:r>
    </w:p>
    <w:p w:rsidR="00457041" w:rsidRDefault="00707D71">
      <w:pPr>
        <w:spacing w:line="360" w:lineRule="exact"/>
        <w:rPr>
          <w:rFonts w:ascii="宋体" w:eastAsia="宋体" w:hAnsi="宋体"/>
          <w:szCs w:val="21"/>
        </w:rPr>
      </w:pPr>
      <w:r>
        <w:rPr>
          <w:rFonts w:ascii="宋体" w:eastAsia="宋体" w:hAnsi="宋体" w:hint="eastAsia"/>
          <w:szCs w:val="21"/>
        </w:rPr>
        <w:t xml:space="preserve">　　（二）是否符合本条例第十七条的要求；</w:t>
      </w:r>
    </w:p>
    <w:p w:rsidR="00457041" w:rsidRDefault="00707D71">
      <w:pPr>
        <w:spacing w:line="360" w:lineRule="exact"/>
        <w:rPr>
          <w:rFonts w:ascii="宋体" w:eastAsia="宋体" w:hAnsi="宋体"/>
          <w:szCs w:val="21"/>
        </w:rPr>
      </w:pPr>
      <w:r>
        <w:rPr>
          <w:rFonts w:ascii="宋体" w:eastAsia="宋体" w:hAnsi="宋体" w:hint="eastAsia"/>
          <w:szCs w:val="21"/>
        </w:rPr>
        <w:t xml:space="preserve">　　（三）是否与有关行政法规协调、衔接；</w:t>
      </w:r>
    </w:p>
    <w:p w:rsidR="00457041" w:rsidRDefault="00707D71">
      <w:pPr>
        <w:spacing w:line="360" w:lineRule="exact"/>
        <w:rPr>
          <w:rFonts w:ascii="宋体" w:eastAsia="宋体" w:hAnsi="宋体"/>
          <w:szCs w:val="21"/>
        </w:rPr>
      </w:pPr>
      <w:r>
        <w:rPr>
          <w:rFonts w:ascii="宋体" w:eastAsia="宋体" w:hAnsi="宋体" w:hint="eastAsia"/>
          <w:szCs w:val="21"/>
        </w:rPr>
        <w:t xml:space="preserve">　　（四）是否正确处理有关机关、组织和公民对送审稿主要问题的意见；</w:t>
      </w:r>
    </w:p>
    <w:p w:rsidR="00457041" w:rsidRDefault="00707D71">
      <w:pPr>
        <w:spacing w:line="360" w:lineRule="exact"/>
        <w:rPr>
          <w:rFonts w:ascii="宋体" w:eastAsia="宋体" w:hAnsi="宋体"/>
          <w:szCs w:val="21"/>
        </w:rPr>
      </w:pPr>
      <w:r>
        <w:rPr>
          <w:rFonts w:ascii="宋体" w:eastAsia="宋体" w:hAnsi="宋体" w:hint="eastAsia"/>
          <w:szCs w:val="21"/>
        </w:rPr>
        <w:t xml:space="preserve">　　（五）其他需要审查的内容。</w:t>
      </w:r>
    </w:p>
    <w:p w:rsidR="00457041" w:rsidRDefault="00707D71">
      <w:pPr>
        <w:spacing w:line="360" w:lineRule="exact"/>
        <w:rPr>
          <w:rFonts w:ascii="宋体" w:eastAsia="宋体" w:hAnsi="宋体"/>
          <w:szCs w:val="21"/>
        </w:rPr>
      </w:pPr>
      <w:r>
        <w:rPr>
          <w:rFonts w:ascii="宋体" w:eastAsia="宋体" w:hAnsi="宋体" w:hint="eastAsia"/>
          <w:szCs w:val="21"/>
        </w:rPr>
        <w:t xml:space="preserve">　　第二十四条　送审稿有下列情形之一的，国务院法治部门可以缓办或者退回，并书面告知起草部门：</w:t>
      </w:r>
    </w:p>
    <w:p w:rsidR="00457041" w:rsidRDefault="00707D71">
      <w:pPr>
        <w:spacing w:line="360" w:lineRule="exact"/>
        <w:rPr>
          <w:rFonts w:ascii="宋体" w:eastAsia="宋体" w:hAnsi="宋体"/>
          <w:szCs w:val="21"/>
        </w:rPr>
      </w:pPr>
      <w:r>
        <w:rPr>
          <w:rFonts w:ascii="宋体" w:eastAsia="宋体" w:hAnsi="宋体" w:hint="eastAsia"/>
          <w:szCs w:val="21"/>
        </w:rPr>
        <w:t xml:space="preserve">　　（一）制定行政法规的基本条件尚不成熟或者发生重大变化的；</w:t>
      </w:r>
    </w:p>
    <w:p w:rsidR="00457041" w:rsidRDefault="00707D71">
      <w:pPr>
        <w:spacing w:line="360" w:lineRule="exact"/>
        <w:rPr>
          <w:rFonts w:ascii="宋体" w:eastAsia="宋体" w:hAnsi="宋体"/>
          <w:szCs w:val="21"/>
        </w:rPr>
      </w:pPr>
      <w:r>
        <w:rPr>
          <w:rFonts w:ascii="宋体" w:eastAsia="宋体" w:hAnsi="宋体" w:hint="eastAsia"/>
          <w:szCs w:val="21"/>
        </w:rPr>
        <w:t xml:space="preserve">　　（二）有关部门对送审稿规定的主要制度存在较大争议的；</w:t>
      </w:r>
    </w:p>
    <w:p w:rsidR="00457041" w:rsidRDefault="00707D71">
      <w:pPr>
        <w:spacing w:line="360" w:lineRule="exact"/>
        <w:rPr>
          <w:rFonts w:ascii="宋体" w:eastAsia="宋体" w:hAnsi="宋体"/>
          <w:szCs w:val="21"/>
        </w:rPr>
      </w:pPr>
      <w:r>
        <w:rPr>
          <w:rFonts w:ascii="宋体" w:eastAsia="宋体" w:hAnsi="宋体" w:hint="eastAsia"/>
          <w:szCs w:val="21"/>
        </w:rPr>
        <w:t xml:space="preserve">　　（三）起草部门未就涉及部门职责分工、行政许可、财政支持、税收优惠政策的规定征得机构编制、财政、税务等相关部门同意的；</w:t>
      </w:r>
    </w:p>
    <w:p w:rsidR="00457041" w:rsidRDefault="00707D71">
      <w:pPr>
        <w:spacing w:line="360" w:lineRule="exact"/>
        <w:rPr>
          <w:rFonts w:ascii="宋体" w:eastAsia="宋体" w:hAnsi="宋体"/>
          <w:szCs w:val="21"/>
        </w:rPr>
      </w:pPr>
      <w:r>
        <w:rPr>
          <w:rFonts w:ascii="宋体" w:eastAsia="宋体" w:hAnsi="宋体" w:hint="eastAsia"/>
          <w:szCs w:val="21"/>
        </w:rPr>
        <w:t xml:space="preserve">　　（四）未按照本条例有关规定公开征求意见的；</w:t>
      </w:r>
    </w:p>
    <w:p w:rsidR="00457041" w:rsidRDefault="00707D71">
      <w:pPr>
        <w:spacing w:line="360" w:lineRule="exact"/>
        <w:rPr>
          <w:rFonts w:ascii="宋体" w:eastAsia="宋体" w:hAnsi="宋体"/>
          <w:szCs w:val="21"/>
        </w:rPr>
      </w:pPr>
      <w:r>
        <w:rPr>
          <w:rFonts w:ascii="宋体" w:eastAsia="宋体" w:hAnsi="宋体" w:hint="eastAsia"/>
          <w:szCs w:val="21"/>
        </w:rPr>
        <w:t xml:space="preserve">　　（五）报送送审稿等材料不</w:t>
      </w:r>
      <w:r>
        <w:rPr>
          <w:rFonts w:ascii="宋体" w:eastAsia="宋体" w:hAnsi="宋体" w:hint="eastAsia"/>
          <w:szCs w:val="21"/>
        </w:rPr>
        <w:t>符合本条例第十四条、第二十条至第二十二条规定的。</w:t>
      </w:r>
    </w:p>
    <w:p w:rsidR="00457041" w:rsidRDefault="00707D71">
      <w:pPr>
        <w:spacing w:line="360" w:lineRule="exact"/>
        <w:rPr>
          <w:rFonts w:ascii="宋体" w:eastAsia="宋体" w:hAnsi="宋体"/>
          <w:szCs w:val="21"/>
        </w:rPr>
      </w:pPr>
      <w:r>
        <w:rPr>
          <w:rFonts w:ascii="宋体" w:eastAsia="宋体" w:hAnsi="宋体" w:hint="eastAsia"/>
          <w:szCs w:val="21"/>
        </w:rPr>
        <w:t xml:space="preserve">　　第二十五条　国务院法治部门应当将送审稿或者送审稿涉及的主要问题发送国务院有关部门、地方人民政府、有关组织和专家等各方面征求意见。国务院有关部门、地方人民政府应当在规定期限内反馈书面意见，并加盖本单位或者本单位办公厅（室）印章。国务院法治部门认为送审稿中涉及合宪性问题的，应当征求全国人民代表大会常务委员会有关工作机构意见。</w:t>
      </w:r>
    </w:p>
    <w:p w:rsidR="00457041" w:rsidRDefault="00707D71">
      <w:pPr>
        <w:spacing w:line="360" w:lineRule="exact"/>
        <w:rPr>
          <w:rFonts w:ascii="宋体" w:eastAsia="宋体" w:hAnsi="宋体"/>
          <w:szCs w:val="21"/>
        </w:rPr>
      </w:pPr>
      <w:r>
        <w:rPr>
          <w:rFonts w:ascii="宋体" w:eastAsia="宋体" w:hAnsi="宋体" w:hint="eastAsia"/>
          <w:szCs w:val="21"/>
        </w:rPr>
        <w:t xml:space="preserve">　　国务院法治部门可以将送审稿或者修改稿及其说明等向社会公布，征求意见。向社会公布征求意见的期限一般不少于</w:t>
      </w:r>
      <w:r>
        <w:rPr>
          <w:rFonts w:ascii="宋体" w:eastAsia="宋体" w:hAnsi="宋体" w:hint="eastAsia"/>
          <w:szCs w:val="21"/>
        </w:rPr>
        <w:t>30</w:t>
      </w:r>
      <w:r>
        <w:rPr>
          <w:rFonts w:ascii="宋体" w:eastAsia="宋体" w:hAnsi="宋体" w:hint="eastAsia"/>
          <w:szCs w:val="21"/>
        </w:rPr>
        <w:t>日。</w:t>
      </w:r>
    </w:p>
    <w:p w:rsidR="00457041" w:rsidRDefault="00707D71">
      <w:pPr>
        <w:spacing w:line="360" w:lineRule="exact"/>
        <w:rPr>
          <w:rFonts w:ascii="宋体" w:eastAsia="宋体" w:hAnsi="宋体"/>
          <w:szCs w:val="21"/>
        </w:rPr>
      </w:pPr>
      <w:r>
        <w:rPr>
          <w:rFonts w:ascii="宋体" w:eastAsia="宋体" w:hAnsi="宋体" w:hint="eastAsia"/>
          <w:szCs w:val="21"/>
        </w:rPr>
        <w:t xml:space="preserve">　　第二十六条　国</w:t>
      </w:r>
      <w:r>
        <w:rPr>
          <w:rFonts w:ascii="宋体" w:eastAsia="宋体" w:hAnsi="宋体" w:hint="eastAsia"/>
          <w:szCs w:val="21"/>
        </w:rPr>
        <w:t>务院法治部门应当就送审稿涉及的主要问题，深入基层进行实地调查研究，听取基层有关机关、组织和公民的意见。</w:t>
      </w:r>
    </w:p>
    <w:p w:rsidR="00457041" w:rsidRDefault="00707D71">
      <w:pPr>
        <w:spacing w:line="360" w:lineRule="exact"/>
        <w:rPr>
          <w:rFonts w:ascii="宋体" w:eastAsia="宋体" w:hAnsi="宋体"/>
          <w:szCs w:val="21"/>
        </w:rPr>
      </w:pPr>
      <w:r>
        <w:rPr>
          <w:rFonts w:ascii="宋体" w:eastAsia="宋体" w:hAnsi="宋体" w:hint="eastAsia"/>
          <w:szCs w:val="21"/>
        </w:rPr>
        <w:t xml:space="preserve">　　第二十七条　送审稿涉及重大利益调整的，国务院法治部门应当进行论证咨询，广泛听取有关方面的意见。论证咨询可以采取座谈会、论证会、听证会、委托研究等多种形式。</w:t>
      </w:r>
    </w:p>
    <w:p w:rsidR="00457041" w:rsidRDefault="00707D71">
      <w:pPr>
        <w:spacing w:line="360" w:lineRule="exact"/>
        <w:rPr>
          <w:rFonts w:ascii="宋体" w:eastAsia="宋体" w:hAnsi="宋体"/>
          <w:szCs w:val="21"/>
        </w:rPr>
      </w:pPr>
      <w:r>
        <w:rPr>
          <w:rFonts w:ascii="宋体" w:eastAsia="宋体" w:hAnsi="宋体" w:hint="eastAsia"/>
          <w:szCs w:val="21"/>
        </w:rPr>
        <w:t xml:space="preserve">　　送审稿涉及重大利益调整或者存在重大意见分歧，对公民、法人或者其他组织的权利义务有较大影响，人民群众普遍关注的，国务院法治部门可以举行听证会，听取有关机关、组织和公民的意见。</w:t>
      </w:r>
    </w:p>
    <w:p w:rsidR="00457041" w:rsidRDefault="00707D71">
      <w:pPr>
        <w:spacing w:line="360" w:lineRule="exact"/>
        <w:rPr>
          <w:rFonts w:ascii="宋体" w:eastAsia="宋体" w:hAnsi="宋体"/>
          <w:szCs w:val="21"/>
        </w:rPr>
      </w:pPr>
      <w:r>
        <w:rPr>
          <w:rFonts w:ascii="宋体" w:eastAsia="宋体" w:hAnsi="宋体" w:hint="eastAsia"/>
          <w:szCs w:val="21"/>
        </w:rPr>
        <w:t xml:space="preserve">　　第二十八条　国务院有关部门对送审稿涉及的主要制度、政策、管理体制、</w:t>
      </w:r>
      <w:r>
        <w:rPr>
          <w:rFonts w:ascii="宋体" w:eastAsia="宋体" w:hAnsi="宋体" w:hint="eastAsia"/>
          <w:szCs w:val="21"/>
        </w:rPr>
        <w:t>权限分工等有不同意见的，国务院法治部门应当进行协调，力求达成一致意见。对有较大争议的重要立法事项，国务院法治部门可以委托有关专家、教学科研单位、社会组织进行评估。</w:t>
      </w:r>
    </w:p>
    <w:p w:rsidR="00457041" w:rsidRDefault="00707D71">
      <w:pPr>
        <w:spacing w:line="360" w:lineRule="exact"/>
        <w:rPr>
          <w:rFonts w:ascii="宋体" w:eastAsia="宋体" w:hAnsi="宋体"/>
          <w:szCs w:val="21"/>
        </w:rPr>
      </w:pPr>
      <w:r>
        <w:rPr>
          <w:rFonts w:ascii="宋体" w:eastAsia="宋体" w:hAnsi="宋体" w:hint="eastAsia"/>
          <w:szCs w:val="21"/>
        </w:rPr>
        <w:t xml:space="preserve">　　经过充分协调不能达成一致意见的，国务院法治部门、起草部门应当将争议的主要问题、有关部门的意见以及国务院法治部门的意见及时报国务院领导协调，或者报国务院决定。</w:t>
      </w:r>
    </w:p>
    <w:p w:rsidR="00457041" w:rsidRDefault="00707D71">
      <w:pPr>
        <w:spacing w:line="360" w:lineRule="exact"/>
        <w:rPr>
          <w:rFonts w:ascii="宋体" w:eastAsia="宋体" w:hAnsi="宋体"/>
          <w:szCs w:val="21"/>
        </w:rPr>
      </w:pPr>
      <w:r>
        <w:rPr>
          <w:rFonts w:ascii="宋体" w:eastAsia="宋体" w:hAnsi="宋体" w:hint="eastAsia"/>
          <w:szCs w:val="21"/>
        </w:rPr>
        <w:t xml:space="preserve">　　第二十九条　国务院法治部门应当认真研究各方面的意见，与起草部门协商后，对送审稿进行修改，形成行政法规草案和对草案的说明。</w:t>
      </w:r>
    </w:p>
    <w:p w:rsidR="00457041" w:rsidRDefault="00707D71" w:rsidP="00707D71">
      <w:pPr>
        <w:spacing w:line="360" w:lineRule="exact"/>
        <w:ind w:firstLine="420"/>
        <w:rPr>
          <w:rFonts w:ascii="宋体" w:eastAsia="宋体" w:hAnsi="宋体"/>
          <w:szCs w:val="21"/>
        </w:rPr>
      </w:pPr>
      <w:r>
        <w:rPr>
          <w:rFonts w:ascii="宋体" w:eastAsia="宋体" w:hAnsi="宋体" w:hint="eastAsia"/>
          <w:szCs w:val="21"/>
        </w:rPr>
        <w:t>第三十条　行政法规草案由国务院法治部门主要负责人提出提请</w:t>
      </w:r>
      <w:r>
        <w:rPr>
          <w:rFonts w:ascii="宋体" w:eastAsia="宋体" w:hAnsi="宋体" w:hint="eastAsia"/>
          <w:szCs w:val="21"/>
        </w:rPr>
        <w:t>国务院常务会议审议的建议；对调整范围单一、各方面意见一致或者依据法律制定的配套行政法规草案，可以采取传批方式，由国务院法治部门直接提请国务院审批。</w:t>
      </w:r>
    </w:p>
    <w:p w:rsidR="00707D71" w:rsidRPr="00707D71" w:rsidRDefault="00707D71" w:rsidP="00707D71">
      <w:pPr>
        <w:spacing w:line="360" w:lineRule="exact"/>
        <w:ind w:firstLine="420"/>
        <w:rPr>
          <w:rFonts w:ascii="宋体" w:eastAsia="宋体" w:hAnsi="宋体" w:hint="eastAsia"/>
          <w:szCs w:val="21"/>
        </w:rPr>
      </w:pPr>
    </w:p>
    <w:p w:rsidR="00457041" w:rsidRDefault="00707D71" w:rsidP="00707D71">
      <w:pPr>
        <w:spacing w:line="360" w:lineRule="exact"/>
        <w:jc w:val="center"/>
        <w:rPr>
          <w:rFonts w:ascii="宋体" w:eastAsia="宋体" w:hAnsi="宋体"/>
          <w:szCs w:val="21"/>
        </w:rPr>
      </w:pPr>
      <w:r>
        <w:rPr>
          <w:rFonts w:ascii="宋体" w:eastAsia="宋体" w:hAnsi="宋体" w:hint="eastAsia"/>
          <w:szCs w:val="21"/>
        </w:rPr>
        <w:t>第五章　决定与公布</w:t>
      </w:r>
    </w:p>
    <w:p w:rsidR="00457041" w:rsidRDefault="00457041">
      <w:pPr>
        <w:spacing w:line="360" w:lineRule="exact"/>
        <w:rPr>
          <w:rFonts w:ascii="宋体" w:eastAsia="宋体" w:hAnsi="宋体"/>
          <w:szCs w:val="21"/>
        </w:rPr>
      </w:pPr>
    </w:p>
    <w:p w:rsidR="00457041" w:rsidRDefault="00707D71">
      <w:pPr>
        <w:spacing w:line="360" w:lineRule="exact"/>
        <w:rPr>
          <w:rFonts w:ascii="宋体" w:eastAsia="宋体" w:hAnsi="宋体"/>
          <w:szCs w:val="21"/>
        </w:rPr>
      </w:pPr>
      <w:r>
        <w:rPr>
          <w:rFonts w:ascii="宋体" w:eastAsia="宋体" w:hAnsi="宋体" w:hint="eastAsia"/>
          <w:szCs w:val="21"/>
        </w:rPr>
        <w:t xml:space="preserve">　　第三十一条　行政法规草案由国务院常务会议审议，或者由国务院审批。</w:t>
      </w:r>
    </w:p>
    <w:p w:rsidR="00457041" w:rsidRDefault="00707D71">
      <w:pPr>
        <w:spacing w:line="360" w:lineRule="exact"/>
        <w:rPr>
          <w:rFonts w:ascii="宋体" w:eastAsia="宋体" w:hAnsi="宋体"/>
          <w:szCs w:val="21"/>
        </w:rPr>
      </w:pPr>
      <w:r>
        <w:rPr>
          <w:rFonts w:ascii="宋体" w:eastAsia="宋体" w:hAnsi="宋体" w:hint="eastAsia"/>
          <w:szCs w:val="21"/>
        </w:rPr>
        <w:t xml:space="preserve">　　国务院常务会议审议行政法规草案时，由国务院法治部门或者起草部门作说明。</w:t>
      </w:r>
    </w:p>
    <w:p w:rsidR="00457041" w:rsidRDefault="00707D71">
      <w:pPr>
        <w:spacing w:line="360" w:lineRule="exact"/>
        <w:rPr>
          <w:rFonts w:ascii="宋体" w:eastAsia="宋体" w:hAnsi="宋体"/>
          <w:szCs w:val="21"/>
        </w:rPr>
      </w:pPr>
      <w:r>
        <w:rPr>
          <w:rFonts w:ascii="宋体" w:eastAsia="宋体" w:hAnsi="宋体" w:hint="eastAsia"/>
          <w:szCs w:val="21"/>
        </w:rPr>
        <w:t xml:space="preserve">　　第三十二条　国务院法治部门应当根据国务院对行政法规草案的审议意见，对行政法规草案进行修改，形成草案修改稿，报请总理签署国务院令公布施行。</w:t>
      </w:r>
    </w:p>
    <w:p w:rsidR="00457041" w:rsidRDefault="00707D71">
      <w:pPr>
        <w:spacing w:line="360" w:lineRule="exact"/>
        <w:rPr>
          <w:rFonts w:ascii="宋体" w:eastAsia="宋体" w:hAnsi="宋体"/>
          <w:szCs w:val="21"/>
        </w:rPr>
      </w:pPr>
      <w:r>
        <w:rPr>
          <w:rFonts w:ascii="宋体" w:eastAsia="宋体" w:hAnsi="宋体" w:hint="eastAsia"/>
          <w:szCs w:val="21"/>
        </w:rPr>
        <w:t xml:space="preserve">　　签署公布行政法规的国务院令载明该行政法规的施行日期</w:t>
      </w:r>
      <w:r>
        <w:rPr>
          <w:rFonts w:ascii="宋体" w:eastAsia="宋体" w:hAnsi="宋体" w:hint="eastAsia"/>
          <w:szCs w:val="21"/>
        </w:rPr>
        <w:t>。</w:t>
      </w:r>
    </w:p>
    <w:p w:rsidR="00457041" w:rsidRDefault="00707D71">
      <w:pPr>
        <w:spacing w:line="360" w:lineRule="exact"/>
        <w:rPr>
          <w:rFonts w:ascii="宋体" w:eastAsia="宋体" w:hAnsi="宋体"/>
          <w:szCs w:val="21"/>
        </w:rPr>
      </w:pPr>
      <w:r>
        <w:rPr>
          <w:rFonts w:ascii="宋体" w:eastAsia="宋体" w:hAnsi="宋体" w:hint="eastAsia"/>
          <w:szCs w:val="21"/>
        </w:rPr>
        <w:t xml:space="preserve">　　第三十三条　行政法规签署公布后，及时在国务院公报和中国政府法制信息网以及在全国范围内发行的报纸上刊载。国务院法治部门应当及时汇编出版行政法规的国家正式版本，并纳入国家行政法规库。</w:t>
      </w:r>
    </w:p>
    <w:p w:rsidR="00457041" w:rsidRDefault="00707D71">
      <w:pPr>
        <w:spacing w:line="360" w:lineRule="exact"/>
        <w:rPr>
          <w:rFonts w:ascii="宋体" w:eastAsia="宋体" w:hAnsi="宋体"/>
          <w:szCs w:val="21"/>
        </w:rPr>
      </w:pPr>
      <w:r>
        <w:rPr>
          <w:rFonts w:ascii="宋体" w:eastAsia="宋体" w:hAnsi="宋体" w:hint="eastAsia"/>
          <w:szCs w:val="21"/>
        </w:rPr>
        <w:t xml:space="preserve">　　在国务院公报上刊登的行政法规文本为标准文本。</w:t>
      </w:r>
    </w:p>
    <w:p w:rsidR="00457041" w:rsidRDefault="00707D71">
      <w:pPr>
        <w:spacing w:line="360" w:lineRule="exact"/>
        <w:rPr>
          <w:rFonts w:ascii="宋体" w:eastAsia="宋体" w:hAnsi="宋体"/>
          <w:szCs w:val="21"/>
        </w:rPr>
      </w:pPr>
      <w:r>
        <w:rPr>
          <w:rFonts w:ascii="宋体" w:eastAsia="宋体" w:hAnsi="宋体" w:hint="eastAsia"/>
          <w:szCs w:val="21"/>
        </w:rPr>
        <w:t xml:space="preserve">　　第三十四条　行政法规应当自公布之日起</w:t>
      </w:r>
      <w:r>
        <w:rPr>
          <w:rFonts w:ascii="宋体" w:eastAsia="宋体" w:hAnsi="宋体" w:hint="eastAsia"/>
          <w:szCs w:val="21"/>
        </w:rPr>
        <w:t>30</w:t>
      </w:r>
      <w:r>
        <w:rPr>
          <w:rFonts w:ascii="宋体" w:eastAsia="宋体" w:hAnsi="宋体" w:hint="eastAsia"/>
          <w:szCs w:val="21"/>
        </w:rPr>
        <w:t>日后施行；但是，涉及国家安全、外汇汇率、货币政策的确定以及公布后不立即施行将有碍行政法规施行的，可以自公布之日起施行。</w:t>
      </w:r>
    </w:p>
    <w:p w:rsidR="00457041" w:rsidRDefault="00707D71" w:rsidP="00707D71">
      <w:pPr>
        <w:spacing w:line="360" w:lineRule="exact"/>
        <w:ind w:firstLine="420"/>
        <w:rPr>
          <w:rFonts w:ascii="宋体" w:eastAsia="宋体" w:hAnsi="宋体"/>
          <w:szCs w:val="21"/>
        </w:rPr>
      </w:pPr>
      <w:r>
        <w:rPr>
          <w:rFonts w:ascii="宋体" w:eastAsia="宋体" w:hAnsi="宋体" w:hint="eastAsia"/>
          <w:szCs w:val="21"/>
        </w:rPr>
        <w:t>第三十五条　行政法规在公布后的</w:t>
      </w:r>
      <w:r>
        <w:rPr>
          <w:rFonts w:ascii="宋体" w:eastAsia="宋体" w:hAnsi="宋体" w:hint="eastAsia"/>
          <w:szCs w:val="21"/>
        </w:rPr>
        <w:t>30</w:t>
      </w:r>
      <w:r>
        <w:rPr>
          <w:rFonts w:ascii="宋体" w:eastAsia="宋体" w:hAnsi="宋体" w:hint="eastAsia"/>
          <w:szCs w:val="21"/>
        </w:rPr>
        <w:t>日内由国务院办公厅报全国人民代表大会常务委员会备案。</w:t>
      </w:r>
    </w:p>
    <w:p w:rsidR="00707D71" w:rsidRPr="00707D71" w:rsidRDefault="00707D71" w:rsidP="00707D71">
      <w:pPr>
        <w:spacing w:line="360" w:lineRule="exact"/>
        <w:ind w:firstLine="420"/>
        <w:rPr>
          <w:rFonts w:ascii="宋体" w:eastAsia="宋体" w:hAnsi="宋体" w:hint="eastAsia"/>
          <w:szCs w:val="21"/>
        </w:rPr>
      </w:pPr>
    </w:p>
    <w:p w:rsidR="00457041" w:rsidRDefault="00707D71" w:rsidP="00707D71">
      <w:pPr>
        <w:spacing w:line="360" w:lineRule="exact"/>
        <w:jc w:val="center"/>
        <w:rPr>
          <w:rFonts w:ascii="宋体" w:eastAsia="宋体" w:hAnsi="宋体"/>
          <w:szCs w:val="21"/>
        </w:rPr>
      </w:pPr>
      <w:r>
        <w:rPr>
          <w:rFonts w:ascii="宋体" w:eastAsia="宋体" w:hAnsi="宋体" w:hint="eastAsia"/>
          <w:szCs w:val="21"/>
        </w:rPr>
        <w:t>第六章　行政法规解释</w:t>
      </w:r>
    </w:p>
    <w:p w:rsidR="00457041" w:rsidRDefault="00457041">
      <w:pPr>
        <w:spacing w:line="360" w:lineRule="exact"/>
        <w:rPr>
          <w:rFonts w:ascii="宋体" w:eastAsia="宋体" w:hAnsi="宋体"/>
          <w:szCs w:val="21"/>
        </w:rPr>
      </w:pPr>
    </w:p>
    <w:p w:rsidR="00457041" w:rsidRDefault="00707D71">
      <w:pPr>
        <w:spacing w:line="360" w:lineRule="exact"/>
        <w:rPr>
          <w:rFonts w:ascii="宋体" w:eastAsia="宋体" w:hAnsi="宋体"/>
          <w:szCs w:val="21"/>
        </w:rPr>
      </w:pPr>
      <w:r>
        <w:rPr>
          <w:rFonts w:ascii="宋体" w:eastAsia="宋体" w:hAnsi="宋体" w:hint="eastAsia"/>
          <w:szCs w:val="21"/>
        </w:rPr>
        <w:t xml:space="preserve">　　第三十六条　行政法规有下列情形之一的，由国务院解释：</w:t>
      </w:r>
    </w:p>
    <w:p w:rsidR="00457041" w:rsidRDefault="00707D71">
      <w:pPr>
        <w:spacing w:line="360" w:lineRule="exact"/>
        <w:rPr>
          <w:rFonts w:ascii="宋体" w:eastAsia="宋体" w:hAnsi="宋体"/>
          <w:szCs w:val="21"/>
        </w:rPr>
      </w:pPr>
      <w:r>
        <w:rPr>
          <w:rFonts w:ascii="宋体" w:eastAsia="宋体" w:hAnsi="宋体" w:hint="eastAsia"/>
          <w:szCs w:val="21"/>
        </w:rPr>
        <w:t xml:space="preserve">　　（一）行政法规的规定需要进一步明确具体含义的；</w:t>
      </w:r>
    </w:p>
    <w:p w:rsidR="00457041" w:rsidRDefault="00707D71">
      <w:pPr>
        <w:spacing w:line="360" w:lineRule="exact"/>
        <w:rPr>
          <w:rFonts w:ascii="宋体" w:eastAsia="宋体" w:hAnsi="宋体"/>
          <w:szCs w:val="21"/>
        </w:rPr>
      </w:pPr>
      <w:r>
        <w:rPr>
          <w:rFonts w:ascii="宋体" w:eastAsia="宋体" w:hAnsi="宋体" w:hint="eastAsia"/>
          <w:szCs w:val="21"/>
        </w:rPr>
        <w:t xml:space="preserve">　　（二）行政法规制定后出现新的情况，需要明确适用行政法规依据的。</w:t>
      </w:r>
    </w:p>
    <w:p w:rsidR="00457041" w:rsidRDefault="00707D71">
      <w:pPr>
        <w:spacing w:line="360" w:lineRule="exact"/>
        <w:rPr>
          <w:rFonts w:ascii="宋体" w:eastAsia="宋体" w:hAnsi="宋体"/>
          <w:szCs w:val="21"/>
        </w:rPr>
      </w:pPr>
      <w:r>
        <w:rPr>
          <w:rFonts w:ascii="宋体" w:eastAsia="宋体" w:hAnsi="宋体" w:hint="eastAsia"/>
          <w:szCs w:val="21"/>
        </w:rPr>
        <w:t xml:space="preserve">　　国务院法治部门研究拟订行政法规解释草案，报国务院同意后，由国务院公布或者由国务院授权国务院有关部门公布。</w:t>
      </w:r>
    </w:p>
    <w:p w:rsidR="00457041" w:rsidRDefault="00707D71">
      <w:pPr>
        <w:spacing w:line="360" w:lineRule="exact"/>
        <w:rPr>
          <w:rFonts w:ascii="宋体" w:eastAsia="宋体" w:hAnsi="宋体"/>
          <w:szCs w:val="21"/>
        </w:rPr>
      </w:pPr>
      <w:r>
        <w:rPr>
          <w:rFonts w:ascii="宋体" w:eastAsia="宋体" w:hAnsi="宋体" w:hint="eastAsia"/>
          <w:szCs w:val="21"/>
        </w:rPr>
        <w:t xml:space="preserve">　　行政法规的解释与行政法规具有同等效力。</w:t>
      </w:r>
    </w:p>
    <w:p w:rsidR="00457041" w:rsidRDefault="00707D71">
      <w:pPr>
        <w:spacing w:line="360" w:lineRule="exact"/>
        <w:rPr>
          <w:rFonts w:ascii="宋体" w:eastAsia="宋体" w:hAnsi="宋体"/>
          <w:szCs w:val="21"/>
        </w:rPr>
      </w:pPr>
      <w:r>
        <w:rPr>
          <w:rFonts w:ascii="宋体" w:eastAsia="宋体" w:hAnsi="宋体" w:hint="eastAsia"/>
          <w:szCs w:val="21"/>
        </w:rPr>
        <w:t xml:space="preserve">　　第三十七条　国务院各部门和省、自治区、直辖市人民政府可以向国务院提出行政法规解释要求。</w:t>
      </w:r>
    </w:p>
    <w:p w:rsidR="00457041" w:rsidRDefault="00707D71" w:rsidP="00707D71">
      <w:pPr>
        <w:spacing w:line="360" w:lineRule="exact"/>
        <w:ind w:firstLine="420"/>
        <w:rPr>
          <w:rFonts w:ascii="宋体" w:eastAsia="宋体" w:hAnsi="宋体"/>
          <w:szCs w:val="21"/>
        </w:rPr>
      </w:pPr>
      <w:r>
        <w:rPr>
          <w:rFonts w:ascii="宋体" w:eastAsia="宋体" w:hAnsi="宋体" w:hint="eastAsia"/>
          <w:szCs w:val="21"/>
        </w:rPr>
        <w:t>第三十八条　对属于行政工作中具体应用行政法规的问题，省、自治区、直辖市人民政府法治部门以及国务院有关部门法治机构请求国务院法治部门解释的，国务院法治部门可以研究答复；其中涉及重大问题的，由国务院法治部门提出意见，报国务院同意后答复。</w:t>
      </w:r>
    </w:p>
    <w:p w:rsidR="00707D71" w:rsidRPr="00707D71" w:rsidRDefault="00707D71" w:rsidP="00707D71">
      <w:pPr>
        <w:spacing w:line="360" w:lineRule="exact"/>
        <w:ind w:firstLine="420"/>
        <w:rPr>
          <w:rFonts w:ascii="宋体" w:eastAsia="宋体" w:hAnsi="宋体" w:hint="eastAsia"/>
          <w:szCs w:val="21"/>
        </w:rPr>
      </w:pPr>
    </w:p>
    <w:p w:rsidR="00457041" w:rsidRDefault="00707D71" w:rsidP="00707D71">
      <w:pPr>
        <w:spacing w:line="360" w:lineRule="exact"/>
        <w:jc w:val="center"/>
        <w:rPr>
          <w:rFonts w:ascii="宋体" w:eastAsia="宋体" w:hAnsi="宋体"/>
          <w:szCs w:val="21"/>
        </w:rPr>
      </w:pPr>
      <w:r>
        <w:rPr>
          <w:rFonts w:ascii="宋体" w:eastAsia="宋体" w:hAnsi="宋体" w:hint="eastAsia"/>
          <w:szCs w:val="21"/>
        </w:rPr>
        <w:t>第七章　其他规定</w:t>
      </w:r>
    </w:p>
    <w:p w:rsidR="00457041" w:rsidRDefault="00457041">
      <w:pPr>
        <w:spacing w:line="360" w:lineRule="exact"/>
        <w:rPr>
          <w:rFonts w:ascii="宋体" w:eastAsia="宋体" w:hAnsi="宋体"/>
          <w:szCs w:val="21"/>
        </w:rPr>
      </w:pPr>
    </w:p>
    <w:p w:rsidR="00457041" w:rsidRDefault="00707D71">
      <w:pPr>
        <w:spacing w:line="360" w:lineRule="exact"/>
        <w:rPr>
          <w:rFonts w:ascii="宋体" w:eastAsia="宋体" w:hAnsi="宋体"/>
          <w:szCs w:val="21"/>
        </w:rPr>
      </w:pPr>
      <w:r>
        <w:rPr>
          <w:rFonts w:ascii="宋体" w:eastAsia="宋体" w:hAnsi="宋体" w:hint="eastAsia"/>
          <w:szCs w:val="21"/>
        </w:rPr>
        <w:t xml:space="preserve">　　第三十九条　行政法规的名称一般称“条例”，也可以称“规定”、“办法”等。国务院根据全国人民代表大会及其常务委员会的授权决定制定的行政法规，称“暂行条例”或者“暂行规定”。</w:t>
      </w:r>
    </w:p>
    <w:p w:rsidR="00457041" w:rsidRDefault="00707D71">
      <w:pPr>
        <w:spacing w:line="360" w:lineRule="exact"/>
        <w:rPr>
          <w:rFonts w:ascii="宋体" w:eastAsia="宋体" w:hAnsi="宋体"/>
          <w:szCs w:val="21"/>
        </w:rPr>
      </w:pPr>
      <w:r>
        <w:rPr>
          <w:rFonts w:ascii="宋体" w:eastAsia="宋体" w:hAnsi="宋体" w:hint="eastAsia"/>
          <w:szCs w:val="21"/>
        </w:rPr>
        <w:t xml:space="preserve">　　国务院各部门和地方人民政府制定的规章不得称“条例”。</w:t>
      </w:r>
    </w:p>
    <w:p w:rsidR="00457041" w:rsidRDefault="00707D71">
      <w:pPr>
        <w:spacing w:line="360" w:lineRule="exact"/>
        <w:rPr>
          <w:rFonts w:ascii="宋体" w:eastAsia="宋体" w:hAnsi="宋体"/>
          <w:szCs w:val="21"/>
        </w:rPr>
      </w:pPr>
      <w:r>
        <w:rPr>
          <w:rFonts w:ascii="宋体" w:eastAsia="宋体" w:hAnsi="宋体" w:hint="eastAsia"/>
          <w:szCs w:val="21"/>
        </w:rPr>
        <w:lastRenderedPageBreak/>
        <w:t xml:space="preserve">　　第四十条　行政法</w:t>
      </w:r>
      <w:r>
        <w:rPr>
          <w:rFonts w:ascii="宋体" w:eastAsia="宋体" w:hAnsi="宋体" w:hint="eastAsia"/>
          <w:szCs w:val="21"/>
        </w:rPr>
        <w:t>规根据内容需要，可以分章、节、条、款、项、目。章、节、条的序号用中文数字依次表述，款不编序号，项的序号用中文数字加括号依次表述，目的序号用阿拉伯数字依次表述。</w:t>
      </w:r>
    </w:p>
    <w:p w:rsidR="00457041" w:rsidRDefault="00707D71">
      <w:pPr>
        <w:spacing w:line="360" w:lineRule="exact"/>
        <w:rPr>
          <w:rFonts w:ascii="宋体" w:eastAsia="宋体" w:hAnsi="宋体"/>
          <w:szCs w:val="21"/>
        </w:rPr>
      </w:pPr>
      <w:r>
        <w:rPr>
          <w:rFonts w:ascii="宋体" w:eastAsia="宋体" w:hAnsi="宋体" w:hint="eastAsia"/>
          <w:szCs w:val="21"/>
        </w:rPr>
        <w:t xml:space="preserve">　　第四十一条　行政法规明确要求对专门事项作出配套的具体规定的，国务院有关部门应当自行政法规施行之日起</w:t>
      </w:r>
      <w:r>
        <w:rPr>
          <w:rFonts w:ascii="宋体" w:eastAsia="宋体" w:hAnsi="宋体" w:hint="eastAsia"/>
          <w:szCs w:val="21"/>
        </w:rPr>
        <w:t>1</w:t>
      </w:r>
      <w:r>
        <w:rPr>
          <w:rFonts w:ascii="宋体" w:eastAsia="宋体" w:hAnsi="宋体" w:hint="eastAsia"/>
          <w:szCs w:val="21"/>
        </w:rPr>
        <w:t>年内作出规定；行政法规对配套的具体规定制定期限另有规定的，从其规定。国务院有关部门未能在期限内作出配套的具体规定的，应当向国务院说明情况。</w:t>
      </w:r>
    </w:p>
    <w:p w:rsidR="00457041" w:rsidRDefault="00707D71">
      <w:pPr>
        <w:spacing w:line="360" w:lineRule="exact"/>
        <w:rPr>
          <w:rFonts w:ascii="宋体" w:eastAsia="宋体" w:hAnsi="宋体"/>
          <w:szCs w:val="21"/>
        </w:rPr>
      </w:pPr>
      <w:r>
        <w:rPr>
          <w:rFonts w:ascii="宋体" w:eastAsia="宋体" w:hAnsi="宋体" w:hint="eastAsia"/>
          <w:szCs w:val="21"/>
        </w:rPr>
        <w:t xml:space="preserve">　　第四十二条　国务院可以根据经济社会发展、全面深化改革需要，就行政管理等领域的特定事项，决定授权在规定期限</w:t>
      </w:r>
      <w:r>
        <w:rPr>
          <w:rFonts w:ascii="宋体" w:eastAsia="宋体" w:hAnsi="宋体" w:hint="eastAsia"/>
          <w:szCs w:val="21"/>
        </w:rPr>
        <w:t>和范围内暂时调整或者暂时停止适用行政法规的部分规定。</w:t>
      </w:r>
    </w:p>
    <w:p w:rsidR="00457041" w:rsidRDefault="00707D71">
      <w:pPr>
        <w:spacing w:line="360" w:lineRule="exact"/>
        <w:rPr>
          <w:rFonts w:ascii="宋体" w:eastAsia="宋体" w:hAnsi="宋体"/>
          <w:szCs w:val="21"/>
        </w:rPr>
      </w:pPr>
      <w:r>
        <w:rPr>
          <w:rFonts w:ascii="宋体" w:eastAsia="宋体" w:hAnsi="宋体" w:hint="eastAsia"/>
          <w:szCs w:val="21"/>
        </w:rPr>
        <w:t xml:space="preserve">　　国务院有关部门应当会同相关地方人民政府对行政法规暂时调整或者暂时停止适用情况及时进行评估论证。对实践证明可行、需要修改有关行政法规的，按立法程序办理；对实践证明不宜调整、需要恢复施行行政法规有关规定的，由国务院有关部门报请国务院决定。</w:t>
      </w:r>
    </w:p>
    <w:p w:rsidR="00457041" w:rsidRDefault="00707D71">
      <w:pPr>
        <w:spacing w:line="360" w:lineRule="exact"/>
        <w:rPr>
          <w:rFonts w:ascii="宋体" w:eastAsia="宋体" w:hAnsi="宋体"/>
          <w:szCs w:val="21"/>
        </w:rPr>
      </w:pPr>
      <w:r>
        <w:rPr>
          <w:rFonts w:ascii="宋体" w:eastAsia="宋体" w:hAnsi="宋体" w:hint="eastAsia"/>
          <w:szCs w:val="21"/>
        </w:rPr>
        <w:t xml:space="preserve">　　第四十三条　国务院法治部门应当根据全面深化改革、经济社会发展需要以及上位法规定，报国务院同意后及时组织开展行政法规清理工作。国务院有关部门可以根据工作需要，向国务院法治部门提出行政法规清理建议。</w:t>
      </w:r>
    </w:p>
    <w:p w:rsidR="00457041" w:rsidRDefault="00707D71">
      <w:pPr>
        <w:spacing w:line="360" w:lineRule="exact"/>
        <w:rPr>
          <w:rFonts w:ascii="宋体" w:eastAsia="宋体" w:hAnsi="宋体"/>
          <w:szCs w:val="21"/>
        </w:rPr>
      </w:pPr>
      <w:r>
        <w:rPr>
          <w:rFonts w:ascii="宋体" w:eastAsia="宋体" w:hAnsi="宋体" w:hint="eastAsia"/>
          <w:szCs w:val="21"/>
        </w:rPr>
        <w:t xml:space="preserve">　　对不适应全面深</w:t>
      </w:r>
      <w:r>
        <w:rPr>
          <w:rFonts w:ascii="宋体" w:eastAsia="宋体" w:hAnsi="宋体" w:hint="eastAsia"/>
          <w:szCs w:val="21"/>
        </w:rPr>
        <w:t>化改革和经济社会发展要求、不符合上位法规定的行政法规，应当及时修改或者废止。</w:t>
      </w:r>
    </w:p>
    <w:p w:rsidR="00457041" w:rsidRDefault="00707D71">
      <w:pPr>
        <w:spacing w:line="360" w:lineRule="exact"/>
        <w:rPr>
          <w:rFonts w:ascii="宋体" w:eastAsia="宋体" w:hAnsi="宋体"/>
          <w:szCs w:val="21"/>
        </w:rPr>
      </w:pPr>
      <w:r>
        <w:rPr>
          <w:rFonts w:ascii="宋体" w:eastAsia="宋体" w:hAnsi="宋体" w:hint="eastAsia"/>
          <w:szCs w:val="21"/>
        </w:rPr>
        <w:t xml:space="preserve">　　第四十四条　国务院法治部门或者国务院有关部门可以组织对有关行政法规或者行政法规中的有关规定进行立法后评估，并把评估结果作为修改、废止有关行政法规的重要参考。</w:t>
      </w:r>
    </w:p>
    <w:p w:rsidR="00457041" w:rsidRDefault="00707D71">
      <w:pPr>
        <w:spacing w:line="360" w:lineRule="exact"/>
        <w:rPr>
          <w:rFonts w:ascii="宋体" w:eastAsia="宋体" w:hAnsi="宋体"/>
          <w:szCs w:val="21"/>
        </w:rPr>
      </w:pPr>
      <w:r>
        <w:rPr>
          <w:rFonts w:ascii="宋体" w:eastAsia="宋体" w:hAnsi="宋体" w:hint="eastAsia"/>
          <w:szCs w:val="21"/>
        </w:rPr>
        <w:t xml:space="preserve">　　第四十五条　行政法规的修改、废止程序适用本条例的有关规定。</w:t>
      </w:r>
    </w:p>
    <w:p w:rsidR="00457041" w:rsidRDefault="00707D71">
      <w:pPr>
        <w:spacing w:line="360" w:lineRule="exact"/>
        <w:rPr>
          <w:rFonts w:ascii="宋体" w:eastAsia="宋体" w:hAnsi="宋体"/>
          <w:szCs w:val="21"/>
        </w:rPr>
      </w:pPr>
      <w:r>
        <w:rPr>
          <w:rFonts w:ascii="宋体" w:eastAsia="宋体" w:hAnsi="宋体" w:hint="eastAsia"/>
          <w:szCs w:val="21"/>
        </w:rPr>
        <w:t xml:space="preserve">　　行政法规修改的，应当公布新的行政法规文本。</w:t>
      </w:r>
    </w:p>
    <w:p w:rsidR="00457041" w:rsidRDefault="00707D71">
      <w:pPr>
        <w:spacing w:line="360" w:lineRule="exact"/>
        <w:rPr>
          <w:rFonts w:ascii="宋体" w:eastAsia="宋体" w:hAnsi="宋体"/>
          <w:szCs w:val="21"/>
        </w:rPr>
      </w:pPr>
      <w:r>
        <w:rPr>
          <w:rFonts w:ascii="宋体" w:eastAsia="宋体" w:hAnsi="宋体" w:hint="eastAsia"/>
          <w:szCs w:val="21"/>
        </w:rPr>
        <w:t xml:space="preserve">　　行政法规废止的，除由法律、其他行政法规规定废止该行政法规的以外，由总理签署国务院令予以公布。</w:t>
      </w:r>
    </w:p>
    <w:p w:rsidR="00457041" w:rsidRDefault="00707D71">
      <w:pPr>
        <w:spacing w:line="360" w:lineRule="exact"/>
        <w:rPr>
          <w:rFonts w:ascii="宋体" w:eastAsia="宋体" w:hAnsi="宋体"/>
          <w:szCs w:val="21"/>
        </w:rPr>
      </w:pPr>
      <w:r>
        <w:rPr>
          <w:rFonts w:ascii="宋体" w:eastAsia="宋体" w:hAnsi="宋体" w:hint="eastAsia"/>
          <w:szCs w:val="21"/>
        </w:rPr>
        <w:t xml:space="preserve">　　第四十六条　行政法规的外文正式译本和民族语言文本，由国务院</w:t>
      </w:r>
      <w:r>
        <w:rPr>
          <w:rFonts w:ascii="宋体" w:eastAsia="宋体" w:hAnsi="宋体" w:hint="eastAsia"/>
          <w:szCs w:val="21"/>
        </w:rPr>
        <w:t>法治部门审定。</w:t>
      </w:r>
    </w:p>
    <w:p w:rsidR="00457041" w:rsidRDefault="00707D71" w:rsidP="00707D71">
      <w:pPr>
        <w:spacing w:line="360" w:lineRule="exact"/>
        <w:ind w:firstLine="420"/>
        <w:rPr>
          <w:rFonts w:ascii="宋体" w:eastAsia="宋体" w:hAnsi="宋体"/>
          <w:szCs w:val="21"/>
        </w:rPr>
      </w:pPr>
      <w:r>
        <w:rPr>
          <w:rFonts w:ascii="宋体" w:eastAsia="宋体" w:hAnsi="宋体" w:hint="eastAsia"/>
          <w:szCs w:val="21"/>
        </w:rPr>
        <w:t>第四十七条　拟订国务院提请全国人民代表大会或者全国人民代表大会常务委员会审议的法律草案，参照本条例的有关规定办理。</w:t>
      </w:r>
    </w:p>
    <w:p w:rsidR="00707D71" w:rsidRPr="00707D71" w:rsidRDefault="00707D71" w:rsidP="00707D71">
      <w:pPr>
        <w:spacing w:line="360" w:lineRule="exact"/>
        <w:ind w:firstLine="420"/>
        <w:rPr>
          <w:rFonts w:ascii="宋体" w:eastAsia="宋体" w:hAnsi="宋体" w:hint="eastAsia"/>
          <w:szCs w:val="21"/>
        </w:rPr>
      </w:pPr>
    </w:p>
    <w:p w:rsidR="00457041" w:rsidRDefault="00707D71" w:rsidP="00707D71">
      <w:pPr>
        <w:spacing w:line="360" w:lineRule="exact"/>
        <w:jc w:val="center"/>
        <w:rPr>
          <w:rFonts w:ascii="宋体" w:eastAsia="宋体" w:hAnsi="宋体"/>
          <w:szCs w:val="21"/>
        </w:rPr>
      </w:pPr>
      <w:bookmarkStart w:id="0" w:name="_GoBack"/>
      <w:bookmarkEnd w:id="0"/>
      <w:r>
        <w:rPr>
          <w:rFonts w:ascii="宋体" w:eastAsia="宋体" w:hAnsi="宋体" w:hint="eastAsia"/>
          <w:szCs w:val="21"/>
        </w:rPr>
        <w:t>第八章　附　　则</w:t>
      </w:r>
    </w:p>
    <w:p w:rsidR="00457041" w:rsidRDefault="00457041">
      <w:pPr>
        <w:spacing w:line="360" w:lineRule="exact"/>
        <w:rPr>
          <w:rFonts w:ascii="宋体" w:eastAsia="宋体" w:hAnsi="宋体"/>
          <w:szCs w:val="21"/>
        </w:rPr>
      </w:pPr>
    </w:p>
    <w:p w:rsidR="00457041" w:rsidRDefault="00707D71">
      <w:pPr>
        <w:spacing w:line="360" w:lineRule="exact"/>
        <w:rPr>
          <w:rFonts w:ascii="宋体" w:eastAsia="宋体" w:hAnsi="宋体"/>
          <w:szCs w:val="21"/>
        </w:rPr>
      </w:pPr>
      <w:r>
        <w:rPr>
          <w:rFonts w:ascii="宋体" w:eastAsia="宋体" w:hAnsi="宋体" w:hint="eastAsia"/>
          <w:szCs w:val="21"/>
        </w:rPr>
        <w:t xml:space="preserve">　　第四十八条　本条例自</w:t>
      </w:r>
      <w:r>
        <w:rPr>
          <w:rFonts w:ascii="宋体" w:eastAsia="宋体" w:hAnsi="宋体" w:hint="eastAsia"/>
          <w:szCs w:val="21"/>
        </w:rPr>
        <w:t>2026</w:t>
      </w:r>
      <w:r>
        <w:rPr>
          <w:rFonts w:ascii="宋体" w:eastAsia="宋体" w:hAnsi="宋体" w:hint="eastAsia"/>
          <w:szCs w:val="21"/>
        </w:rPr>
        <w:t>年</w:t>
      </w:r>
      <w:r>
        <w:rPr>
          <w:rFonts w:ascii="宋体" w:eastAsia="宋体" w:hAnsi="宋体" w:hint="eastAsia"/>
          <w:szCs w:val="21"/>
        </w:rPr>
        <w:t>7</w:t>
      </w:r>
      <w:r>
        <w:rPr>
          <w:rFonts w:ascii="宋体" w:eastAsia="宋体" w:hAnsi="宋体" w:hint="eastAsia"/>
          <w:szCs w:val="21"/>
        </w:rPr>
        <w:t>月</w:t>
      </w:r>
      <w:r>
        <w:rPr>
          <w:rFonts w:ascii="宋体" w:eastAsia="宋体" w:hAnsi="宋体" w:hint="eastAsia"/>
          <w:szCs w:val="21"/>
        </w:rPr>
        <w:t>1</w:t>
      </w:r>
      <w:r>
        <w:rPr>
          <w:rFonts w:ascii="宋体" w:eastAsia="宋体" w:hAnsi="宋体" w:hint="eastAsia"/>
          <w:szCs w:val="21"/>
        </w:rPr>
        <w:t>日起施行。</w:t>
      </w:r>
    </w:p>
    <w:sectPr w:rsidR="0045704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AE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F1F"/>
    <w:rsid w:val="0022736A"/>
    <w:rsid w:val="00374013"/>
    <w:rsid w:val="003E7F1F"/>
    <w:rsid w:val="00457041"/>
    <w:rsid w:val="005035EC"/>
    <w:rsid w:val="00707D71"/>
    <w:rsid w:val="007B48A2"/>
    <w:rsid w:val="00B805B6"/>
    <w:rsid w:val="00CC0AC3"/>
    <w:rsid w:val="047F4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29C3DEA"/>
  <w15:docId w15:val="{E8CE7468-56D8-2442-9ED4-D31A7202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6">
    <w:name w:val="标题 字符"/>
    <w:basedOn w:val="a0"/>
    <w:link w:val="a5"/>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pPr>
      <w:spacing w:before="160" w:after="160"/>
      <w:jc w:val="center"/>
    </w:pPr>
    <w:rPr>
      <w:i/>
      <w:iCs/>
      <w:color w:val="404040" w:themeColor="text1" w:themeTint="BF"/>
    </w:rPr>
  </w:style>
  <w:style w:type="character" w:customStyle="1" w:styleId="a8">
    <w:name w:val="引用 字符"/>
    <w:basedOn w:val="a0"/>
    <w:link w:val="a7"/>
    <w:uiPriority w:val="29"/>
    <w:qFormat/>
    <w:rPr>
      <w:i/>
      <w:iCs/>
      <w:color w:val="404040" w:themeColor="text1" w:themeTint="BF"/>
    </w:rPr>
  </w:style>
  <w:style w:type="paragraph" w:styleId="a9">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a">
    <w:name w:val="Intense Quote"/>
    <w:basedOn w:val="a"/>
    <w:next w:val="a"/>
    <w:link w:val="ab"/>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明显引用 字符"/>
    <w:basedOn w:val="a0"/>
    <w:link w:val="aa"/>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935</Words>
  <Characters>5331</Characters>
  <Application>Microsoft Office Word</Application>
  <DocSecurity>0</DocSecurity>
  <Lines>44</Lines>
  <Paragraphs>12</Paragraphs>
  <ScaleCrop>false</ScaleCrop>
  <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年清 李</dc:creator>
  <cp:lastModifiedBy>Microsoft Office User</cp:lastModifiedBy>
  <cp:revision>2</cp:revision>
  <dcterms:created xsi:type="dcterms:W3CDTF">2026-05-20T00:51:00Z</dcterms:created>
  <dcterms:modified xsi:type="dcterms:W3CDTF">2026-07-16T03:42:00Z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A49A7656E9594D4A9A237F30CB019136</vt:lpwstr>
  </property>
</Properties>
</file>