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2066"/>
        <w:spacing w:before="160" w:line="217" w:lineRule="auto"/>
        <w:outlineLvl w:val="0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FZXiaoBiaoSong-B05S" w:hAnsi="FZXiaoBiaoSong-B05S" w:eastAsia="FZXiaoBiaoSong-B05S" w:cs="FZXiaoBiaoSong-B05S"/>
          <w:sz w:val="43"/>
          <w:szCs w:val="43"/>
          <w:color w:val="333333"/>
          <w:spacing w:val="4"/>
        </w:rPr>
        <w:t>中华人民共和国仲裁法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436" w:right="171" w:firstLine="35"/>
        <w:spacing w:before="101" w:line="344" w:lineRule="auto"/>
        <w:jc w:val="both"/>
        <w:rPr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1994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年</w:t>
      </w:r>
      <w:r>
        <w:rPr>
          <w:spacing w:val="-4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8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spacing w:val="-1"/>
        </w:rPr>
        <w:t>月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31  </w:t>
      </w:r>
      <w:r>
        <w:rPr>
          <w:spacing w:val="-1"/>
        </w:rPr>
        <w:t>日第八届全国人民代表大会常务委员</w:t>
      </w:r>
      <w:r>
        <w:rPr/>
        <w:t>会第九次会议通过</w:t>
      </w:r>
      <w:r>
        <w:rPr/>
        <w:t xml:space="preserve">  </w:t>
      </w:r>
      <w:r>
        <w:rPr/>
        <w:t>根据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</w:rPr>
        <w:t>2009 </w:t>
      </w:r>
      <w:r>
        <w:rPr/>
        <w:t>年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/>
        <w:t>月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</w:rPr>
        <w:t>27  </w:t>
      </w:r>
      <w:r>
        <w:rPr/>
        <w:t>日第十一届全</w:t>
      </w:r>
      <w:r>
        <w:rPr>
          <w:spacing w:val="5"/>
        </w:rPr>
        <w:t>国人民代表大会常务委员会第十次会议《关于修改部分</w:t>
      </w:r>
      <w:r>
        <w:rPr>
          <w:spacing w:val="-1"/>
        </w:rPr>
        <w:t>法律的决定》第一次修正</w:t>
      </w:r>
      <w:r>
        <w:rPr>
          <w:spacing w:val="-1"/>
        </w:rPr>
        <w:t xml:space="preserve">  </w:t>
      </w:r>
      <w:r>
        <w:rPr>
          <w:spacing w:val="-1"/>
        </w:rPr>
        <w:t>根据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2017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-1"/>
        </w:rPr>
        <w:t>年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9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-1"/>
        </w:rPr>
        <w:t>月</w:t>
      </w:r>
      <w:r>
        <w:rPr>
          <w:spacing w:val="-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  </w:t>
      </w:r>
      <w:r>
        <w:rPr>
          <w:spacing w:val="-1"/>
        </w:rPr>
        <w:t>日第十</w:t>
      </w:r>
      <w:r>
        <w:rPr>
          <w:spacing w:val="5"/>
        </w:rPr>
        <w:t>二届全国人民代表大会常务委员会第二十九次会议《关</w:t>
      </w:r>
      <w:r>
        <w:rPr>
          <w:spacing w:val="12"/>
        </w:rPr>
        <w:t>于修改〈中华人民共和国法官法〉等八部法律的决定》</w:t>
      </w:r>
      <w:r>
        <w:rPr>
          <w:spacing w:val="-1"/>
        </w:rPr>
        <w:t>第二次修正</w:t>
      </w:r>
      <w:r>
        <w:rPr>
          <w:spacing w:val="-1"/>
        </w:rPr>
        <w:t xml:space="preserve">  </w:t>
      </w:r>
      <w:r>
        <w:rPr>
          <w:rFonts w:ascii="Times New Roman" w:hAnsi="Times New Roman" w:eastAsia="Times New Roman" w:cs="Times New Roman"/>
          <w:spacing w:val="-1"/>
        </w:rPr>
        <w:t>2025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-1"/>
        </w:rPr>
        <w:t>年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9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spacing w:val="-1"/>
        </w:rPr>
        <w:t>月</w:t>
      </w:r>
      <w:r>
        <w:rPr>
          <w:spacing w:val="-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12  </w:t>
      </w:r>
      <w:r>
        <w:rPr>
          <w:spacing w:val="-1"/>
        </w:rPr>
        <w:t>日第十</w:t>
      </w:r>
      <w:r>
        <w:rPr>
          <w:spacing w:val="-2"/>
        </w:rPr>
        <w:t>四届全国人民代表</w:t>
      </w:r>
      <w:r>
        <w:rPr>
          <w:spacing w:val="5"/>
        </w:rPr>
        <w:t>大会常务委员会第十七次会议修订）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3675"/>
        <w:spacing w:before="101" w:line="224" w:lineRule="auto"/>
        <w:rPr/>
      </w:pPr>
      <w:r>
        <w:rPr>
          <w:spacing w:val="-37"/>
        </w:rPr>
        <w:t>目</w:t>
      </w:r>
      <w:r>
        <w:rPr>
          <w:spacing w:val="10"/>
        </w:rPr>
        <w:t xml:space="preserve">    </w:t>
      </w:r>
      <w:r>
        <w:rPr>
          <w:spacing w:val="-37"/>
        </w:rPr>
        <w:t>录</w:t>
      </w:r>
    </w:p>
    <w:p>
      <w:pPr>
        <w:pStyle w:val="BodyText"/>
        <w:ind w:left="464"/>
        <w:spacing w:before="204" w:line="222" w:lineRule="auto"/>
        <w:rPr/>
      </w:pPr>
      <w:r>
        <w:rPr>
          <w:spacing w:val="-6"/>
        </w:rPr>
        <w:t>第一章</w:t>
      </w:r>
      <w:r>
        <w:rPr>
          <w:spacing w:val="16"/>
        </w:rPr>
        <w:t xml:space="preserve">  </w:t>
      </w:r>
      <w:r>
        <w:rPr>
          <w:spacing w:val="-6"/>
        </w:rPr>
        <w:t>总</w:t>
      </w:r>
      <w:r>
        <w:rPr>
          <w:spacing w:val="6"/>
        </w:rPr>
        <w:t xml:space="preserve">    </w:t>
      </w:r>
      <w:r>
        <w:rPr>
          <w:spacing w:val="-6"/>
        </w:rPr>
        <w:t>则</w:t>
      </w:r>
    </w:p>
    <w:p>
      <w:pPr>
        <w:pStyle w:val="BodyText"/>
        <w:ind w:left="464"/>
        <w:spacing w:before="206" w:line="221" w:lineRule="auto"/>
        <w:rPr/>
      </w:pPr>
      <w:r>
        <w:rPr>
          <w:spacing w:val="4"/>
        </w:rPr>
        <w:t>第二章</w:t>
      </w:r>
      <w:r>
        <w:rPr>
          <w:spacing w:val="4"/>
        </w:rPr>
        <w:t xml:space="preserve">  </w:t>
      </w:r>
      <w:r>
        <w:rPr>
          <w:spacing w:val="4"/>
        </w:rPr>
        <w:t>仲裁机构、仲裁员和仲裁协会</w:t>
      </w:r>
    </w:p>
    <w:p>
      <w:pPr>
        <w:pStyle w:val="BodyText"/>
        <w:ind w:left="464"/>
        <w:spacing w:before="207" w:line="221" w:lineRule="auto"/>
        <w:rPr/>
      </w:pPr>
      <w:r>
        <w:rPr>
          <w:spacing w:val="2"/>
        </w:rPr>
        <w:t>第三章</w:t>
      </w:r>
      <w:r>
        <w:rPr>
          <w:spacing w:val="2"/>
        </w:rPr>
        <w:t xml:space="preserve">  </w:t>
      </w:r>
      <w:r>
        <w:rPr>
          <w:spacing w:val="2"/>
        </w:rPr>
        <w:t>仲裁协议</w:t>
      </w:r>
    </w:p>
    <w:p>
      <w:pPr>
        <w:pStyle w:val="BodyText"/>
        <w:ind w:left="464"/>
        <w:spacing w:before="208" w:line="221" w:lineRule="auto"/>
        <w:rPr/>
      </w:pPr>
      <w:r>
        <w:rPr>
          <w:spacing w:val="2"/>
        </w:rPr>
        <w:t>第四章</w:t>
      </w:r>
      <w:r>
        <w:rPr>
          <w:spacing w:val="2"/>
        </w:rPr>
        <w:t xml:space="preserve">  </w:t>
      </w:r>
      <w:r>
        <w:rPr>
          <w:spacing w:val="2"/>
        </w:rPr>
        <w:t>仲裁程序</w:t>
      </w:r>
    </w:p>
    <w:p>
      <w:pPr>
        <w:pStyle w:val="BodyText"/>
        <w:ind w:left="1098"/>
        <w:spacing w:before="209" w:line="222" w:lineRule="auto"/>
        <w:rPr/>
      </w:pPr>
      <w:r>
        <w:rPr>
          <w:spacing w:val="-4"/>
        </w:rPr>
        <w:t>第一节</w:t>
      </w:r>
      <w:r>
        <w:rPr>
          <w:spacing w:val="27"/>
        </w:rPr>
        <w:t xml:space="preserve">  </w:t>
      </w:r>
      <w:r>
        <w:rPr>
          <w:spacing w:val="-4"/>
        </w:rPr>
        <w:t>申请和受理</w:t>
      </w:r>
    </w:p>
    <w:p>
      <w:pPr>
        <w:pStyle w:val="BodyText"/>
        <w:ind w:left="1098"/>
        <w:spacing w:before="207" w:line="221" w:lineRule="auto"/>
        <w:rPr/>
      </w:pPr>
      <w:r>
        <w:rPr>
          <w:spacing w:val="2"/>
        </w:rPr>
        <w:t>第二节</w:t>
      </w:r>
      <w:r>
        <w:rPr>
          <w:spacing w:val="2"/>
        </w:rPr>
        <w:t xml:space="preserve">  </w:t>
      </w:r>
      <w:r>
        <w:rPr>
          <w:spacing w:val="2"/>
        </w:rPr>
        <w:t>仲裁庭的组成</w:t>
      </w:r>
    </w:p>
    <w:p>
      <w:pPr>
        <w:pStyle w:val="BodyText"/>
        <w:ind w:left="1098"/>
        <w:spacing w:before="206" w:line="222" w:lineRule="auto"/>
        <w:rPr/>
      </w:pPr>
      <w:r>
        <w:rPr>
          <w:spacing w:val="2"/>
        </w:rPr>
        <w:t>第三节</w:t>
      </w:r>
      <w:r>
        <w:rPr>
          <w:spacing w:val="2"/>
        </w:rPr>
        <w:t xml:space="preserve">  </w:t>
      </w:r>
      <w:r>
        <w:rPr>
          <w:spacing w:val="2"/>
        </w:rPr>
        <w:t>开庭和裁决</w:t>
      </w:r>
    </w:p>
    <w:p>
      <w:pPr>
        <w:pStyle w:val="BodyText"/>
        <w:ind w:left="464"/>
        <w:spacing w:before="206" w:line="222" w:lineRule="auto"/>
        <w:rPr/>
      </w:pPr>
      <w:r>
        <w:rPr>
          <w:spacing w:val="-3"/>
        </w:rPr>
        <w:t>第五章</w:t>
      </w:r>
      <w:r>
        <w:rPr>
          <w:spacing w:val="29"/>
        </w:rPr>
        <w:t xml:space="preserve">  </w:t>
      </w:r>
      <w:r>
        <w:rPr>
          <w:spacing w:val="-3"/>
        </w:rPr>
        <w:t>申请撤销裁决</w:t>
      </w:r>
    </w:p>
    <w:p>
      <w:pPr>
        <w:spacing w:line="222" w:lineRule="auto"/>
        <w:sectPr>
          <w:footerReference w:type="default" r:id="rId1"/>
          <w:pgSz w:w="11907" w:h="16839"/>
          <w:pgMar w:top="1431" w:right="1783" w:bottom="1796" w:left="1785" w:header="0" w:footer="1430" w:gutter="0"/>
        </w:sectPr>
        <w:rPr/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pStyle w:val="BodyText"/>
        <w:ind w:left="648"/>
        <w:spacing w:before="101" w:line="222" w:lineRule="auto"/>
        <w:rPr/>
      </w:pPr>
      <w:r>
        <w:rPr>
          <w:spacing w:val="-3"/>
        </w:rPr>
        <w:t>第六章</w:t>
      </w:r>
      <w:r>
        <w:rPr>
          <w:spacing w:val="8"/>
        </w:rPr>
        <w:t xml:space="preserve">  </w:t>
      </w:r>
      <w:r>
        <w:rPr>
          <w:spacing w:val="-3"/>
        </w:rPr>
        <w:t>执</w:t>
      </w:r>
      <w:r>
        <w:rPr>
          <w:spacing w:val="6"/>
        </w:rPr>
        <w:t xml:space="preserve">    </w:t>
      </w:r>
      <w:r>
        <w:rPr>
          <w:spacing w:val="-3"/>
        </w:rPr>
        <w:t>行</w:t>
      </w:r>
    </w:p>
    <w:p>
      <w:pPr>
        <w:pStyle w:val="BodyText"/>
        <w:ind w:left="648"/>
        <w:spacing w:before="206" w:line="221" w:lineRule="auto"/>
        <w:rPr/>
      </w:pPr>
      <w:r>
        <w:rPr>
          <w:spacing w:val="3"/>
        </w:rPr>
        <w:t>第七章</w:t>
      </w:r>
      <w:r>
        <w:rPr>
          <w:spacing w:val="3"/>
        </w:rPr>
        <w:t xml:space="preserve">  </w:t>
      </w:r>
      <w:r>
        <w:rPr>
          <w:spacing w:val="3"/>
        </w:rPr>
        <w:t>涉外仲裁的特别规定</w:t>
      </w:r>
    </w:p>
    <w:p>
      <w:pPr>
        <w:pStyle w:val="BodyText"/>
        <w:ind w:left="648"/>
        <w:spacing w:before="209" w:line="222" w:lineRule="auto"/>
        <w:rPr/>
      </w:pPr>
      <w:r>
        <w:rPr>
          <w:spacing w:val="-7"/>
        </w:rPr>
        <w:t>第八章</w:t>
      </w:r>
      <w:r>
        <w:rPr>
          <w:spacing w:val="18"/>
        </w:rPr>
        <w:t xml:space="preserve">  </w:t>
      </w:r>
      <w:r>
        <w:rPr>
          <w:spacing w:val="-7"/>
        </w:rPr>
        <w:t>附</w:t>
      </w:r>
      <w:r>
        <w:rPr>
          <w:spacing w:val="6"/>
        </w:rPr>
        <w:t xml:space="preserve">    </w:t>
      </w:r>
      <w:r>
        <w:rPr>
          <w:spacing w:val="-7"/>
        </w:rPr>
        <w:t>则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ind w:left="3158"/>
        <w:spacing w:before="101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第一章</w:t>
      </w:r>
      <w:r>
        <w:rPr>
          <w:rFonts w:ascii="SimHei" w:hAnsi="SimHei" w:eastAsia="SimHei" w:cs="SimHei"/>
          <w:sz w:val="31"/>
          <w:szCs w:val="31"/>
          <w:spacing w:val="10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2"/>
        </w:rPr>
        <w:t>总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2"/>
        </w:rPr>
        <w:t>则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ind w:left="3" w:right="239" w:firstLine="627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为了保证公正、及时仲裁经济纠纷，保护当事人的</w:t>
      </w:r>
      <w:r>
        <w:rPr>
          <w:rFonts w:ascii="FangSong" w:hAnsi="FangSong" w:eastAsia="FangSong" w:cs="FangSong"/>
          <w:sz w:val="31"/>
          <w:szCs w:val="31"/>
          <w:spacing w:val="5"/>
        </w:rPr>
        <w:t>合法权益，保障社会主义市场经济健康发展，制定本法。</w:t>
      </w:r>
    </w:p>
    <w:p>
      <w:pPr>
        <w:ind w:right="240" w:firstLine="631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仲裁事业的发展贯彻落实中国共产党和国家的路</w:t>
      </w:r>
      <w:r>
        <w:rPr>
          <w:rFonts w:ascii="FangSong" w:hAnsi="FangSong" w:eastAsia="FangSong" w:cs="FangSong"/>
          <w:sz w:val="31"/>
          <w:szCs w:val="31"/>
          <w:spacing w:val="-6"/>
        </w:rPr>
        <w:t>线方针政策、决策部署，服务国家高质量发展和高水平对外开放，</w:t>
      </w:r>
      <w:r>
        <w:rPr>
          <w:rFonts w:ascii="FangSong" w:hAnsi="FangSong" w:eastAsia="FangSong" w:cs="FangSong"/>
          <w:sz w:val="31"/>
          <w:szCs w:val="31"/>
          <w:spacing w:val="5"/>
        </w:rPr>
        <w:t>营造市场化、法治化、国际化营商环境，发挥化解经济纠纷的作</w:t>
      </w:r>
      <w:r>
        <w:rPr>
          <w:rFonts w:ascii="FangSong" w:hAnsi="FangSong" w:eastAsia="FangSong" w:cs="FangSong"/>
          <w:sz w:val="31"/>
          <w:szCs w:val="31"/>
          <w:spacing w:val="-17"/>
        </w:rPr>
        <w:t>用。</w:t>
      </w:r>
    </w:p>
    <w:p>
      <w:pPr>
        <w:ind w:left="3" w:right="239" w:firstLine="627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平等主体的自然人、法人、非法人组织之间发生的</w:t>
      </w:r>
      <w:r>
        <w:rPr>
          <w:rFonts w:ascii="FangSong" w:hAnsi="FangSong" w:eastAsia="FangSong" w:cs="FangSong"/>
          <w:sz w:val="31"/>
          <w:szCs w:val="31"/>
          <w:spacing w:val="4"/>
        </w:rPr>
        <w:t>合同纠纷和其他财产权益纠纷，可以仲裁。</w:t>
      </w:r>
    </w:p>
    <w:p>
      <w:pPr>
        <w:ind w:left="644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下列纠纷不能仲裁：</w:t>
      </w:r>
    </w:p>
    <w:p>
      <w:pPr>
        <w:ind w:left="623"/>
        <w:spacing w:before="204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（</w:t>
      </w:r>
      <w:r>
        <w:rPr>
          <w:rFonts w:ascii="FangSong" w:hAnsi="FangSong" w:eastAsia="FangSong" w:cs="FangSong"/>
          <w:sz w:val="31"/>
          <w:szCs w:val="31"/>
          <w:spacing w:val="-6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一）婚姻、收养、监护、扶养、继承纠纷；</w:t>
      </w:r>
    </w:p>
    <w:p>
      <w:pPr>
        <w:ind w:left="623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（二）依法应当由行政机关处理的行政争议。</w:t>
      </w:r>
    </w:p>
    <w:p>
      <w:pPr>
        <w:ind w:firstLine="631"/>
        <w:spacing w:before="205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第四条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当事人选择仲裁方式解决纠纷，应当遵循自愿原则，</w:t>
      </w:r>
      <w:r>
        <w:rPr>
          <w:rFonts w:ascii="FangSong" w:hAnsi="FangSong" w:eastAsia="FangSong" w:cs="FangSong"/>
          <w:sz w:val="31"/>
          <w:szCs w:val="31"/>
          <w:spacing w:val="5"/>
        </w:rPr>
        <w:t>达成仲裁协议。没有仲裁协议，一方申请仲裁的，仲裁机构不予</w:t>
      </w:r>
      <w:r>
        <w:rPr>
          <w:rFonts w:ascii="FangSong" w:hAnsi="FangSong" w:eastAsia="FangSong" w:cs="FangSong"/>
          <w:sz w:val="31"/>
          <w:szCs w:val="31"/>
          <w:spacing w:val="-14"/>
        </w:rPr>
        <w:t>受理。</w:t>
      </w:r>
    </w:p>
    <w:p>
      <w:pPr>
        <w:ind w:left="2" w:firstLine="628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第五条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当事人达成仲裁协议，一方向人民法院提起诉讼的，</w:t>
      </w:r>
      <w:r>
        <w:rPr>
          <w:rFonts w:ascii="FangSong" w:hAnsi="FangSong" w:eastAsia="FangSong" w:cs="FangSong"/>
          <w:sz w:val="31"/>
          <w:szCs w:val="31"/>
          <w:spacing w:val="5"/>
        </w:rPr>
        <w:t>人民法院不予受理，但仲裁协议无效或者法律另有规定的除外。</w:t>
      </w:r>
    </w:p>
    <w:p>
      <w:pPr>
        <w:spacing w:line="344" w:lineRule="auto"/>
        <w:sectPr>
          <w:footerReference w:type="default" r:id="rId2"/>
          <w:pgSz w:w="11907" w:h="16839"/>
          <w:pgMar w:top="1431" w:right="1348" w:bottom="1796" w:left="1486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628"/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第六条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仲裁机构应当由当事人协议选定。</w:t>
      </w:r>
    </w:p>
    <w:p>
      <w:pPr>
        <w:ind w:left="629"/>
        <w:spacing w:before="20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仲裁不实行级别管辖和地域管辖。</w:t>
      </w:r>
    </w:p>
    <w:p>
      <w:pPr>
        <w:ind w:left="5" w:right="2" w:firstLine="623"/>
        <w:spacing w:before="209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仲裁应当根据事实，符合法律规定，公平合理地解</w:t>
      </w:r>
      <w:r>
        <w:rPr>
          <w:rFonts w:ascii="FangSong" w:hAnsi="FangSong" w:eastAsia="FangSong" w:cs="FangSong"/>
          <w:sz w:val="31"/>
          <w:szCs w:val="31"/>
        </w:rPr>
        <w:t>决纠纷。</w:t>
      </w:r>
    </w:p>
    <w:p>
      <w:pPr>
        <w:ind w:left="628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第八条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仲裁应当遵循诚信原则。</w:t>
      </w:r>
    </w:p>
    <w:p>
      <w:pPr>
        <w:ind w:right="3" w:firstLine="628"/>
        <w:spacing w:before="205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仲裁依法独立进行，不受行政机关、社会团体和个</w:t>
      </w:r>
      <w:r>
        <w:rPr>
          <w:rFonts w:ascii="FangSong" w:hAnsi="FangSong" w:eastAsia="FangSong" w:cs="FangSong"/>
          <w:sz w:val="31"/>
          <w:szCs w:val="31"/>
          <w:spacing w:val="2"/>
        </w:rPr>
        <w:t>人的干涉。</w:t>
      </w:r>
    </w:p>
    <w:p>
      <w:pPr>
        <w:ind w:right="3" w:firstLine="628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第十条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仲裁实行一裁终局的制度。裁决作出后，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当事人就</w:t>
      </w:r>
      <w:r>
        <w:rPr>
          <w:rFonts w:ascii="FangSong" w:hAnsi="FangSong" w:eastAsia="FangSong" w:cs="FangSong"/>
          <w:sz w:val="31"/>
          <w:szCs w:val="31"/>
          <w:spacing w:val="5"/>
        </w:rPr>
        <w:t>同一纠纷再申请仲裁或者向人民法院提起诉讼的，仲裁机构或者</w:t>
      </w:r>
      <w:r>
        <w:rPr>
          <w:rFonts w:ascii="FangSong" w:hAnsi="FangSong" w:eastAsia="FangSong" w:cs="FangSong"/>
          <w:sz w:val="31"/>
          <w:szCs w:val="31"/>
          <w:spacing w:val="3"/>
        </w:rPr>
        <w:t>人民法院不予受理。</w:t>
      </w:r>
    </w:p>
    <w:p>
      <w:pPr>
        <w:ind w:left="8" w:right="3" w:firstLine="619"/>
        <w:spacing w:before="3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裁决被人民法院依法裁定撤销或者不予执行的，当事人就该</w:t>
      </w:r>
      <w:r>
        <w:rPr>
          <w:rFonts w:ascii="FangSong" w:hAnsi="FangSong" w:eastAsia="FangSong" w:cs="FangSong"/>
          <w:sz w:val="31"/>
          <w:szCs w:val="31"/>
          <w:spacing w:val="5"/>
        </w:rPr>
        <w:t>纠纷可以根据双方重新达成的仲裁协议申请仲裁，也可以向人民</w:t>
      </w:r>
      <w:r>
        <w:rPr>
          <w:rFonts w:ascii="FangSong" w:hAnsi="FangSong" w:eastAsia="FangSong" w:cs="FangSong"/>
          <w:sz w:val="31"/>
          <w:szCs w:val="31"/>
          <w:spacing w:val="2"/>
        </w:rPr>
        <w:t>法院提起诉讼。</w:t>
      </w:r>
    </w:p>
    <w:p>
      <w:pPr>
        <w:ind w:left="27" w:right="3" w:firstLine="60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仲裁活动可以通过信息网络在线进行，但当事人</w:t>
      </w:r>
      <w:r>
        <w:rPr>
          <w:rFonts w:ascii="FangSong" w:hAnsi="FangSong" w:eastAsia="FangSong" w:cs="FangSong"/>
          <w:sz w:val="31"/>
          <w:szCs w:val="31"/>
          <w:spacing w:val="1"/>
        </w:rPr>
        <w:t>明确表示不同意的除外。</w:t>
      </w:r>
    </w:p>
    <w:p>
      <w:pPr>
        <w:ind w:left="12" w:firstLine="61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仲裁活动通过信息网络在线进行的，与线下仲裁活动具有同</w:t>
      </w:r>
      <w:r>
        <w:rPr>
          <w:rFonts w:ascii="FangSong" w:hAnsi="FangSong" w:eastAsia="FangSong" w:cs="FangSong"/>
          <w:sz w:val="31"/>
          <w:szCs w:val="31"/>
          <w:spacing w:val="1"/>
        </w:rPr>
        <w:t>等法律效力。</w:t>
      </w:r>
    </w:p>
    <w:p>
      <w:pPr>
        <w:ind w:left="24" w:right="4" w:firstLine="603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第十二条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国家支持仲裁机构加强与境外仲裁机构和有关</w:t>
      </w:r>
      <w:r>
        <w:rPr>
          <w:rFonts w:ascii="FangSong" w:hAnsi="FangSong" w:eastAsia="FangSong" w:cs="FangSong"/>
          <w:sz w:val="31"/>
          <w:szCs w:val="31"/>
          <w:spacing w:val="4"/>
        </w:rPr>
        <w:t>国际组织的交流合作，积极参与国际仲裁规则的制</w:t>
      </w:r>
      <w:r>
        <w:rPr>
          <w:rFonts w:ascii="FangSong" w:hAnsi="FangSong" w:eastAsia="FangSong" w:cs="FangSong"/>
          <w:sz w:val="31"/>
          <w:szCs w:val="31"/>
          <w:spacing w:val="3"/>
        </w:rPr>
        <w:t>定。</w:t>
      </w:r>
    </w:p>
    <w:p>
      <w:pPr>
        <w:spacing w:line="472" w:lineRule="auto"/>
        <w:rPr>
          <w:rFonts w:ascii="Arial"/>
          <w:sz w:val="21"/>
        </w:rPr>
      </w:pPr>
      <w:r/>
    </w:p>
    <w:p>
      <w:pPr>
        <w:ind w:left="1734"/>
        <w:spacing w:before="102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第二章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5"/>
        </w:rPr>
        <w:t>仲裁机构、仲裁员和仲裁协会</w:t>
      </w:r>
    </w:p>
    <w:p>
      <w:pPr>
        <w:spacing w:line="224" w:lineRule="auto"/>
        <w:sectPr>
          <w:footerReference w:type="default" r:id="rId3"/>
          <w:pgSz w:w="11907" w:h="16839"/>
          <w:pgMar w:top="1431" w:right="1469" w:bottom="1796" w:left="1604" w:header="0" w:footer="1432" w:gutter="0"/>
        </w:sectPr>
        <w:rPr>
          <w:rFonts w:ascii="SimHei" w:hAnsi="SimHei" w:eastAsia="SimHei" w:cs="SimHei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96" w:firstLine="627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仲裁机构可以在直辖市和省、自治区人民政府所</w:t>
      </w:r>
      <w:r>
        <w:rPr>
          <w:rFonts w:ascii="FangSong" w:hAnsi="FangSong" w:eastAsia="FangSong" w:cs="FangSong"/>
          <w:sz w:val="31"/>
          <w:szCs w:val="31"/>
          <w:spacing w:val="5"/>
        </w:rPr>
        <w:t>在地的市设立，也可以根据需要在其他设区的市设立，不按行政</w:t>
      </w:r>
      <w:r>
        <w:rPr>
          <w:rFonts w:ascii="FangSong" w:hAnsi="FangSong" w:eastAsia="FangSong" w:cs="FangSong"/>
          <w:sz w:val="31"/>
          <w:szCs w:val="31"/>
          <w:spacing w:val="3"/>
        </w:rPr>
        <w:t>区划层层设立。</w:t>
      </w:r>
    </w:p>
    <w:p>
      <w:pPr>
        <w:ind w:left="11" w:right="100" w:firstLine="617"/>
        <w:spacing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仲裁机构由前款规定的市的人民政府组织有关</w:t>
      </w:r>
      <w:r>
        <w:rPr>
          <w:rFonts w:ascii="FangSong" w:hAnsi="FangSong" w:eastAsia="FangSong" w:cs="FangSong"/>
          <w:sz w:val="31"/>
          <w:szCs w:val="31"/>
          <w:spacing w:val="17"/>
        </w:rPr>
        <w:t>部门和商会</w:t>
      </w:r>
      <w:r>
        <w:rPr>
          <w:rFonts w:ascii="FangSong" w:hAnsi="FangSong" w:eastAsia="FangSong" w:cs="FangSong"/>
          <w:sz w:val="31"/>
          <w:szCs w:val="31"/>
          <w:spacing w:val="3"/>
        </w:rPr>
        <w:t>统一组建，属于公益性非营利法人。</w:t>
      </w:r>
    </w:p>
    <w:p>
      <w:pPr>
        <w:ind w:left="53" w:firstLine="57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第十四条</w:t>
      </w:r>
      <w:r>
        <w:rPr>
          <w:rFonts w:ascii="SimHei" w:hAnsi="SimHei" w:eastAsia="SimHei" w:cs="SimHei"/>
          <w:sz w:val="31"/>
          <w:szCs w:val="31"/>
          <w:spacing w:val="9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9"/>
        </w:rPr>
        <w:t>依据本法第十三条设立的仲裁机构</w:t>
      </w:r>
      <w:r>
        <w:rPr>
          <w:rFonts w:ascii="FangSong" w:hAnsi="FangSong" w:eastAsia="FangSong" w:cs="FangSong"/>
          <w:sz w:val="31"/>
          <w:szCs w:val="31"/>
          <w:spacing w:val="8"/>
        </w:rPr>
        <w:t>，应当经省、</w:t>
      </w:r>
      <w:r>
        <w:rPr>
          <w:rFonts w:ascii="FangSong" w:hAnsi="FangSong" w:eastAsia="FangSong" w:cs="FangSong"/>
          <w:sz w:val="31"/>
          <w:szCs w:val="31"/>
          <w:spacing w:val="2"/>
        </w:rPr>
        <w:t>自治区、直辖市人民政府司法行政部门登记。</w:t>
      </w:r>
    </w:p>
    <w:p>
      <w:pPr>
        <w:ind w:left="18" w:right="100" w:firstLine="616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经国务院批准由中国国际商会组织设立的仲裁机构向国务</w:t>
      </w:r>
      <w:r>
        <w:rPr>
          <w:rFonts w:ascii="FangSong" w:hAnsi="FangSong" w:eastAsia="FangSong" w:cs="FangSong"/>
          <w:sz w:val="31"/>
          <w:szCs w:val="31"/>
          <w:spacing w:val="2"/>
        </w:rPr>
        <w:t>院司法行政部门备案。</w:t>
      </w:r>
    </w:p>
    <w:p>
      <w:pPr>
        <w:ind w:left="628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仲裁机构登记管理的具体办法由国务院制定。</w:t>
      </w:r>
    </w:p>
    <w:p>
      <w:pPr>
        <w:ind w:left="627"/>
        <w:spacing w:before="206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第十五条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仲裁机构应当具备下列条件：</w:t>
      </w:r>
    </w:p>
    <w:p>
      <w:pPr>
        <w:ind w:left="619"/>
        <w:spacing w:before="20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（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一）有自己的名称、住所和章程；</w:t>
      </w:r>
    </w:p>
    <w:p>
      <w:pPr>
        <w:ind w:left="619"/>
        <w:spacing w:before="205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（二）有必要的财产；</w:t>
      </w:r>
    </w:p>
    <w:p>
      <w:pPr>
        <w:ind w:left="619"/>
        <w:spacing w:before="204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（三）有符合本法规定的组成人员；</w:t>
      </w:r>
    </w:p>
    <w:p>
      <w:pPr>
        <w:ind w:left="619"/>
        <w:spacing w:before="207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（四）有聘任的仲裁员。</w:t>
      </w:r>
    </w:p>
    <w:p>
      <w:pPr>
        <w:ind w:left="628"/>
        <w:spacing w:before="202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仲裁机构的章程应当依照本法制定。</w:t>
      </w:r>
    </w:p>
    <w:p>
      <w:pPr>
        <w:ind w:firstLine="627"/>
        <w:spacing w:before="20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第十六条</w:t>
      </w:r>
      <w:r>
        <w:rPr>
          <w:rFonts w:ascii="SimHei" w:hAnsi="SimHei" w:eastAsia="SimHei" w:cs="SimHei"/>
          <w:sz w:val="31"/>
          <w:szCs w:val="31"/>
          <w:spacing w:val="9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9"/>
        </w:rPr>
        <w:t>仲裁机构变更名称、住所、章程、</w:t>
      </w:r>
      <w:r>
        <w:rPr>
          <w:rFonts w:ascii="FangSong" w:hAnsi="FangSong" w:eastAsia="FangSong" w:cs="FangSong"/>
          <w:sz w:val="31"/>
          <w:szCs w:val="31"/>
          <w:spacing w:val="8"/>
        </w:rPr>
        <w:t>法定代表人、</w:t>
      </w:r>
      <w:r>
        <w:rPr>
          <w:rFonts w:ascii="FangSong" w:hAnsi="FangSong" w:eastAsia="FangSong" w:cs="FangSong"/>
          <w:sz w:val="31"/>
          <w:szCs w:val="31"/>
          <w:spacing w:val="4"/>
        </w:rPr>
        <w:t>组成人员的，应当提出申请，依法办理变更登记。</w:t>
      </w:r>
    </w:p>
    <w:p>
      <w:pPr>
        <w:ind w:left="627"/>
        <w:spacing w:before="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仲裁机构终止的，依法办理注</w:t>
      </w:r>
      <w:r>
        <w:rPr>
          <w:rFonts w:ascii="FangSong" w:hAnsi="FangSong" w:eastAsia="FangSong" w:cs="FangSong"/>
          <w:sz w:val="31"/>
          <w:szCs w:val="31"/>
          <w:spacing w:val="4"/>
        </w:rPr>
        <w:t>销登记。</w:t>
      </w:r>
    </w:p>
    <w:p>
      <w:pPr>
        <w:ind w:left="33" w:right="96" w:firstLine="593"/>
        <w:spacing w:before="20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仲裁机构的组成人员包括主任一人、副主任二至</w:t>
      </w:r>
      <w:r>
        <w:rPr>
          <w:rFonts w:ascii="FangSong" w:hAnsi="FangSong" w:eastAsia="FangSong" w:cs="FangSong"/>
          <w:sz w:val="31"/>
          <w:szCs w:val="31"/>
          <w:spacing w:val="1"/>
        </w:rPr>
        <w:t>四人和委员七至十一人。</w:t>
      </w:r>
    </w:p>
    <w:p>
      <w:pPr>
        <w:ind w:left="628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仲裁机构的组成人员由法律、经济贸易、科学技术专家和有</w:t>
      </w:r>
    </w:p>
    <w:p>
      <w:pPr>
        <w:spacing w:line="222" w:lineRule="auto"/>
        <w:sectPr>
          <w:footerReference w:type="default" r:id="rId4"/>
          <w:pgSz w:w="11907" w:h="16839"/>
          <w:pgMar w:top="1431" w:right="1490" w:bottom="1796" w:left="1490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22" w:right="82" w:hanging="1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实际工作经验的人员担任。仲裁机构的组成人员中</w:t>
      </w:r>
      <w:r>
        <w:rPr>
          <w:rFonts w:ascii="FangSong" w:hAnsi="FangSong" w:eastAsia="FangSong" w:cs="FangSong"/>
          <w:sz w:val="31"/>
          <w:szCs w:val="31"/>
          <w:spacing w:val="4"/>
        </w:rPr>
        <w:t>，法律、经济</w:t>
      </w:r>
      <w:r>
        <w:rPr>
          <w:rFonts w:ascii="FangSong" w:hAnsi="FangSong" w:eastAsia="FangSong" w:cs="FangSong"/>
          <w:sz w:val="31"/>
          <w:szCs w:val="31"/>
          <w:spacing w:val="4"/>
        </w:rPr>
        <w:t>贸易、科学技术专家不得少于三分之二。</w:t>
      </w:r>
    </w:p>
    <w:p>
      <w:pPr>
        <w:ind w:right="82" w:firstLine="63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仲裁机构的组成人员每届任期五年，任期届满的应当依法换</w:t>
      </w:r>
      <w:r>
        <w:rPr>
          <w:rFonts w:ascii="FangSong" w:hAnsi="FangSong" w:eastAsia="FangSong" w:cs="FangSong"/>
          <w:sz w:val="31"/>
          <w:szCs w:val="31"/>
          <w:spacing w:val="5"/>
        </w:rPr>
        <w:t>届，更换不少于三分之一的组成人员。</w:t>
      </w:r>
    </w:p>
    <w:p>
      <w:pPr>
        <w:ind w:left="2" w:right="82" w:firstLine="633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仲裁机构应当依照法律法规和章程规定，建立健</w:t>
      </w:r>
      <w:r>
        <w:rPr>
          <w:rFonts w:ascii="FangSong" w:hAnsi="FangSong" w:eastAsia="FangSong" w:cs="FangSong"/>
          <w:sz w:val="31"/>
          <w:szCs w:val="31"/>
          <w:spacing w:val="5"/>
        </w:rPr>
        <w:t>全内部治理结构，明确决策、执行、监督等方面的职责权限和程</w:t>
      </w:r>
      <w:r>
        <w:rPr>
          <w:rFonts w:ascii="FangSong" w:hAnsi="FangSong" w:eastAsia="FangSong" w:cs="FangSong"/>
          <w:sz w:val="31"/>
          <w:szCs w:val="31"/>
          <w:spacing w:val="-16"/>
        </w:rPr>
        <w:t>序。</w:t>
      </w:r>
    </w:p>
    <w:p>
      <w:pPr>
        <w:ind w:left="8" w:right="82" w:firstLine="628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仲裁机构应当建立健全民主议事、人员管理、收费与财务管</w:t>
      </w:r>
      <w:r>
        <w:rPr>
          <w:rFonts w:ascii="FangSong" w:hAnsi="FangSong" w:eastAsia="FangSong" w:cs="FangSong"/>
          <w:sz w:val="31"/>
          <w:szCs w:val="31"/>
          <w:spacing w:val="4"/>
        </w:rPr>
        <w:t>理、文件管理、投诉处理等制度。</w:t>
      </w:r>
    </w:p>
    <w:p>
      <w:pPr>
        <w:ind w:left="11" w:firstLine="626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仲裁机构应当加强对组成人员、工作人员及仲裁员的监督，</w:t>
      </w:r>
      <w:r>
        <w:rPr>
          <w:rFonts w:ascii="FangSong" w:hAnsi="FangSong" w:eastAsia="FangSong" w:cs="FangSong"/>
          <w:sz w:val="31"/>
          <w:szCs w:val="31"/>
          <w:spacing w:val="5"/>
        </w:rPr>
        <w:t>对其在仲裁活动中的违法违纪行为及时依法调查处理；需要追究</w:t>
      </w:r>
      <w:r>
        <w:rPr>
          <w:rFonts w:ascii="FangSong" w:hAnsi="FangSong" w:eastAsia="FangSong" w:cs="FangSong"/>
          <w:sz w:val="31"/>
          <w:szCs w:val="31"/>
          <w:spacing w:val="4"/>
        </w:rPr>
        <w:t>法律责任的，及时移送有关机关予以处理。</w:t>
      </w:r>
    </w:p>
    <w:p>
      <w:pPr>
        <w:ind w:left="11" w:right="82" w:firstLine="624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仲裁机构应当建立信息公开制度，及时向社会公</w:t>
      </w:r>
      <w:r>
        <w:rPr>
          <w:rFonts w:ascii="FangSong" w:hAnsi="FangSong" w:eastAsia="FangSong" w:cs="FangSong"/>
          <w:sz w:val="31"/>
          <w:szCs w:val="31"/>
          <w:spacing w:val="5"/>
        </w:rPr>
        <w:t>开章程、登记备案、仲裁规则、仲裁员名册、服务流程、收费标</w:t>
      </w:r>
      <w:r>
        <w:rPr>
          <w:rFonts w:ascii="FangSong" w:hAnsi="FangSong" w:eastAsia="FangSong" w:cs="FangSong"/>
          <w:sz w:val="31"/>
          <w:szCs w:val="31"/>
          <w:spacing w:val="5"/>
        </w:rPr>
        <w:t>准、年度业务报告和财务报告等信息，主动接受社</w:t>
      </w:r>
      <w:r>
        <w:rPr>
          <w:rFonts w:ascii="FangSong" w:hAnsi="FangSong" w:eastAsia="FangSong" w:cs="FangSong"/>
          <w:sz w:val="31"/>
          <w:szCs w:val="31"/>
          <w:spacing w:val="4"/>
        </w:rPr>
        <w:t>会监督。</w:t>
      </w:r>
    </w:p>
    <w:p>
      <w:pPr>
        <w:ind w:left="8" w:right="81" w:firstLine="62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仲裁机构聘任的仲裁员应当公道正派，具备良</w:t>
      </w:r>
      <w:r>
        <w:rPr>
          <w:rFonts w:ascii="FangSong" w:hAnsi="FangSong" w:eastAsia="FangSong" w:cs="FangSong"/>
          <w:sz w:val="31"/>
          <w:szCs w:val="31"/>
          <w:spacing w:val="5"/>
        </w:rPr>
        <w:t>好的专业素质，勤勉尽责，清正廉明，恪守职业道</w:t>
      </w:r>
      <w:r>
        <w:rPr>
          <w:rFonts w:ascii="FangSong" w:hAnsi="FangSong" w:eastAsia="FangSong" w:cs="FangSong"/>
          <w:sz w:val="31"/>
          <w:szCs w:val="31"/>
          <w:spacing w:val="4"/>
        </w:rPr>
        <w:t>德。</w:t>
      </w:r>
    </w:p>
    <w:p>
      <w:pPr>
        <w:ind w:left="636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第二十二条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仲裁员应当符合下列条件之一：</w:t>
      </w:r>
    </w:p>
    <w:p>
      <w:pPr>
        <w:ind w:left="12" w:firstLine="615"/>
        <w:spacing w:before="207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一）通过国家统一法律职业资格考试取得法律</w:t>
      </w:r>
      <w:r>
        <w:rPr>
          <w:rFonts w:ascii="FangSong" w:hAnsi="FangSong" w:eastAsia="FangSong" w:cs="FangSong"/>
          <w:sz w:val="31"/>
          <w:szCs w:val="31"/>
          <w:spacing w:val="5"/>
        </w:rPr>
        <w:t>职业资格，</w:t>
      </w:r>
      <w:r>
        <w:rPr>
          <w:rFonts w:ascii="FangSong" w:hAnsi="FangSong" w:eastAsia="FangSong" w:cs="FangSong"/>
          <w:sz w:val="31"/>
          <w:szCs w:val="31"/>
          <w:spacing w:val="3"/>
        </w:rPr>
        <w:t>从事仲裁工作满八年的；</w:t>
      </w:r>
    </w:p>
    <w:p>
      <w:pPr>
        <w:ind w:left="628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（二）律师执业满八年的；</w:t>
      </w:r>
    </w:p>
    <w:p>
      <w:pPr>
        <w:ind w:left="628"/>
        <w:spacing w:before="204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（三）曾任法官、检察官满八年的；</w:t>
      </w:r>
    </w:p>
    <w:p>
      <w:pPr>
        <w:spacing w:line="221" w:lineRule="auto"/>
        <w:sectPr>
          <w:footerReference w:type="default" r:id="rId5"/>
          <w:pgSz w:w="11907" w:h="16839"/>
          <w:pgMar w:top="1431" w:right="1390" w:bottom="1796" w:left="159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631"/>
        <w:spacing w:before="10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（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四）从事法律研究、教学工作并具有高级职称的；</w:t>
      </w:r>
    </w:p>
    <w:p>
      <w:pPr>
        <w:ind w:left="26" w:right="118" w:firstLine="604"/>
        <w:spacing w:before="207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（五）具有法律知识，从事法律、经济贸易</w:t>
      </w:r>
      <w:r>
        <w:rPr>
          <w:rFonts w:ascii="FangSong" w:hAnsi="FangSong" w:eastAsia="FangSong" w:cs="FangSong"/>
          <w:sz w:val="31"/>
          <w:szCs w:val="31"/>
          <w:spacing w:val="4"/>
        </w:rPr>
        <w:t>、海事海商、科</w:t>
      </w:r>
      <w:r>
        <w:rPr>
          <w:rFonts w:ascii="FangSong" w:hAnsi="FangSong" w:eastAsia="FangSong" w:cs="FangSong"/>
          <w:sz w:val="31"/>
          <w:szCs w:val="31"/>
          <w:spacing w:val="2"/>
        </w:rPr>
        <w:t>学技术等专业工作，并具有高级职称或者具有同等专业水平的。</w:t>
      </w:r>
    </w:p>
    <w:p>
      <w:pPr>
        <w:ind w:firstLine="631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《中华人民共和国监察官法》、《中华人民共和国法官法》、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《中华人民共和国检察官法》等法律规定有关公职人员不得兼任</w:t>
      </w:r>
      <w:r>
        <w:rPr>
          <w:rFonts w:ascii="FangSong" w:hAnsi="FangSong" w:eastAsia="FangSong" w:cs="FangSong"/>
          <w:sz w:val="31"/>
          <w:szCs w:val="31"/>
          <w:spacing w:val="5"/>
        </w:rPr>
        <w:t>仲裁员的，依照其规定；其他公职人员兼任仲裁员的，应当遵守</w:t>
      </w:r>
      <w:r>
        <w:rPr>
          <w:rFonts w:ascii="FangSong" w:hAnsi="FangSong" w:eastAsia="FangSong" w:cs="FangSong"/>
          <w:sz w:val="31"/>
          <w:szCs w:val="31"/>
          <w:spacing w:val="4"/>
        </w:rPr>
        <w:t>有关规定。</w:t>
      </w:r>
    </w:p>
    <w:p>
      <w:pPr>
        <w:ind w:left="22" w:right="95" w:firstLine="61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仲裁机构可以从具有法律、经济贸易、海事海商、科学技术</w:t>
      </w:r>
      <w:r>
        <w:rPr>
          <w:rFonts w:ascii="FangSong" w:hAnsi="FangSong" w:eastAsia="FangSong" w:cs="FangSong"/>
          <w:sz w:val="31"/>
          <w:szCs w:val="31"/>
          <w:spacing w:val="4"/>
        </w:rPr>
        <w:t>等专门知识的境外人士中聘任仲裁员。</w:t>
      </w:r>
    </w:p>
    <w:p>
      <w:pPr>
        <w:ind w:left="638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仲裁机构按照不同专业设仲裁</w:t>
      </w:r>
      <w:r>
        <w:rPr>
          <w:rFonts w:ascii="FangSong" w:hAnsi="FangSong" w:eastAsia="FangSong" w:cs="FangSong"/>
          <w:sz w:val="31"/>
          <w:szCs w:val="31"/>
          <w:spacing w:val="4"/>
        </w:rPr>
        <w:t>员名册。</w:t>
      </w:r>
    </w:p>
    <w:p>
      <w:pPr>
        <w:ind w:left="11" w:right="92" w:firstLine="628"/>
        <w:spacing w:before="20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仲裁员有被开除公职、吊销律师执业证书或者被撤销高级职</w:t>
      </w:r>
      <w:r>
        <w:rPr>
          <w:rFonts w:ascii="FangSong" w:hAnsi="FangSong" w:eastAsia="FangSong" w:cs="FangSong"/>
          <w:sz w:val="31"/>
          <w:szCs w:val="31"/>
          <w:spacing w:val="5"/>
        </w:rPr>
        <w:t>称等不再具备担任仲裁员条件情形的，仲裁机构应当将其除名。</w:t>
      </w:r>
    </w:p>
    <w:p>
      <w:pPr>
        <w:ind w:left="5" w:right="94" w:firstLine="63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仲裁机构独立于行政机关，与行政机关没有隶</w:t>
      </w:r>
      <w:r>
        <w:rPr>
          <w:rFonts w:ascii="FangSong" w:hAnsi="FangSong" w:eastAsia="FangSong" w:cs="FangSong"/>
          <w:sz w:val="31"/>
          <w:szCs w:val="31"/>
          <w:spacing w:val="3"/>
        </w:rPr>
        <w:t>属关系。</w:t>
      </w:r>
    </w:p>
    <w:p>
      <w:pPr>
        <w:ind w:left="640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仲裁机构之间没有隶属关系。</w:t>
      </w:r>
    </w:p>
    <w:p>
      <w:pPr>
        <w:ind w:left="35" w:right="94" w:firstLine="603"/>
        <w:spacing w:before="20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中国仲裁协会是社会团体法人。仲裁机构是中</w:t>
      </w:r>
      <w:r>
        <w:rPr>
          <w:rFonts w:ascii="FangSong" w:hAnsi="FangSong" w:eastAsia="FangSong" w:cs="FangSong"/>
          <w:sz w:val="31"/>
          <w:szCs w:val="31"/>
          <w:spacing w:val="4"/>
        </w:rPr>
        <w:t>国仲裁协会的会员。中国仲裁协会的章程由全国会员大会制定。</w:t>
      </w:r>
    </w:p>
    <w:p>
      <w:pPr>
        <w:ind w:left="7" w:right="95" w:firstLine="668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中国仲裁协会是仲裁机构的自律性组织，根据章程对仲</w:t>
      </w:r>
      <w:r>
        <w:rPr>
          <w:rFonts w:ascii="FangSong" w:hAnsi="FangSong" w:eastAsia="FangSong" w:cs="FangSong"/>
          <w:sz w:val="31"/>
          <w:szCs w:val="31"/>
          <w:spacing w:val="3"/>
        </w:rPr>
        <w:t>裁机</w:t>
      </w:r>
      <w:r>
        <w:rPr>
          <w:rFonts w:ascii="FangSong" w:hAnsi="FangSong" w:eastAsia="FangSong" w:cs="FangSong"/>
          <w:sz w:val="31"/>
          <w:szCs w:val="31"/>
          <w:spacing w:val="3"/>
        </w:rPr>
        <w:t>构及其组成人员、工作人员，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以及仲裁员在仲裁活动中的行为进</w:t>
      </w:r>
      <w:r>
        <w:rPr>
          <w:rFonts w:ascii="FangSong" w:hAnsi="FangSong" w:eastAsia="FangSong" w:cs="FangSong"/>
          <w:sz w:val="31"/>
          <w:szCs w:val="31"/>
          <w:spacing w:val="2"/>
        </w:rPr>
        <w:t>行监督。</w:t>
      </w:r>
    </w:p>
    <w:p>
      <w:pPr>
        <w:ind w:left="15" w:right="95" w:firstLine="660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中国仲裁协会依照本法和《中华人民共和国民事诉讼法</w:t>
      </w:r>
      <w:r>
        <w:rPr>
          <w:rFonts w:ascii="FangSong" w:hAnsi="FangSong" w:eastAsia="FangSong" w:cs="FangSong"/>
          <w:sz w:val="31"/>
          <w:szCs w:val="31"/>
          <w:spacing w:val="3"/>
        </w:rPr>
        <w:t>》的</w:t>
      </w:r>
      <w:r>
        <w:rPr>
          <w:rFonts w:ascii="FangSong" w:hAnsi="FangSong" w:eastAsia="FangSong" w:cs="FangSong"/>
          <w:sz w:val="31"/>
          <w:szCs w:val="31"/>
          <w:spacing w:val="4"/>
        </w:rPr>
        <w:t>有关规定制定示范仲裁规则。</w:t>
      </w:r>
    </w:p>
    <w:p>
      <w:pPr>
        <w:spacing w:line="344" w:lineRule="auto"/>
        <w:sectPr>
          <w:footerReference w:type="default" r:id="rId6"/>
          <w:pgSz w:w="11907" w:h="16839"/>
          <w:pgMar w:top="1431" w:right="1492" w:bottom="1796" w:left="1478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2" w:right="245" w:firstLine="623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国务院司法行政部门依法指导、监督全国仲裁</w:t>
      </w:r>
      <w:r>
        <w:rPr>
          <w:rFonts w:ascii="FangSong" w:hAnsi="FangSong" w:eastAsia="FangSong" w:cs="FangSong"/>
          <w:sz w:val="31"/>
          <w:szCs w:val="31"/>
          <w:spacing w:val="4"/>
        </w:rPr>
        <w:t>工作，完善相关工作制度，统筹规划仲裁事业发展。</w:t>
      </w:r>
    </w:p>
    <w:p>
      <w:pPr>
        <w:ind w:left="5" w:right="247" w:firstLine="641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省、自治区、直辖市人民政府司法行政部门依法指导、监督</w:t>
      </w:r>
      <w:r>
        <w:rPr>
          <w:rFonts w:ascii="FangSong" w:hAnsi="FangSong" w:eastAsia="FangSong" w:cs="FangSong"/>
          <w:sz w:val="31"/>
          <w:szCs w:val="31"/>
          <w:spacing w:val="4"/>
        </w:rPr>
        <w:t>本行政区域内仲裁工作。</w:t>
      </w:r>
    </w:p>
    <w:p>
      <w:pPr>
        <w:spacing w:line="474" w:lineRule="auto"/>
        <w:rPr>
          <w:rFonts w:ascii="Arial"/>
          <w:sz w:val="21"/>
        </w:rPr>
      </w:pPr>
      <w:r/>
    </w:p>
    <w:p>
      <w:pPr>
        <w:ind w:left="3164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第三章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仲裁协议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ind w:firstLine="636"/>
        <w:spacing w:before="100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第二十七条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仲裁协议包括合同中订立的仲裁条款和以其</w:t>
      </w:r>
      <w:r>
        <w:rPr>
          <w:rFonts w:ascii="FangSong" w:hAnsi="FangSong" w:eastAsia="FangSong" w:cs="FangSong"/>
          <w:sz w:val="31"/>
          <w:szCs w:val="31"/>
          <w:spacing w:val="3"/>
        </w:rPr>
        <w:t>他书面方式在纠纷发生前或者纠纷发生后达成的请求仲裁的协议。</w:t>
      </w:r>
    </w:p>
    <w:p>
      <w:pPr>
        <w:ind w:left="637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仲裁协议应当具有下列内容：</w:t>
      </w:r>
    </w:p>
    <w:p>
      <w:pPr>
        <w:ind w:left="628"/>
        <w:spacing w:before="20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（</w:t>
      </w:r>
      <w:r>
        <w:rPr>
          <w:rFonts w:ascii="FangSong" w:hAnsi="FangSong" w:eastAsia="FangSong" w:cs="FangSong"/>
          <w:sz w:val="31"/>
          <w:szCs w:val="31"/>
          <w:spacing w:val="-7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一）请求仲裁的意思表示；</w:t>
      </w:r>
    </w:p>
    <w:p>
      <w:pPr>
        <w:ind w:left="628"/>
        <w:spacing w:before="206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（二）仲裁事项；</w:t>
      </w:r>
    </w:p>
    <w:p>
      <w:pPr>
        <w:ind w:left="628"/>
        <w:spacing w:before="203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（三）选定的仲裁机构。</w:t>
      </w:r>
    </w:p>
    <w:p>
      <w:pPr>
        <w:ind w:left="1" w:right="247" w:firstLine="655"/>
        <w:spacing w:before="202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一方当事人在申请仲裁时主张有仲裁协议，另一方当事人在</w:t>
      </w:r>
      <w:r>
        <w:rPr>
          <w:rFonts w:ascii="FangSong" w:hAnsi="FangSong" w:eastAsia="FangSong" w:cs="FangSong"/>
          <w:sz w:val="31"/>
          <w:szCs w:val="31"/>
          <w:spacing w:val="5"/>
        </w:rPr>
        <w:t>首次开庭前不予否认的，经仲裁庭提示并记录，视为当事人之间</w:t>
      </w:r>
      <w:r>
        <w:rPr>
          <w:rFonts w:ascii="FangSong" w:hAnsi="FangSong" w:eastAsia="FangSong" w:cs="FangSong"/>
          <w:sz w:val="31"/>
          <w:szCs w:val="31"/>
          <w:spacing w:val="4"/>
        </w:rPr>
        <w:t>存在仲裁协议。</w:t>
      </w:r>
    </w:p>
    <w:p>
      <w:pPr>
        <w:ind w:left="636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有下列情形之一的，仲裁协</w:t>
      </w:r>
      <w:r>
        <w:rPr>
          <w:rFonts w:ascii="FangSong" w:hAnsi="FangSong" w:eastAsia="FangSong" w:cs="FangSong"/>
          <w:sz w:val="31"/>
          <w:szCs w:val="31"/>
          <w:spacing w:val="4"/>
        </w:rPr>
        <w:t>议无效：</w:t>
      </w:r>
    </w:p>
    <w:p>
      <w:pPr>
        <w:ind w:left="628"/>
        <w:spacing w:before="203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8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一）约定的仲裁事项超出法律规定的仲裁范围；</w:t>
      </w:r>
    </w:p>
    <w:p>
      <w:pPr>
        <w:ind w:left="5" w:right="283" w:firstLine="623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（二）无民事行为能力人或者限制民事行为能力人订立的仲</w:t>
      </w:r>
      <w:r>
        <w:rPr>
          <w:rFonts w:ascii="FangSong" w:hAnsi="FangSong" w:eastAsia="FangSong" w:cs="FangSong"/>
          <w:sz w:val="31"/>
          <w:szCs w:val="31"/>
          <w:spacing w:val="2"/>
        </w:rPr>
        <w:t>裁协议；</w:t>
      </w:r>
    </w:p>
    <w:p>
      <w:pPr>
        <w:ind w:left="628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（三）一方采取胁迫手段，迫使对方订立仲裁协议。</w:t>
      </w:r>
    </w:p>
    <w:p>
      <w:pPr>
        <w:ind w:left="636"/>
        <w:spacing w:before="20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仲裁协议对仲裁事项或者仲裁机构没有约定</w:t>
      </w:r>
    </w:p>
    <w:p>
      <w:pPr>
        <w:spacing w:line="224" w:lineRule="auto"/>
        <w:sectPr>
          <w:footerReference w:type="default" r:id="rId7"/>
          <w:pgSz w:w="11907" w:h="16839"/>
          <w:pgMar w:top="1431" w:right="1225" w:bottom="1796" w:left="159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3" w:right="78" w:hanging="1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或者约定不明确的，</w:t>
      </w:r>
      <w:r>
        <w:rPr>
          <w:rFonts w:ascii="FangSong" w:hAnsi="FangSong" w:eastAsia="FangSong" w:cs="FangSong"/>
          <w:sz w:val="31"/>
          <w:szCs w:val="31"/>
          <w:spacing w:val="-8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当事人可以补充协议；达不成补充协议的，</w:t>
      </w:r>
      <w:r>
        <w:rPr>
          <w:rFonts w:ascii="FangSong" w:hAnsi="FangSong" w:eastAsia="FangSong" w:cs="FangSong"/>
          <w:sz w:val="31"/>
          <w:szCs w:val="31"/>
          <w:spacing w:val="3"/>
        </w:rPr>
        <w:t>仲裁协议无效。</w:t>
      </w:r>
    </w:p>
    <w:p>
      <w:pPr>
        <w:ind w:left="8" w:firstLine="624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仲裁协议独立存在。合同是否成立及其变更、不</w:t>
      </w:r>
      <w:r>
        <w:rPr>
          <w:rFonts w:ascii="FangSong" w:hAnsi="FangSong" w:eastAsia="FangSong" w:cs="FangSong"/>
          <w:sz w:val="31"/>
          <w:szCs w:val="31"/>
          <w:spacing w:val="5"/>
        </w:rPr>
        <w:t>生效、终止、被撤销或者无效，不影响已经达成的仲裁协议的效</w:t>
      </w:r>
      <w:r>
        <w:rPr>
          <w:rFonts w:ascii="FangSong" w:hAnsi="FangSong" w:eastAsia="FangSong" w:cs="FangSong"/>
          <w:sz w:val="31"/>
          <w:szCs w:val="31"/>
          <w:spacing w:val="-19"/>
        </w:rPr>
        <w:t>力。</w:t>
      </w:r>
    </w:p>
    <w:p>
      <w:pPr>
        <w:ind w:left="634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仲裁庭有权确认合同的效力。</w:t>
      </w:r>
    </w:p>
    <w:p>
      <w:pPr>
        <w:ind w:left="3" w:firstLine="629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当事人对仲裁协议的效力有异议的，可以请求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仲裁机构或者仲裁庭作出决定，也可以请求人民法院作出裁定。</w:t>
      </w:r>
      <w:r>
        <w:rPr>
          <w:rFonts w:ascii="FangSong" w:hAnsi="FangSong" w:eastAsia="FangSong" w:cs="FangSong"/>
          <w:sz w:val="31"/>
          <w:szCs w:val="31"/>
          <w:spacing w:val="5"/>
        </w:rPr>
        <w:t>一方请求仲裁机构或者仲裁庭作出决定，另一方请求人民法院作</w:t>
      </w:r>
      <w:r>
        <w:rPr>
          <w:rFonts w:ascii="FangSong" w:hAnsi="FangSong" w:eastAsia="FangSong" w:cs="FangSong"/>
          <w:sz w:val="31"/>
          <w:szCs w:val="31"/>
          <w:spacing w:val="-1"/>
        </w:rPr>
        <w:t>出裁定的，</w:t>
      </w:r>
      <w:r>
        <w:rPr>
          <w:rFonts w:ascii="FangSong" w:hAnsi="FangSong" w:eastAsia="FangSong" w:cs="FangSong"/>
          <w:sz w:val="31"/>
          <w:szCs w:val="31"/>
          <w:spacing w:val="-8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由人民法院裁定。</w:t>
      </w:r>
    </w:p>
    <w:p>
      <w:pPr>
        <w:ind w:right="1" w:firstLine="673"/>
        <w:spacing w:line="34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当事人对仲裁协议的效力有异议，应当在仲裁庭</w:t>
      </w:r>
      <w:r>
        <w:rPr>
          <w:rFonts w:ascii="FangSong" w:hAnsi="FangSong" w:eastAsia="FangSong" w:cs="FangSong"/>
          <w:sz w:val="31"/>
          <w:szCs w:val="31"/>
          <w:spacing w:val="3"/>
        </w:rPr>
        <w:t>首次开庭前</w:t>
      </w:r>
      <w:r>
        <w:rPr>
          <w:rFonts w:ascii="FangSong" w:hAnsi="FangSong" w:eastAsia="FangSong" w:cs="FangSong"/>
          <w:sz w:val="31"/>
          <w:szCs w:val="31"/>
          <w:spacing w:val="-13"/>
        </w:rPr>
        <w:t>提出。</w:t>
      </w:r>
    </w:p>
    <w:p>
      <w:pPr>
        <w:spacing w:line="465" w:lineRule="auto"/>
        <w:rPr>
          <w:rFonts w:ascii="Arial"/>
          <w:sz w:val="21"/>
        </w:rPr>
      </w:pPr>
      <w:r/>
    </w:p>
    <w:p>
      <w:pPr>
        <w:ind w:left="3161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第四章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仲裁程序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3003"/>
        <w:spacing w:before="102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-2"/>
        </w:rPr>
        <w:t>第一节</w:t>
      </w:r>
      <w:r>
        <w:rPr>
          <w:rFonts w:ascii="SimSun" w:hAnsi="SimSun" w:eastAsia="SimSun" w:cs="SimSun"/>
          <w:sz w:val="31"/>
          <w:szCs w:val="31"/>
          <w:spacing w:val="29"/>
        </w:rPr>
        <w:t xml:space="preserve">  </w:t>
      </w:r>
      <w:r>
        <w:rPr>
          <w:rFonts w:ascii="SimSun" w:hAnsi="SimSun" w:eastAsia="SimSun" w:cs="SimSun"/>
          <w:sz w:val="31"/>
          <w:szCs w:val="31"/>
          <w:spacing w:val="-2"/>
        </w:rPr>
        <w:t>申请和受理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left="633"/>
        <w:spacing w:before="10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当事人申请仲裁应当符合下</w:t>
      </w:r>
      <w:r>
        <w:rPr>
          <w:rFonts w:ascii="FangSong" w:hAnsi="FangSong" w:eastAsia="FangSong" w:cs="FangSong"/>
          <w:sz w:val="31"/>
          <w:szCs w:val="31"/>
          <w:spacing w:val="4"/>
        </w:rPr>
        <w:t>列条件：</w:t>
      </w:r>
    </w:p>
    <w:p>
      <w:pPr>
        <w:ind w:left="625"/>
        <w:spacing w:before="209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（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一）有仲裁协议；</w:t>
      </w:r>
    </w:p>
    <w:p>
      <w:pPr>
        <w:ind w:left="625"/>
        <w:spacing w:before="204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（二）有具体的仲裁请求和事实、理由；</w:t>
      </w:r>
    </w:p>
    <w:p>
      <w:pPr>
        <w:ind w:left="625"/>
        <w:spacing w:before="206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（三）属于仲裁机构的受理范围。</w:t>
      </w:r>
    </w:p>
    <w:p>
      <w:pPr>
        <w:spacing w:before="203" w:line="221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当事人申请仲裁，应当向仲裁机构递交仲裁协</w:t>
      </w:r>
    </w:p>
    <w:p>
      <w:pPr>
        <w:spacing w:line="221" w:lineRule="auto"/>
        <w:sectPr>
          <w:footerReference w:type="default" r:id="rId8"/>
          <w:pgSz w:w="11907" w:h="16839"/>
          <w:pgMar w:top="1431" w:right="1586" w:bottom="1796" w:left="1483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3"/>
        <w:spacing w:before="10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议、仲裁申请书及副本。</w:t>
      </w:r>
    </w:p>
    <w:p>
      <w:pPr>
        <w:ind w:left="634"/>
        <w:spacing w:before="207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第三十四条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仲裁申请书应当载明下列事项：</w:t>
      </w:r>
    </w:p>
    <w:p>
      <w:pPr>
        <w:ind w:left="3" w:right="1" w:firstLine="623"/>
        <w:spacing w:before="21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9"/>
        </w:rPr>
        <w:t>（</w:t>
      </w:r>
      <w:r>
        <w:rPr>
          <w:rFonts w:ascii="FangSong" w:hAnsi="FangSong" w:eastAsia="FangSong" w:cs="FangSong"/>
          <w:sz w:val="31"/>
          <w:szCs w:val="31"/>
          <w:spacing w:val="-7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一）当事人的姓名、性别、年龄、职业、工作单位、住所、</w:t>
      </w:r>
      <w:r>
        <w:rPr>
          <w:rFonts w:ascii="FangSong" w:hAnsi="FangSong" w:eastAsia="FangSong" w:cs="FangSong"/>
          <w:sz w:val="31"/>
          <w:szCs w:val="31"/>
          <w:spacing w:val="5"/>
        </w:rPr>
        <w:t>联系方式，法人或者非法人组织的名称、住所和法定代表人或者</w:t>
      </w:r>
      <w:r>
        <w:rPr>
          <w:rFonts w:ascii="FangSong" w:hAnsi="FangSong" w:eastAsia="FangSong" w:cs="FangSong"/>
          <w:sz w:val="31"/>
          <w:szCs w:val="31"/>
          <w:spacing w:val="4"/>
        </w:rPr>
        <w:t>主要负责人的姓名、职务、联系方式；</w:t>
      </w:r>
    </w:p>
    <w:p>
      <w:pPr>
        <w:ind w:left="627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（二）仲裁请求和所根据的事实与理由；</w:t>
      </w:r>
    </w:p>
    <w:p>
      <w:pPr>
        <w:ind w:left="627"/>
        <w:spacing w:before="209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（三）证据和证据来源，证人姓名和住所。</w:t>
      </w:r>
    </w:p>
    <w:p>
      <w:pPr>
        <w:ind w:firstLine="634"/>
        <w:spacing w:before="20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仲裁机构收到仲裁申请书之日起五日内，认为</w:t>
      </w:r>
      <w:r>
        <w:rPr>
          <w:rFonts w:ascii="FangSong" w:hAnsi="FangSong" w:eastAsia="FangSong" w:cs="FangSong"/>
          <w:sz w:val="31"/>
          <w:szCs w:val="31"/>
          <w:spacing w:val="5"/>
        </w:rPr>
        <w:t>符合受理条件的，应当受理，并通知申请人；认为不符合受理条</w:t>
      </w:r>
      <w:r>
        <w:rPr>
          <w:rFonts w:ascii="FangSong" w:hAnsi="FangSong" w:eastAsia="FangSong" w:cs="FangSong"/>
          <w:sz w:val="31"/>
          <w:szCs w:val="31"/>
          <w:spacing w:val="5"/>
        </w:rPr>
        <w:t>件的，应当书面通知申请人不予受理，并说明理由。</w:t>
      </w:r>
    </w:p>
    <w:p>
      <w:pPr>
        <w:ind w:left="7" w:firstLine="627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仲裁机构受理仲裁申请后，应当在仲裁规则规</w:t>
      </w:r>
      <w:r>
        <w:rPr>
          <w:rFonts w:ascii="FangSong" w:hAnsi="FangSong" w:eastAsia="FangSong" w:cs="FangSong"/>
          <w:sz w:val="31"/>
          <w:szCs w:val="31"/>
          <w:spacing w:val="5"/>
        </w:rPr>
        <w:t>定的期限内将仲裁规则和仲裁员名册送达申请人，并将仲裁申请</w:t>
      </w:r>
      <w:r>
        <w:rPr>
          <w:rFonts w:ascii="FangSong" w:hAnsi="FangSong" w:eastAsia="FangSong" w:cs="FangSong"/>
          <w:sz w:val="31"/>
          <w:szCs w:val="31"/>
          <w:spacing w:val="4"/>
        </w:rPr>
        <w:t>书副本和仲裁规则、仲裁员名册送达被申请人。</w:t>
      </w:r>
    </w:p>
    <w:p>
      <w:pPr>
        <w:ind w:left="1" w:right="1" w:firstLine="627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被申请人收到仲裁申请书副本后，应当在仲裁规则规定的期</w:t>
      </w:r>
      <w:r>
        <w:rPr>
          <w:rFonts w:ascii="FangSong" w:hAnsi="FangSong" w:eastAsia="FangSong" w:cs="FangSong"/>
          <w:sz w:val="31"/>
          <w:szCs w:val="31"/>
          <w:spacing w:val="5"/>
        </w:rPr>
        <w:t>限内向仲裁机构提交答辩书。仲裁机构收到答辩书后，应当在仲</w:t>
      </w:r>
      <w:r>
        <w:rPr>
          <w:rFonts w:ascii="FangSong" w:hAnsi="FangSong" w:eastAsia="FangSong" w:cs="FangSong"/>
          <w:sz w:val="31"/>
          <w:szCs w:val="31"/>
          <w:spacing w:val="5"/>
        </w:rPr>
        <w:t>裁规则规定的期限内将答辩书副本送达申请人。被申请人未提交</w:t>
      </w:r>
      <w:r>
        <w:rPr>
          <w:rFonts w:ascii="FangSong" w:hAnsi="FangSong" w:eastAsia="FangSong" w:cs="FangSong"/>
          <w:sz w:val="31"/>
          <w:szCs w:val="31"/>
          <w:spacing w:val="4"/>
        </w:rPr>
        <w:t>答辩书的，不影响仲裁程序的进行。</w:t>
      </w:r>
    </w:p>
    <w:p>
      <w:pPr>
        <w:ind w:firstLine="634"/>
        <w:spacing w:before="3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当事人达成仲裁协议，一方向人民法院提起诉</w:t>
      </w:r>
      <w:r>
        <w:rPr>
          <w:rFonts w:ascii="FangSong" w:hAnsi="FangSong" w:eastAsia="FangSong" w:cs="FangSong"/>
          <w:sz w:val="31"/>
          <w:szCs w:val="31"/>
          <w:spacing w:val="5"/>
        </w:rPr>
        <w:t>讼未声明有仲裁协议，人民法院受理后，另一方在首次开庭前提</w:t>
      </w:r>
      <w:r>
        <w:rPr>
          <w:rFonts w:ascii="FangSong" w:hAnsi="FangSong" w:eastAsia="FangSong" w:cs="FangSong"/>
          <w:sz w:val="31"/>
          <w:szCs w:val="31"/>
          <w:spacing w:val="5"/>
        </w:rPr>
        <w:t>交仲裁协议的，人民法院应当驳回起诉，但仲裁协议无效或者法</w:t>
      </w:r>
      <w:r>
        <w:rPr>
          <w:rFonts w:ascii="FangSong" w:hAnsi="FangSong" w:eastAsia="FangSong" w:cs="FangSong"/>
          <w:sz w:val="31"/>
          <w:szCs w:val="31"/>
          <w:spacing w:val="5"/>
        </w:rPr>
        <w:t>律另有规定的除外；另一方在首次开庭前未对人民法院受理该案</w:t>
      </w:r>
      <w:r>
        <w:rPr>
          <w:rFonts w:ascii="FangSong" w:hAnsi="FangSong" w:eastAsia="FangSong" w:cs="FangSong"/>
          <w:sz w:val="31"/>
          <w:szCs w:val="31"/>
          <w:spacing w:val="5"/>
        </w:rPr>
        <w:t>提出异议的，视为放弃仲裁协议，人民法院应当继续审理。</w:t>
      </w:r>
    </w:p>
    <w:p>
      <w:pPr>
        <w:spacing w:line="345" w:lineRule="auto"/>
        <w:sectPr>
          <w:footerReference w:type="default" r:id="rId9"/>
          <w:pgSz w:w="11907" w:h="16839"/>
          <w:pgMar w:top="1431" w:right="1471" w:bottom="1796" w:left="1597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8" w:right="93" w:firstLine="617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申请人可以放弃或者变更仲裁请求。被申请人</w:t>
      </w:r>
      <w:r>
        <w:rPr>
          <w:rFonts w:ascii="FangSong" w:hAnsi="FangSong" w:eastAsia="FangSong" w:cs="FangSong"/>
          <w:sz w:val="31"/>
          <w:szCs w:val="31"/>
          <w:spacing w:val="4"/>
        </w:rPr>
        <w:t>可以承认或者反驳仲裁请求，有权提出反请求。</w:t>
      </w:r>
    </w:p>
    <w:p>
      <w:pPr>
        <w:ind w:right="94" w:firstLine="636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第三十九条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一方当事人因另一方当事人的行为或者其他</w:t>
      </w:r>
      <w:r>
        <w:rPr>
          <w:rFonts w:ascii="FangSong" w:hAnsi="FangSong" w:eastAsia="FangSong" w:cs="FangSong"/>
          <w:sz w:val="31"/>
          <w:szCs w:val="31"/>
          <w:spacing w:val="5"/>
        </w:rPr>
        <w:t>原因，可能使裁决难以执行或者造成当事人其他损害的，可以申</w:t>
      </w:r>
      <w:r>
        <w:rPr>
          <w:rFonts w:ascii="FangSong" w:hAnsi="FangSong" w:eastAsia="FangSong" w:cs="FangSong"/>
          <w:sz w:val="31"/>
          <w:szCs w:val="31"/>
          <w:spacing w:val="5"/>
        </w:rPr>
        <w:t>请财产保全、请求责令另一方当事人作出一定行为或者禁止其作</w:t>
      </w:r>
      <w:r>
        <w:rPr>
          <w:rFonts w:ascii="FangSong" w:hAnsi="FangSong" w:eastAsia="FangSong" w:cs="FangSong"/>
          <w:sz w:val="31"/>
          <w:szCs w:val="31"/>
          <w:spacing w:val="5"/>
        </w:rPr>
        <w:t>出一定行为。当事人申请保全的，仲裁机构应当将当事人的申请</w:t>
      </w:r>
      <w:r>
        <w:rPr>
          <w:rFonts w:ascii="FangSong" w:hAnsi="FangSong" w:eastAsia="FangSong" w:cs="FangSong"/>
          <w:sz w:val="31"/>
          <w:szCs w:val="31"/>
          <w:spacing w:val="5"/>
        </w:rPr>
        <w:t>依照《中华人民共和国民事诉讼法》的有关规定提交人民法院，</w:t>
      </w:r>
      <w:r>
        <w:rPr>
          <w:rFonts w:ascii="FangSong" w:hAnsi="FangSong" w:eastAsia="FangSong" w:cs="FangSong"/>
          <w:sz w:val="31"/>
          <w:szCs w:val="31"/>
          <w:spacing w:val="5"/>
        </w:rPr>
        <w:t>人民法院应当依法及时处理。</w:t>
      </w:r>
    </w:p>
    <w:p>
      <w:pPr>
        <w:ind w:left="5" w:firstLine="669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因情况紧急，仲裁协议的当事人可以在申请仲裁前</w:t>
      </w:r>
      <w:r>
        <w:rPr>
          <w:rFonts w:ascii="FangSong" w:hAnsi="FangSong" w:eastAsia="FangSong" w:cs="FangSong"/>
          <w:sz w:val="31"/>
          <w:szCs w:val="31"/>
          <w:spacing w:val="3"/>
        </w:rPr>
        <w:t>依照《中</w:t>
      </w:r>
      <w:r>
        <w:rPr>
          <w:rFonts w:ascii="FangSong" w:hAnsi="FangSong" w:eastAsia="FangSong" w:cs="FangSong"/>
          <w:sz w:val="31"/>
          <w:szCs w:val="31"/>
          <w:spacing w:val="-2"/>
        </w:rPr>
        <w:t>华人民共和国民事诉讼法》的有关规定向人民法院</w:t>
      </w:r>
      <w:r>
        <w:rPr>
          <w:rFonts w:ascii="FangSong" w:hAnsi="FangSong" w:eastAsia="FangSong" w:cs="FangSong"/>
          <w:sz w:val="31"/>
          <w:szCs w:val="31"/>
          <w:spacing w:val="-3"/>
        </w:rPr>
        <w:t>申请财产保全、</w:t>
      </w:r>
      <w:r>
        <w:rPr>
          <w:rFonts w:ascii="FangSong" w:hAnsi="FangSong" w:eastAsia="FangSong" w:cs="FangSong"/>
          <w:sz w:val="31"/>
          <w:szCs w:val="31"/>
          <w:spacing w:val="5"/>
        </w:rPr>
        <w:t>请求责令另一方当事人作出一定行为或者禁止其作出一定行为。</w:t>
      </w:r>
      <w:r>
        <w:rPr>
          <w:rFonts w:ascii="FangSong" w:hAnsi="FangSong" w:eastAsia="FangSong" w:cs="FangSong"/>
          <w:sz w:val="31"/>
          <w:szCs w:val="31"/>
          <w:spacing w:val="5"/>
        </w:rPr>
        <w:t>当事人申请保全的，人民法院应当依法及时处理。</w:t>
      </w:r>
    </w:p>
    <w:p>
      <w:pPr>
        <w:ind w:left="21" w:right="94" w:firstLine="662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申请有错误的，</w:t>
      </w:r>
      <w:r>
        <w:rPr>
          <w:rFonts w:ascii="FangSong" w:hAnsi="FangSong" w:eastAsia="FangSong" w:cs="FangSong"/>
          <w:sz w:val="31"/>
          <w:szCs w:val="31"/>
          <w:spacing w:val="-8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申请人应当赔偿被申请人因保全所遭</w:t>
      </w:r>
      <w:r>
        <w:rPr>
          <w:rFonts w:ascii="FangSong" w:hAnsi="FangSong" w:eastAsia="FangSong" w:cs="FangSong"/>
          <w:sz w:val="31"/>
          <w:szCs w:val="31"/>
        </w:rPr>
        <w:t>受的损</w:t>
      </w:r>
      <w:r>
        <w:rPr>
          <w:rFonts w:ascii="FangSong" w:hAnsi="FangSong" w:eastAsia="FangSong" w:cs="FangSong"/>
          <w:sz w:val="31"/>
          <w:szCs w:val="31"/>
          <w:spacing w:val="-21"/>
        </w:rPr>
        <w:t>失。</w:t>
      </w:r>
    </w:p>
    <w:p>
      <w:pPr>
        <w:ind w:left="5" w:right="94" w:firstLine="63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第四十条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当事人、法定代理人可以委托律师和其他代理人</w:t>
      </w:r>
      <w:r>
        <w:rPr>
          <w:rFonts w:ascii="FangSong" w:hAnsi="FangSong" w:eastAsia="FangSong" w:cs="FangSong"/>
          <w:sz w:val="31"/>
          <w:szCs w:val="31"/>
          <w:spacing w:val="5"/>
        </w:rPr>
        <w:t>进行仲裁活动。委托律师和其他代理人进行仲裁活动的，应当向</w:t>
      </w:r>
      <w:r>
        <w:rPr>
          <w:rFonts w:ascii="FangSong" w:hAnsi="FangSong" w:eastAsia="FangSong" w:cs="FangSong"/>
          <w:sz w:val="31"/>
          <w:szCs w:val="31"/>
          <w:spacing w:val="4"/>
        </w:rPr>
        <w:t>仲裁机构提交授权委托书。</w:t>
      </w:r>
    </w:p>
    <w:p>
      <w:pPr>
        <w:ind w:left="5" w:right="21" w:firstLine="631"/>
        <w:spacing w:before="1" w:line="34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第四十一条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仲裁文件应当以当事人约定的合理方式</w:t>
      </w:r>
      <w:r>
        <w:rPr>
          <w:rFonts w:ascii="FangSong" w:hAnsi="FangSong" w:eastAsia="FangSong" w:cs="FangSong"/>
          <w:sz w:val="31"/>
          <w:szCs w:val="31"/>
          <w:spacing w:val="7"/>
        </w:rPr>
        <w:t>送达；</w:t>
      </w:r>
      <w:r>
        <w:rPr>
          <w:rFonts w:ascii="FangSong" w:hAnsi="FangSong" w:eastAsia="FangSong" w:cs="FangSong"/>
          <w:sz w:val="31"/>
          <w:szCs w:val="31"/>
          <w:spacing w:val="5"/>
        </w:rPr>
        <w:t>当事人没有约定或者约定不明确的，按照仲裁规则规定的方式送</w:t>
      </w:r>
      <w:r>
        <w:rPr>
          <w:rFonts w:ascii="FangSong" w:hAnsi="FangSong" w:eastAsia="FangSong" w:cs="FangSong"/>
          <w:sz w:val="31"/>
          <w:szCs w:val="31"/>
          <w:spacing w:val="-17"/>
        </w:rPr>
        <w:t>达。</w:t>
      </w:r>
    </w:p>
    <w:p>
      <w:pPr>
        <w:spacing w:line="459" w:lineRule="auto"/>
        <w:rPr>
          <w:rFonts w:ascii="Arial"/>
          <w:sz w:val="21"/>
        </w:rPr>
      </w:pPr>
      <w:r/>
    </w:p>
    <w:p>
      <w:pPr>
        <w:ind w:left="2847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第二节  仲裁庭的组成</w:t>
      </w:r>
    </w:p>
    <w:p>
      <w:pPr>
        <w:spacing w:line="225" w:lineRule="auto"/>
        <w:sectPr>
          <w:footerReference w:type="default" r:id="rId10"/>
          <w:pgSz w:w="11907" w:h="16839"/>
          <w:pgMar w:top="1431" w:right="1493" w:bottom="1796" w:left="1481" w:header="0" w:footer="1432" w:gutter="0"/>
        </w:sectPr>
        <w:rPr>
          <w:rFonts w:ascii="SimSun" w:hAnsi="SimSun" w:eastAsia="SimSun" w:cs="SimSun"/>
          <w:sz w:val="31"/>
          <w:szCs w:val="31"/>
        </w:rPr>
      </w:pP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ind w:left="8" w:right="89" w:firstLine="623"/>
        <w:spacing w:before="100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第四十二条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仲裁庭可以由三名仲裁员或者一名仲裁员组</w:t>
      </w:r>
      <w:r>
        <w:rPr>
          <w:rFonts w:ascii="FangSong" w:hAnsi="FangSong" w:eastAsia="FangSong" w:cs="FangSong"/>
          <w:sz w:val="31"/>
          <w:szCs w:val="31"/>
          <w:spacing w:val="4"/>
        </w:rPr>
        <w:t>成。由三名仲裁员组成的，设首席仲裁员。</w:t>
      </w:r>
    </w:p>
    <w:p>
      <w:pPr>
        <w:ind w:firstLine="632"/>
        <w:spacing w:before="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第四十三条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当事人约定由三名仲裁员组成仲裁庭的，应当</w:t>
      </w:r>
      <w:r>
        <w:rPr>
          <w:rFonts w:ascii="FangSong" w:hAnsi="FangSong" w:eastAsia="FangSong" w:cs="FangSong"/>
          <w:sz w:val="31"/>
          <w:szCs w:val="31"/>
          <w:spacing w:val="5"/>
        </w:rPr>
        <w:t>各自选定或者各自委托仲裁机构主任按照仲裁规则确定的程序指</w:t>
      </w:r>
      <w:r>
        <w:rPr>
          <w:rFonts w:ascii="FangSong" w:hAnsi="FangSong" w:eastAsia="FangSong" w:cs="FangSong"/>
          <w:sz w:val="31"/>
          <w:szCs w:val="31"/>
          <w:spacing w:val="5"/>
        </w:rPr>
        <w:t>定一名仲裁员；第三名仲裁员由当事人共同选定，也可以由当事</w:t>
      </w:r>
      <w:r>
        <w:rPr>
          <w:rFonts w:ascii="FangSong" w:hAnsi="FangSong" w:eastAsia="FangSong" w:cs="FangSong"/>
          <w:sz w:val="31"/>
          <w:szCs w:val="31"/>
          <w:spacing w:val="5"/>
        </w:rPr>
        <w:t>人共同委托仲裁机构主任按照仲裁规则确定的程序指定。当事人</w:t>
      </w:r>
      <w:r>
        <w:rPr>
          <w:rFonts w:ascii="FangSong" w:hAnsi="FangSong" w:eastAsia="FangSong" w:cs="FangSong"/>
          <w:sz w:val="31"/>
          <w:szCs w:val="31"/>
          <w:spacing w:val="-3"/>
        </w:rPr>
        <w:t>约定第三名仲裁员由其各自选定的仲裁员共同选定的，从其约定。</w:t>
      </w:r>
      <w:r>
        <w:rPr>
          <w:rFonts w:ascii="FangSong" w:hAnsi="FangSong" w:eastAsia="FangSong" w:cs="FangSong"/>
          <w:sz w:val="31"/>
          <w:szCs w:val="31"/>
          <w:spacing w:val="4"/>
        </w:rPr>
        <w:t>第三名仲裁员是首席仲裁员。</w:t>
      </w:r>
    </w:p>
    <w:p>
      <w:pPr>
        <w:ind w:left="5" w:right="86" w:firstLine="667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当事人约定由一名仲裁员成立仲裁庭的，仲裁员</w:t>
      </w:r>
      <w:r>
        <w:rPr>
          <w:rFonts w:ascii="FangSong" w:hAnsi="FangSong" w:eastAsia="FangSong" w:cs="FangSong"/>
          <w:sz w:val="31"/>
          <w:szCs w:val="31"/>
          <w:spacing w:val="3"/>
        </w:rPr>
        <w:t>由当事人共</w:t>
      </w:r>
      <w:r>
        <w:rPr>
          <w:rFonts w:ascii="FangSong" w:hAnsi="FangSong" w:eastAsia="FangSong" w:cs="FangSong"/>
          <w:sz w:val="31"/>
          <w:szCs w:val="31"/>
          <w:spacing w:val="5"/>
        </w:rPr>
        <w:t>同选定，也可以由当事人共同委托仲裁机构主任按照仲裁规则确</w:t>
      </w:r>
      <w:r>
        <w:rPr>
          <w:rFonts w:ascii="FangSong" w:hAnsi="FangSong" w:eastAsia="FangSong" w:cs="FangSong"/>
          <w:sz w:val="31"/>
          <w:szCs w:val="31"/>
          <w:spacing w:val="3"/>
        </w:rPr>
        <w:t>定的程序指定。</w:t>
      </w:r>
    </w:p>
    <w:p>
      <w:pPr>
        <w:ind w:left="1" w:right="88" w:firstLine="631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第四十四条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当事人没有在仲裁规则规定的期限内约定仲</w:t>
      </w:r>
      <w:r>
        <w:rPr>
          <w:rFonts w:ascii="FangSong" w:hAnsi="FangSong" w:eastAsia="FangSong" w:cs="FangSong"/>
          <w:sz w:val="31"/>
          <w:szCs w:val="31"/>
          <w:spacing w:val="3"/>
        </w:rPr>
        <w:t>裁庭的组成方式或者选定仲裁员的，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由仲裁机构主任按照仲裁规</w:t>
      </w:r>
      <w:r>
        <w:rPr>
          <w:rFonts w:ascii="FangSong" w:hAnsi="FangSong" w:eastAsia="FangSong" w:cs="FangSong"/>
          <w:sz w:val="31"/>
          <w:szCs w:val="31"/>
          <w:spacing w:val="4"/>
        </w:rPr>
        <w:t>则确定的程序确定或者指定。</w:t>
      </w:r>
    </w:p>
    <w:p>
      <w:pPr>
        <w:ind w:left="7" w:firstLine="624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第四十五条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仲裁员存在可能导致当事人对其独立性、公正</w:t>
      </w:r>
      <w:r>
        <w:rPr>
          <w:rFonts w:ascii="FangSong" w:hAnsi="FangSong" w:eastAsia="FangSong" w:cs="FangSong"/>
          <w:sz w:val="31"/>
          <w:szCs w:val="31"/>
          <w:spacing w:val="-3"/>
        </w:rPr>
        <w:t>性产生合理怀疑情形的，该仲裁员应当及时向仲裁机构书面披露。</w:t>
      </w:r>
    </w:p>
    <w:p>
      <w:pPr>
        <w:ind w:left="15" w:right="88" w:firstLine="618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仲裁机构应当将仲裁员书面披露情况、仲裁庭的组成情况书</w:t>
      </w:r>
      <w:r>
        <w:rPr>
          <w:rFonts w:ascii="FangSong" w:hAnsi="FangSong" w:eastAsia="FangSong" w:cs="FangSong"/>
          <w:sz w:val="31"/>
          <w:szCs w:val="31"/>
          <w:spacing w:val="2"/>
        </w:rPr>
        <w:t>面通知当事人。</w:t>
      </w:r>
    </w:p>
    <w:p>
      <w:pPr>
        <w:ind w:left="7" w:right="87" w:firstLine="624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第四十六条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仲裁员有下列情形之一的，必须回避，</w:t>
      </w:r>
      <w:r>
        <w:rPr>
          <w:rFonts w:ascii="FangSong" w:hAnsi="FangSong" w:eastAsia="FangSong" w:cs="FangSong"/>
          <w:sz w:val="31"/>
          <w:szCs w:val="31"/>
          <w:spacing w:val="-9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当事人</w:t>
      </w:r>
      <w:r>
        <w:rPr>
          <w:rFonts w:ascii="FangSong" w:hAnsi="FangSong" w:eastAsia="FangSong" w:cs="FangSong"/>
          <w:sz w:val="31"/>
          <w:szCs w:val="31"/>
          <w:spacing w:val="3"/>
        </w:rPr>
        <w:t>也有权提出回避申请：</w:t>
      </w:r>
    </w:p>
    <w:p>
      <w:pPr>
        <w:ind w:left="624"/>
        <w:spacing w:before="2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（一）是本案当事人、代理人，或者当事人、代理人的近亲</w:t>
      </w:r>
    </w:p>
    <w:p>
      <w:pPr>
        <w:spacing w:line="223" w:lineRule="auto"/>
        <w:sectPr>
          <w:footerReference w:type="default" r:id="rId11"/>
          <w:pgSz w:w="11907" w:h="16839"/>
          <w:pgMar w:top="1431" w:right="1384" w:bottom="1796" w:left="1600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1"/>
        </w:rPr>
        <w:t>属；</w:t>
      </w:r>
    </w:p>
    <w:p>
      <w:pPr>
        <w:ind w:left="625"/>
        <w:spacing w:before="20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（二）与本案有利害关系；</w:t>
      </w:r>
    </w:p>
    <w:p>
      <w:pPr>
        <w:ind w:left="2" w:right="120" w:firstLine="623"/>
        <w:spacing w:before="20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（三）与本案当事人、代理人有其他关系，可能影响公正仲</w:t>
      </w:r>
      <w:r>
        <w:rPr>
          <w:rFonts w:ascii="FangSong" w:hAnsi="FangSong" w:eastAsia="FangSong" w:cs="FangSong"/>
          <w:sz w:val="31"/>
          <w:szCs w:val="31"/>
          <w:spacing w:val="-22"/>
        </w:rPr>
        <w:t>裁；</w:t>
      </w:r>
    </w:p>
    <w:p>
      <w:pPr>
        <w:ind w:left="30" w:right="101" w:firstLine="595"/>
        <w:spacing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（四）私自会见当事人、代理人，或者接受当事人、代理人</w:t>
      </w:r>
      <w:r>
        <w:rPr>
          <w:rFonts w:ascii="FangSong" w:hAnsi="FangSong" w:eastAsia="FangSong" w:cs="FangSong"/>
          <w:sz w:val="31"/>
          <w:szCs w:val="31"/>
          <w:spacing w:val="-2"/>
        </w:rPr>
        <w:t>的请客送礼。</w:t>
      </w:r>
    </w:p>
    <w:p>
      <w:pPr>
        <w:ind w:left="2" w:right="83" w:firstLine="631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第四十七条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当事人提出回避申请，应当说明理由，在首次</w:t>
      </w:r>
      <w:r>
        <w:rPr>
          <w:rFonts w:ascii="FangSong" w:hAnsi="FangSong" w:eastAsia="FangSong" w:cs="FangSong"/>
          <w:sz w:val="31"/>
          <w:szCs w:val="31"/>
          <w:spacing w:val="5"/>
        </w:rPr>
        <w:t>开庭前提出。回避事由在首次开庭后知道的，可以在最后一次开</w:t>
      </w:r>
      <w:r>
        <w:rPr>
          <w:rFonts w:ascii="FangSong" w:hAnsi="FangSong" w:eastAsia="FangSong" w:cs="FangSong"/>
          <w:sz w:val="31"/>
          <w:szCs w:val="31"/>
          <w:spacing w:val="3"/>
        </w:rPr>
        <w:t>庭终结前提出。</w:t>
      </w:r>
    </w:p>
    <w:p>
      <w:pPr>
        <w:ind w:right="83" w:firstLine="63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第四十八条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仲裁员是否回避，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由仲裁机构主任</w:t>
      </w:r>
      <w:r>
        <w:rPr>
          <w:rFonts w:ascii="FangSong" w:hAnsi="FangSong" w:eastAsia="FangSong" w:cs="FangSong"/>
          <w:sz w:val="31"/>
          <w:szCs w:val="31"/>
          <w:spacing w:val="2"/>
        </w:rPr>
        <w:t>决定；仲裁</w:t>
      </w:r>
      <w:r>
        <w:rPr>
          <w:rFonts w:ascii="FangSong" w:hAnsi="FangSong" w:eastAsia="FangSong" w:cs="FangSong"/>
          <w:sz w:val="31"/>
          <w:szCs w:val="31"/>
          <w:spacing w:val="5"/>
        </w:rPr>
        <w:t>机构主任担任仲裁员时，其是否回避由仲裁机构的其他组成人员</w:t>
      </w:r>
      <w:r>
        <w:rPr>
          <w:rFonts w:ascii="FangSong" w:hAnsi="FangSong" w:eastAsia="FangSong" w:cs="FangSong"/>
          <w:sz w:val="31"/>
          <w:szCs w:val="31"/>
          <w:spacing w:val="3"/>
        </w:rPr>
        <w:t>集体决定。</w:t>
      </w:r>
    </w:p>
    <w:p>
      <w:pPr>
        <w:ind w:left="10" w:firstLine="62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第四十九条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仲裁员因回避或者其他原因不能履行职责的，</w:t>
      </w:r>
      <w:r>
        <w:rPr>
          <w:rFonts w:ascii="FangSong" w:hAnsi="FangSong" w:eastAsia="FangSong" w:cs="FangSong"/>
          <w:sz w:val="31"/>
          <w:szCs w:val="31"/>
          <w:spacing w:val="4"/>
        </w:rPr>
        <w:t>应当依照本法规定重新选定或者指定仲裁员。</w:t>
      </w:r>
    </w:p>
    <w:p>
      <w:pPr>
        <w:ind w:left="2" w:right="81" w:firstLine="669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因回避而重新选定或者指定仲裁员后，当事人可以请求已进</w:t>
      </w:r>
      <w:r>
        <w:rPr>
          <w:rFonts w:ascii="FangSong" w:hAnsi="FangSong" w:eastAsia="FangSong" w:cs="FangSong"/>
          <w:sz w:val="31"/>
          <w:szCs w:val="31"/>
          <w:spacing w:val="3"/>
        </w:rPr>
        <w:t>行的仲裁程序重新进行，是否准许，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由仲裁庭决定；仲裁庭也可</w:t>
      </w:r>
      <w:r>
        <w:rPr>
          <w:rFonts w:ascii="FangSong" w:hAnsi="FangSong" w:eastAsia="FangSong" w:cs="FangSong"/>
          <w:sz w:val="31"/>
          <w:szCs w:val="31"/>
          <w:spacing w:val="5"/>
        </w:rPr>
        <w:t>以自行决定已进行的仲裁程序是否重新进行。</w:t>
      </w:r>
    </w:p>
    <w:p>
      <w:pPr>
        <w:ind w:left="10" w:right="84" w:firstLine="623"/>
        <w:spacing w:before="4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仲裁员有本法第四十六条第四项规定的情形，情</w:t>
      </w:r>
      <w:r>
        <w:rPr>
          <w:rFonts w:ascii="FangSong" w:hAnsi="FangSong" w:eastAsia="FangSong" w:cs="FangSong"/>
          <w:sz w:val="31"/>
          <w:szCs w:val="31"/>
          <w:spacing w:val="5"/>
        </w:rPr>
        <w:t>节严重的，或者有本法第七十一条第一款第六项规定的情形</w:t>
      </w:r>
      <w:r>
        <w:rPr>
          <w:rFonts w:ascii="FangSong" w:hAnsi="FangSong" w:eastAsia="FangSong" w:cs="FangSong"/>
          <w:sz w:val="31"/>
          <w:szCs w:val="31"/>
          <w:spacing w:val="4"/>
        </w:rPr>
        <w:t>的，</w:t>
      </w:r>
      <w:r>
        <w:rPr>
          <w:rFonts w:ascii="FangSong" w:hAnsi="FangSong" w:eastAsia="FangSong" w:cs="FangSong"/>
          <w:sz w:val="31"/>
          <w:szCs w:val="31"/>
          <w:spacing w:val="4"/>
        </w:rPr>
        <w:t>应当依法承担法律责任，仲裁机构应当将其除名。</w:t>
      </w:r>
    </w:p>
    <w:p>
      <w:pPr>
        <w:spacing w:line="471" w:lineRule="auto"/>
        <w:rPr>
          <w:rFonts w:ascii="Arial"/>
          <w:sz w:val="21"/>
        </w:rPr>
      </w:pPr>
      <w:r/>
    </w:p>
    <w:p>
      <w:pPr>
        <w:ind w:left="3003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第三节  开庭和裁决</w:t>
      </w:r>
    </w:p>
    <w:p>
      <w:pPr>
        <w:spacing w:line="225" w:lineRule="auto"/>
        <w:sectPr>
          <w:footerReference w:type="default" r:id="rId12"/>
          <w:pgSz w:w="11907" w:h="16839"/>
          <w:pgMar w:top="1431" w:right="1503" w:bottom="1796" w:left="1483" w:header="0" w:footer="1430" w:gutter="0"/>
        </w:sectPr>
        <w:rPr>
          <w:rFonts w:ascii="SimSun" w:hAnsi="SimSun" w:eastAsia="SimSun" w:cs="SimSun"/>
          <w:sz w:val="31"/>
          <w:szCs w:val="31"/>
        </w:rPr>
      </w:pP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ind w:firstLine="631"/>
        <w:spacing w:before="100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仲裁应当开庭进行。当事人协议不开庭的，仲</w:t>
      </w:r>
      <w:r>
        <w:rPr>
          <w:rFonts w:ascii="FangSong" w:hAnsi="FangSong" w:eastAsia="FangSong" w:cs="FangSong"/>
          <w:sz w:val="31"/>
          <w:szCs w:val="31"/>
          <w:spacing w:val="5"/>
        </w:rPr>
        <w:t>裁庭可以根据仲裁申请书、答辩书以及其他材料作出裁决。</w:t>
      </w:r>
    </w:p>
    <w:p>
      <w:pPr>
        <w:ind w:left="9" w:firstLine="621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仲裁不公开进行。当事人协议公开的，可以公</w:t>
      </w:r>
      <w:r>
        <w:rPr>
          <w:rFonts w:ascii="FangSong" w:hAnsi="FangSong" w:eastAsia="FangSong" w:cs="FangSong"/>
          <w:sz w:val="31"/>
          <w:szCs w:val="31"/>
          <w:spacing w:val="-6"/>
        </w:rPr>
        <w:t>开进行，但涉及国家秘密、他人的商业秘密或者个人隐私的除外。</w:t>
      </w:r>
    </w:p>
    <w:p>
      <w:pPr>
        <w:ind w:right="1" w:firstLine="631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第五十三条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仲裁机构应当在仲裁规则规定的期限内将开</w:t>
      </w:r>
      <w:r>
        <w:rPr>
          <w:rFonts w:ascii="FangSong" w:hAnsi="FangSong" w:eastAsia="FangSong" w:cs="FangSong"/>
          <w:sz w:val="31"/>
          <w:szCs w:val="31"/>
          <w:spacing w:val="5"/>
        </w:rPr>
        <w:t>庭日期通知双方当事人。当事人有正当理由的，可以在仲裁规则</w:t>
      </w:r>
      <w:r>
        <w:rPr>
          <w:rFonts w:ascii="FangSong" w:hAnsi="FangSong" w:eastAsia="FangSong" w:cs="FangSong"/>
          <w:sz w:val="31"/>
          <w:szCs w:val="31"/>
          <w:spacing w:val="2"/>
        </w:rPr>
        <w:t>规定的期限内请求延期开庭。是否延期，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由仲裁庭决定。</w:t>
      </w:r>
    </w:p>
    <w:p>
      <w:pPr>
        <w:ind w:left="7" w:firstLine="623"/>
        <w:spacing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申请人经书面通知，无正当理由不到庭或者未</w:t>
      </w:r>
      <w:r>
        <w:rPr>
          <w:rFonts w:ascii="FangSong" w:hAnsi="FangSong" w:eastAsia="FangSong" w:cs="FangSong"/>
          <w:sz w:val="31"/>
          <w:szCs w:val="31"/>
          <w:spacing w:val="4"/>
        </w:rPr>
        <w:t>经仲裁庭许可中途退庭的，可以视为撤回仲裁申请。</w:t>
      </w:r>
    </w:p>
    <w:p>
      <w:pPr>
        <w:ind w:left="13" w:right="1" w:firstLine="611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被申请人经书面通知，无正当理由不到庭或者未经仲裁庭许</w:t>
      </w:r>
      <w:r>
        <w:rPr>
          <w:rFonts w:ascii="FangSong" w:hAnsi="FangSong" w:eastAsia="FangSong" w:cs="FangSong"/>
          <w:sz w:val="31"/>
          <w:szCs w:val="31"/>
          <w:spacing w:val="3"/>
        </w:rPr>
        <w:t>可中途退庭的，可以缺席裁决。</w:t>
      </w:r>
    </w:p>
    <w:p>
      <w:pPr>
        <w:ind w:left="631"/>
        <w:spacing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当事人应当对自己的主张提</w:t>
      </w:r>
      <w:r>
        <w:rPr>
          <w:rFonts w:ascii="FangSong" w:hAnsi="FangSong" w:eastAsia="FangSong" w:cs="FangSong"/>
          <w:sz w:val="31"/>
          <w:szCs w:val="31"/>
          <w:spacing w:val="4"/>
        </w:rPr>
        <w:t>供证据。</w:t>
      </w:r>
    </w:p>
    <w:p>
      <w:pPr>
        <w:ind w:left="43" w:right="1" w:firstLine="588"/>
        <w:spacing w:before="20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仲裁庭认为有必要收集的证据，可以自行收集；必要时，可</w:t>
      </w:r>
      <w:r>
        <w:rPr>
          <w:rFonts w:ascii="FangSong" w:hAnsi="FangSong" w:eastAsia="FangSong" w:cs="FangSong"/>
          <w:sz w:val="31"/>
          <w:szCs w:val="31"/>
          <w:spacing w:val="1"/>
        </w:rPr>
        <w:t>以请求有关方面依法予以协助。</w:t>
      </w:r>
    </w:p>
    <w:p>
      <w:pPr>
        <w:ind w:right="1" w:firstLine="631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第五十六条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当事人可以就查明事实的专门性问题向仲裁</w:t>
      </w:r>
      <w:r>
        <w:rPr>
          <w:rFonts w:ascii="FangSong" w:hAnsi="FangSong" w:eastAsia="FangSong" w:cs="FangSong"/>
          <w:sz w:val="31"/>
          <w:szCs w:val="31"/>
          <w:spacing w:val="5"/>
        </w:rPr>
        <w:t>庭申请鉴定。仲裁庭根据当事人的申请或者自行判断认为对专门</w:t>
      </w:r>
      <w:r>
        <w:rPr>
          <w:rFonts w:ascii="FangSong" w:hAnsi="FangSong" w:eastAsia="FangSong" w:cs="FangSong"/>
          <w:sz w:val="31"/>
          <w:szCs w:val="31"/>
          <w:spacing w:val="5"/>
        </w:rPr>
        <w:t>性问题需要鉴定的，可以交由当事人约定的鉴定人鉴定，也可以</w:t>
      </w:r>
      <w:r>
        <w:rPr>
          <w:rFonts w:ascii="FangSong" w:hAnsi="FangSong" w:eastAsia="FangSong" w:cs="FangSong"/>
          <w:sz w:val="31"/>
          <w:szCs w:val="31"/>
          <w:spacing w:val="4"/>
        </w:rPr>
        <w:t>由仲裁庭指定的鉴定人鉴定。</w:t>
      </w:r>
    </w:p>
    <w:p>
      <w:pPr>
        <w:ind w:left="2" w:right="1" w:firstLine="624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根据当事人的请求或者仲裁庭的要求，经仲裁庭通知，鉴定</w:t>
      </w:r>
      <w:r>
        <w:rPr>
          <w:rFonts w:ascii="FangSong" w:hAnsi="FangSong" w:eastAsia="FangSong" w:cs="FangSong"/>
          <w:sz w:val="31"/>
          <w:szCs w:val="31"/>
          <w:spacing w:val="5"/>
        </w:rPr>
        <w:t>人应当参加开庭。当事人经仲裁庭许可，可以向鉴定人提问。</w:t>
      </w:r>
    </w:p>
    <w:p>
      <w:pPr>
        <w:ind w:left="631"/>
        <w:spacing w:before="1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证据应当在开庭时出示，当事人可以质证。</w:t>
      </w:r>
    </w:p>
    <w:p>
      <w:pPr>
        <w:spacing w:line="220" w:lineRule="auto"/>
        <w:sectPr>
          <w:footerReference w:type="default" r:id="rId13"/>
          <w:pgSz w:w="11907" w:h="16839"/>
          <w:pgMar w:top="1431" w:right="1471" w:bottom="1796" w:left="160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39" w:right="155" w:firstLine="591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第五十八条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在证据可能灭失或者以后难以取得的情况下，</w:t>
      </w:r>
      <w:r>
        <w:rPr>
          <w:rFonts w:ascii="FangSong" w:hAnsi="FangSong" w:eastAsia="FangSong" w:cs="FangSong"/>
          <w:sz w:val="31"/>
          <w:szCs w:val="31"/>
          <w:spacing w:val="4"/>
        </w:rPr>
        <w:t>当事人可以申请证据保全。当事人申请证据保全的，仲裁机</w:t>
      </w:r>
      <w:r>
        <w:rPr>
          <w:rFonts w:ascii="FangSong" w:hAnsi="FangSong" w:eastAsia="FangSong" w:cs="FangSong"/>
          <w:sz w:val="31"/>
          <w:szCs w:val="31"/>
          <w:spacing w:val="3"/>
        </w:rPr>
        <w:t>构应</w:t>
      </w:r>
      <w:r>
        <w:rPr>
          <w:rFonts w:ascii="FangSong" w:hAnsi="FangSong" w:eastAsia="FangSong" w:cs="FangSong"/>
          <w:sz w:val="31"/>
          <w:szCs w:val="31"/>
          <w:spacing w:val="4"/>
        </w:rPr>
        <w:t>当将当事人的申请提交证据所在地的基层人民法院，人民法</w:t>
      </w:r>
      <w:r>
        <w:rPr>
          <w:rFonts w:ascii="FangSong" w:hAnsi="FangSong" w:eastAsia="FangSong" w:cs="FangSong"/>
          <w:sz w:val="31"/>
          <w:szCs w:val="31"/>
          <w:spacing w:val="3"/>
        </w:rPr>
        <w:t>院应</w:t>
      </w:r>
      <w:r>
        <w:rPr>
          <w:rFonts w:ascii="FangSong" w:hAnsi="FangSong" w:eastAsia="FangSong" w:cs="FangSong"/>
          <w:sz w:val="31"/>
          <w:szCs w:val="31"/>
          <w:spacing w:val="-1"/>
        </w:rPr>
        <w:t>当依法及时处理。</w:t>
      </w:r>
    </w:p>
    <w:p>
      <w:pPr>
        <w:ind w:left="12" w:right="151" w:firstLine="657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因情况紧急，仲裁协议的当事人可以在申请仲裁前</w:t>
      </w:r>
      <w:r>
        <w:rPr>
          <w:rFonts w:ascii="FangSong" w:hAnsi="FangSong" w:eastAsia="FangSong" w:cs="FangSong"/>
          <w:sz w:val="31"/>
          <w:szCs w:val="31"/>
          <w:spacing w:val="3"/>
        </w:rPr>
        <w:t>依照《中</w:t>
      </w:r>
      <w:r>
        <w:rPr>
          <w:rFonts w:ascii="FangSong" w:hAnsi="FangSong" w:eastAsia="FangSong" w:cs="FangSong"/>
          <w:sz w:val="31"/>
          <w:szCs w:val="31"/>
          <w:spacing w:val="-3"/>
        </w:rPr>
        <w:t>华人民共和国民事诉讼法》的有关规定向人民法院申请证据保全。</w:t>
      </w:r>
      <w:r>
        <w:rPr>
          <w:rFonts w:ascii="FangSong" w:hAnsi="FangSong" w:eastAsia="FangSong" w:cs="FangSong"/>
          <w:sz w:val="31"/>
          <w:szCs w:val="31"/>
          <w:spacing w:val="4"/>
        </w:rPr>
        <w:t>当事人申请证据保全的，人民法院应当依法及时处理。</w:t>
      </w:r>
    </w:p>
    <w:p>
      <w:pPr>
        <w:ind w:left="30" w:right="239" w:firstLine="601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当事人在仲裁过程中有权进行辩论。辩论终结</w:t>
      </w:r>
      <w:r>
        <w:rPr>
          <w:rFonts w:ascii="FangSong" w:hAnsi="FangSong" w:eastAsia="FangSong" w:cs="FangSong"/>
          <w:sz w:val="31"/>
          <w:szCs w:val="31"/>
          <w:spacing w:val="4"/>
        </w:rPr>
        <w:t>时，首席仲裁员或者独任仲裁员应当征询当事人的最后意见。</w:t>
      </w:r>
    </w:p>
    <w:p>
      <w:pPr>
        <w:ind w:left="1" w:right="240" w:firstLine="629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仲裁庭应当将开庭情况记入笔录。当事人和其他</w:t>
      </w:r>
      <w:r>
        <w:rPr>
          <w:rFonts w:ascii="FangSong" w:hAnsi="FangSong" w:eastAsia="FangSong" w:cs="FangSong"/>
          <w:sz w:val="31"/>
          <w:szCs w:val="31"/>
          <w:spacing w:val="5"/>
        </w:rPr>
        <w:t>仲裁参与人认为对自己陈述的记录有遗漏或者差错的，有权申请</w:t>
      </w:r>
      <w:r>
        <w:rPr>
          <w:rFonts w:ascii="FangSong" w:hAnsi="FangSong" w:eastAsia="FangSong" w:cs="FangSong"/>
          <w:sz w:val="31"/>
          <w:szCs w:val="31"/>
          <w:spacing w:val="4"/>
        </w:rPr>
        <w:t>补正。如果不予补正，应当记录该申请。</w:t>
      </w:r>
    </w:p>
    <w:p>
      <w:pPr>
        <w:ind w:left="2" w:right="240" w:firstLine="638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笔录由仲裁员、记录人员、当事人和其他仲裁参与人签名或</w:t>
      </w:r>
      <w:r>
        <w:rPr>
          <w:rFonts w:ascii="FangSong" w:hAnsi="FangSong" w:eastAsia="FangSong" w:cs="FangSong"/>
          <w:sz w:val="31"/>
          <w:szCs w:val="31"/>
          <w:spacing w:val="1"/>
        </w:rPr>
        <w:t>者盖章。</w:t>
      </w:r>
    </w:p>
    <w:p>
      <w:pPr>
        <w:ind w:right="241" w:firstLine="631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第六十一条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仲裁庭发现当事人单方捏造基本事实申请仲</w:t>
      </w:r>
      <w:r>
        <w:rPr>
          <w:rFonts w:ascii="FangSong" w:hAnsi="FangSong" w:eastAsia="FangSong" w:cs="FangSong"/>
          <w:sz w:val="31"/>
          <w:szCs w:val="31"/>
          <w:spacing w:val="5"/>
        </w:rPr>
        <w:t>裁或者当事人之间恶意串通，企图通过仲裁方式侵害国家利益、</w:t>
      </w:r>
      <w:r>
        <w:rPr>
          <w:rFonts w:ascii="FangSong" w:hAnsi="FangSong" w:eastAsia="FangSong" w:cs="FangSong"/>
          <w:sz w:val="31"/>
          <w:szCs w:val="31"/>
          <w:spacing w:val="5"/>
        </w:rPr>
        <w:t>社会公共利益或者他人合法权益的，应当驳回其仲裁请求。</w:t>
      </w:r>
    </w:p>
    <w:p>
      <w:pPr>
        <w:ind w:left="1" w:right="239" w:firstLine="629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当事人申请仲裁后，可以自行和解。达成和解</w:t>
      </w:r>
      <w:r>
        <w:rPr>
          <w:rFonts w:ascii="FangSong" w:hAnsi="FangSong" w:eastAsia="FangSong" w:cs="FangSong"/>
          <w:sz w:val="31"/>
          <w:szCs w:val="31"/>
          <w:spacing w:val="5"/>
        </w:rPr>
        <w:t>协议的，可以请求仲裁庭根据和解协议作出裁决书，也可以撤回</w:t>
      </w:r>
      <w:r>
        <w:rPr>
          <w:rFonts w:ascii="FangSong" w:hAnsi="FangSong" w:eastAsia="FangSong" w:cs="FangSong"/>
          <w:sz w:val="31"/>
          <w:szCs w:val="31"/>
          <w:spacing w:val="2"/>
        </w:rPr>
        <w:t>仲裁申请。</w:t>
      </w:r>
    </w:p>
    <w:p>
      <w:pPr>
        <w:ind w:left="13" w:firstLine="61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第六十三条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当事人达成和解协议，撤回仲裁申请后反悔的，</w:t>
      </w:r>
      <w:r>
        <w:rPr>
          <w:rFonts w:ascii="FangSong" w:hAnsi="FangSong" w:eastAsia="FangSong" w:cs="FangSong"/>
          <w:sz w:val="31"/>
          <w:szCs w:val="31"/>
          <w:spacing w:val="3"/>
        </w:rPr>
        <w:t>可以根据仲裁协议申请仲裁。</w:t>
      </w:r>
    </w:p>
    <w:p>
      <w:pPr>
        <w:spacing w:line="344" w:lineRule="auto"/>
        <w:sectPr>
          <w:footerReference w:type="default" r:id="rId14"/>
          <w:pgSz w:w="11907" w:h="16839"/>
          <w:pgMar w:top="1431" w:right="1347" w:bottom="1796" w:left="1486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60" w:right="239" w:firstLine="573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仲裁庭在作出裁决前，可以先行调解。当事人</w:t>
      </w:r>
      <w:r>
        <w:rPr>
          <w:rFonts w:ascii="FangSong" w:hAnsi="FangSong" w:eastAsia="FangSong" w:cs="FangSong"/>
          <w:sz w:val="31"/>
          <w:szCs w:val="31"/>
          <w:spacing w:val="-8"/>
        </w:rPr>
        <w:t>自愿调解的，仲裁庭应当调解。调解不成的，应当及时作出裁决。</w:t>
      </w:r>
    </w:p>
    <w:p>
      <w:pPr>
        <w:ind w:right="236" w:firstLine="633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调解达成协议的，仲裁庭应当制作调解书或者根据协议的结</w:t>
      </w:r>
      <w:r>
        <w:rPr>
          <w:rFonts w:ascii="FangSong" w:hAnsi="FangSong" w:eastAsia="FangSong" w:cs="FangSong"/>
          <w:sz w:val="31"/>
          <w:szCs w:val="31"/>
          <w:spacing w:val="5"/>
        </w:rPr>
        <w:t>果制作裁决书。调解书与裁决书具有同等法律效力。</w:t>
      </w:r>
    </w:p>
    <w:p>
      <w:pPr>
        <w:ind w:right="241" w:firstLine="63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第六十五条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调解书应当写明仲裁请求和当事人协议的结</w:t>
      </w:r>
      <w:r>
        <w:rPr>
          <w:rFonts w:ascii="FangSong" w:hAnsi="FangSong" w:eastAsia="FangSong" w:cs="FangSong"/>
          <w:sz w:val="31"/>
          <w:szCs w:val="31"/>
          <w:spacing w:val="-6"/>
        </w:rPr>
        <w:t>果。调解书由仲裁员签名，加盖仲裁机构印章，送达双方当事人。</w:t>
      </w:r>
    </w:p>
    <w:p>
      <w:pPr>
        <w:ind w:left="633"/>
        <w:spacing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调解书经双方当事人签收后，即发生法律效力。</w:t>
      </w:r>
    </w:p>
    <w:p>
      <w:pPr>
        <w:ind w:left="637"/>
        <w:spacing w:before="20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在调解书签收前当事人反悔的，仲裁庭应当及时作出裁决。</w:t>
      </w:r>
    </w:p>
    <w:p>
      <w:pPr>
        <w:ind w:left="2" w:right="239" w:firstLine="631"/>
        <w:spacing w:before="208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裁决应当按照多数仲裁员的意见作出，少数仲</w:t>
      </w:r>
      <w:r>
        <w:rPr>
          <w:rFonts w:ascii="FangSong" w:hAnsi="FangSong" w:eastAsia="FangSong" w:cs="FangSong"/>
          <w:sz w:val="31"/>
          <w:szCs w:val="31"/>
          <w:spacing w:val="5"/>
        </w:rPr>
        <w:t>裁员的不同意见可以记入笔录。仲裁庭不能形成多数意见时，裁</w:t>
      </w:r>
      <w:r>
        <w:rPr>
          <w:rFonts w:ascii="FangSong" w:hAnsi="FangSong" w:eastAsia="FangSong" w:cs="FangSong"/>
          <w:sz w:val="31"/>
          <w:szCs w:val="31"/>
          <w:spacing w:val="4"/>
        </w:rPr>
        <w:t>决应当按照首席仲裁员的意见作出。</w:t>
      </w:r>
    </w:p>
    <w:p>
      <w:pPr>
        <w:ind w:left="10" w:right="239" w:firstLine="623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裁决书应当写明仲裁请求、争议事实、裁决理</w:t>
      </w:r>
      <w:r>
        <w:rPr>
          <w:rFonts w:ascii="FangSong" w:hAnsi="FangSong" w:eastAsia="FangSong" w:cs="FangSong"/>
          <w:sz w:val="31"/>
          <w:szCs w:val="31"/>
          <w:spacing w:val="5"/>
        </w:rPr>
        <w:t>由、裁决结果、仲裁费用的负担和裁决日期。当事人协议不愿写</w:t>
      </w:r>
      <w:r>
        <w:rPr>
          <w:rFonts w:ascii="FangSong" w:hAnsi="FangSong" w:eastAsia="FangSong" w:cs="FangSong"/>
          <w:sz w:val="31"/>
          <w:szCs w:val="31"/>
          <w:spacing w:val="5"/>
        </w:rPr>
        <w:t>明争议事实和裁决理由的，可以不写。裁决书由仲裁员签名，加</w:t>
      </w:r>
      <w:r>
        <w:rPr>
          <w:rFonts w:ascii="FangSong" w:hAnsi="FangSong" w:eastAsia="FangSong" w:cs="FangSong"/>
          <w:sz w:val="31"/>
          <w:szCs w:val="31"/>
          <w:spacing w:val="5"/>
        </w:rPr>
        <w:t>盖仲裁机构印章。对裁决持不同意见的仲裁员，可以签名，也可</w:t>
      </w:r>
      <w:r>
        <w:rPr>
          <w:rFonts w:ascii="FangSong" w:hAnsi="FangSong" w:eastAsia="FangSong" w:cs="FangSong"/>
          <w:sz w:val="31"/>
          <w:szCs w:val="31"/>
          <w:spacing w:val="1"/>
        </w:rPr>
        <w:t>以不签名。</w:t>
      </w:r>
    </w:p>
    <w:p>
      <w:pPr>
        <w:ind w:left="16" w:firstLine="617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第六十八条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仲裁庭仲裁纠纷时，其中一部分事实已经清楚，</w:t>
      </w:r>
      <w:r>
        <w:rPr>
          <w:rFonts w:ascii="FangSong" w:hAnsi="FangSong" w:eastAsia="FangSong" w:cs="FangSong"/>
          <w:sz w:val="31"/>
          <w:szCs w:val="31"/>
          <w:spacing w:val="3"/>
        </w:rPr>
        <w:t>可以就该部分先行裁决。</w:t>
      </w:r>
    </w:p>
    <w:p>
      <w:pPr>
        <w:ind w:left="2" w:right="239" w:firstLine="631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对裁决书中的文字、计算错误或者仲裁庭已经</w:t>
      </w:r>
      <w:r>
        <w:rPr>
          <w:rFonts w:ascii="FangSong" w:hAnsi="FangSong" w:eastAsia="FangSong" w:cs="FangSong"/>
          <w:sz w:val="31"/>
          <w:szCs w:val="31"/>
          <w:spacing w:val="3"/>
        </w:rPr>
        <w:t>裁决但在裁决书中遗漏的事项，仲裁庭应当补正；</w:t>
      </w:r>
      <w:r>
        <w:rPr>
          <w:rFonts w:ascii="FangSong" w:hAnsi="FangSong" w:eastAsia="FangSong" w:cs="FangSong"/>
          <w:sz w:val="31"/>
          <w:szCs w:val="31"/>
          <w:spacing w:val="-8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当事</w:t>
      </w:r>
      <w:r>
        <w:rPr>
          <w:rFonts w:ascii="FangSong" w:hAnsi="FangSong" w:eastAsia="FangSong" w:cs="FangSong"/>
          <w:sz w:val="31"/>
          <w:szCs w:val="31"/>
          <w:spacing w:val="2"/>
        </w:rPr>
        <w:t>人自收到</w:t>
      </w:r>
      <w:r>
        <w:rPr>
          <w:rFonts w:ascii="FangSong" w:hAnsi="FangSong" w:eastAsia="FangSong" w:cs="FangSong"/>
          <w:sz w:val="31"/>
          <w:szCs w:val="31"/>
          <w:spacing w:val="5"/>
        </w:rPr>
        <w:t>裁决书之日起三十日内，可以请求仲裁庭补正。</w:t>
      </w:r>
    </w:p>
    <w:p>
      <w:pPr>
        <w:ind w:left="633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第七十条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裁决书自作出之日起发生法律效力。</w:t>
      </w:r>
    </w:p>
    <w:p>
      <w:pPr>
        <w:spacing w:line="221" w:lineRule="auto"/>
        <w:sectPr>
          <w:footerReference w:type="default" r:id="rId15"/>
          <w:pgSz w:w="11907" w:h="16839"/>
          <w:pgMar w:top="1431" w:right="1232" w:bottom="1796" w:left="1599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left="2840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"/>
        </w:rPr>
        <w:t>第五章</w:t>
      </w:r>
      <w:r>
        <w:rPr>
          <w:rFonts w:ascii="SimHei" w:hAnsi="SimHei" w:eastAsia="SimHei" w:cs="SimHei"/>
          <w:sz w:val="31"/>
          <w:szCs w:val="31"/>
          <w:spacing w:val="20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1"/>
        </w:rPr>
        <w:t>申请撤销裁决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12" w:firstLine="617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第七十一条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当事人提出证据证明裁决有下列情形之一的，</w:t>
      </w:r>
      <w:r>
        <w:rPr>
          <w:rFonts w:ascii="FangSong" w:hAnsi="FangSong" w:eastAsia="FangSong" w:cs="FangSong"/>
          <w:sz w:val="31"/>
          <w:szCs w:val="31"/>
          <w:spacing w:val="4"/>
        </w:rPr>
        <w:t>可以向仲裁机构所在地的中级人民法院申请撤销裁决：</w:t>
      </w:r>
    </w:p>
    <w:p>
      <w:pPr>
        <w:ind w:left="621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（</w:t>
      </w:r>
      <w:r>
        <w:rPr>
          <w:rFonts w:ascii="FangSong" w:hAnsi="FangSong" w:eastAsia="FangSong" w:cs="FangSong"/>
          <w:sz w:val="31"/>
          <w:szCs w:val="31"/>
          <w:spacing w:val="-7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一）没有仲裁协议；</w:t>
      </w:r>
    </w:p>
    <w:p>
      <w:pPr>
        <w:ind w:right="94" w:firstLine="621"/>
        <w:spacing w:before="20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（二）裁决的事项不属于仲裁协议的范围或者仲裁机构无权</w:t>
      </w:r>
      <w:r>
        <w:rPr>
          <w:rFonts w:ascii="FangSong" w:hAnsi="FangSong" w:eastAsia="FangSong" w:cs="FangSong"/>
          <w:sz w:val="31"/>
          <w:szCs w:val="31"/>
          <w:spacing w:val="-18"/>
        </w:rPr>
        <w:t>仲裁；</w:t>
      </w:r>
    </w:p>
    <w:p>
      <w:pPr>
        <w:ind w:left="621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（三）仲裁庭的组成或者仲裁的程序违反法定程序；</w:t>
      </w:r>
    </w:p>
    <w:p>
      <w:pPr>
        <w:ind w:left="621"/>
        <w:spacing w:before="20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（四）裁决所根据的证据是伪造的；</w:t>
      </w:r>
    </w:p>
    <w:p>
      <w:pPr>
        <w:ind w:left="621"/>
        <w:spacing w:before="207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（五）对方当事人隐瞒了足以影响公正裁决的证据；</w:t>
      </w:r>
    </w:p>
    <w:p>
      <w:pPr>
        <w:ind w:left="6" w:right="122" w:firstLine="615"/>
        <w:spacing w:before="2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（六）仲裁员在仲裁该案时有索贿受贿、徇私舞弊、枉法裁</w:t>
      </w:r>
      <w:r>
        <w:rPr>
          <w:rFonts w:ascii="FangSong" w:hAnsi="FangSong" w:eastAsia="FangSong" w:cs="FangSong"/>
          <w:sz w:val="31"/>
          <w:szCs w:val="31"/>
        </w:rPr>
        <w:t>决行为。</w:t>
      </w:r>
    </w:p>
    <w:p>
      <w:pPr>
        <w:ind w:left="26" w:right="87" w:firstLine="606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人民法院经组成合议庭审查核实裁决有前款规定情形之一</w:t>
      </w:r>
      <w:r>
        <w:rPr>
          <w:rFonts w:ascii="FangSong" w:hAnsi="FangSong" w:eastAsia="FangSong" w:cs="FangSong"/>
          <w:sz w:val="31"/>
          <w:szCs w:val="31"/>
          <w:spacing w:val="1"/>
        </w:rPr>
        <w:t>的，应当裁定撤销。</w:t>
      </w:r>
    </w:p>
    <w:p>
      <w:pPr>
        <w:ind w:left="632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人民法院认定该裁决违背公共利益的，应当裁定撤销。</w:t>
      </w:r>
    </w:p>
    <w:p>
      <w:pPr>
        <w:ind w:left="58" w:right="83" w:firstLine="571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当事人申请撤销裁决的，应当自收到裁决书之</w:t>
      </w:r>
      <w:r>
        <w:rPr>
          <w:rFonts w:ascii="FangSong" w:hAnsi="FangSong" w:eastAsia="FangSong" w:cs="FangSong"/>
          <w:sz w:val="31"/>
          <w:szCs w:val="31"/>
          <w:spacing w:val="-3"/>
        </w:rPr>
        <w:t>日起三个月内提出。</w:t>
      </w:r>
    </w:p>
    <w:p>
      <w:pPr>
        <w:ind w:left="1" w:right="85" w:firstLine="628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第七十三条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人民法院应当在受理撤销裁决申请之日起两</w:t>
      </w:r>
      <w:r>
        <w:rPr>
          <w:rFonts w:ascii="FangSong" w:hAnsi="FangSong" w:eastAsia="FangSong" w:cs="FangSong"/>
          <w:sz w:val="31"/>
          <w:szCs w:val="31"/>
          <w:spacing w:val="4"/>
        </w:rPr>
        <w:t>个月内作出撤销裁决或者驳回申请的裁定。</w:t>
      </w:r>
    </w:p>
    <w:p>
      <w:pPr>
        <w:ind w:right="83" w:firstLine="629"/>
        <w:spacing w:before="3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人民法院受理撤销裁决的申请后，认为可以由</w:t>
      </w:r>
      <w:r>
        <w:rPr>
          <w:rFonts w:ascii="FangSong" w:hAnsi="FangSong" w:eastAsia="FangSong" w:cs="FangSong"/>
          <w:sz w:val="31"/>
          <w:szCs w:val="31"/>
          <w:spacing w:val="5"/>
        </w:rPr>
        <w:t>仲裁庭重新仲裁的，通知仲裁庭在一定期限内重新仲裁，并裁定</w:t>
      </w:r>
    </w:p>
    <w:p>
      <w:pPr>
        <w:spacing w:line="343" w:lineRule="auto"/>
        <w:sectPr>
          <w:footerReference w:type="default" r:id="rId16"/>
          <w:pgSz w:w="11907" w:h="16839"/>
          <w:pgMar w:top="1431" w:right="1503" w:bottom="1796" w:left="1487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3" w:right="84" w:firstLine="33"/>
        <w:spacing w:before="101" w:line="346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中止撤销程序。仲裁庭开始重新仲裁的，人民法院应当裁定终结</w:t>
      </w:r>
      <w:r>
        <w:rPr>
          <w:rFonts w:ascii="FangSong" w:hAnsi="FangSong" w:eastAsia="FangSong" w:cs="FangSong"/>
          <w:sz w:val="31"/>
          <w:szCs w:val="31"/>
          <w:spacing w:val="5"/>
        </w:rPr>
        <w:t>撤销程序。仲裁庭拒绝重新仲裁的，人民法院应当裁定恢复撤销</w:t>
      </w:r>
      <w:r>
        <w:rPr>
          <w:rFonts w:ascii="FangSong" w:hAnsi="FangSong" w:eastAsia="FangSong" w:cs="FangSong"/>
          <w:sz w:val="31"/>
          <w:szCs w:val="31"/>
          <w:spacing w:val="-14"/>
        </w:rPr>
        <w:t>程序。</w:t>
      </w:r>
    </w:p>
    <w:p>
      <w:pPr>
        <w:spacing w:line="470" w:lineRule="auto"/>
        <w:rPr>
          <w:rFonts w:ascii="Arial"/>
          <w:sz w:val="21"/>
        </w:rPr>
      </w:pPr>
      <w:r/>
    </w:p>
    <w:p>
      <w:pPr>
        <w:ind w:left="3158"/>
        <w:spacing w:before="101" w:line="222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第六章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3"/>
        </w:rPr>
        <w:t>执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3"/>
        </w:rPr>
        <w:t>行</w:t>
      </w:r>
    </w:p>
    <w:p>
      <w:pPr>
        <w:spacing w:line="341" w:lineRule="auto"/>
        <w:rPr>
          <w:rFonts w:ascii="Arial"/>
          <w:sz w:val="21"/>
        </w:rPr>
      </w:pPr>
      <w:r/>
    </w:p>
    <w:p>
      <w:pPr>
        <w:spacing w:line="342" w:lineRule="auto"/>
        <w:rPr>
          <w:rFonts w:ascii="Arial"/>
          <w:sz w:val="21"/>
        </w:rPr>
      </w:pPr>
      <w:r/>
    </w:p>
    <w:p>
      <w:pPr>
        <w:ind w:left="3" w:firstLine="627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第七十五条</w:t>
      </w:r>
      <w:r>
        <w:rPr>
          <w:rFonts w:ascii="SimHei" w:hAnsi="SimHei" w:eastAsia="SimHei" w:cs="SimHei"/>
          <w:sz w:val="31"/>
          <w:szCs w:val="31"/>
          <w:spacing w:val="6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6"/>
        </w:rPr>
        <w:t>当事人应当履行裁决。</w:t>
      </w:r>
      <w:r>
        <w:rPr>
          <w:rFonts w:ascii="FangSong" w:hAnsi="FangSong" w:eastAsia="FangSong" w:cs="FangSong"/>
          <w:sz w:val="31"/>
          <w:szCs w:val="31"/>
          <w:spacing w:val="-9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一方当事人不履</w:t>
      </w:r>
      <w:r>
        <w:rPr>
          <w:rFonts w:ascii="FangSong" w:hAnsi="FangSong" w:eastAsia="FangSong" w:cs="FangSong"/>
          <w:sz w:val="31"/>
          <w:szCs w:val="31"/>
          <w:spacing w:val="5"/>
        </w:rPr>
        <w:t>行的，</w:t>
      </w:r>
      <w:r>
        <w:rPr>
          <w:rFonts w:ascii="FangSong" w:hAnsi="FangSong" w:eastAsia="FangSong" w:cs="FangSong"/>
          <w:sz w:val="31"/>
          <w:szCs w:val="31"/>
          <w:spacing w:val="5"/>
        </w:rPr>
        <w:t>另一方当事人可以依照《中华人民共和国民事诉讼法》的有关规</w:t>
      </w:r>
      <w:r>
        <w:rPr>
          <w:rFonts w:ascii="FangSong" w:hAnsi="FangSong" w:eastAsia="FangSong" w:cs="FangSong"/>
          <w:sz w:val="31"/>
          <w:szCs w:val="31"/>
          <w:spacing w:val="5"/>
        </w:rPr>
        <w:t>定向人民法院申请执行。受申请的人民法院应当执</w:t>
      </w:r>
      <w:r>
        <w:rPr>
          <w:rFonts w:ascii="FangSong" w:hAnsi="FangSong" w:eastAsia="FangSong" w:cs="FangSong"/>
          <w:sz w:val="31"/>
          <w:szCs w:val="31"/>
          <w:spacing w:val="4"/>
        </w:rPr>
        <w:t>行。</w:t>
      </w:r>
    </w:p>
    <w:p>
      <w:pPr>
        <w:ind w:right="83" w:firstLine="631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第七十六条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被申请人提出证据证明裁决有本法第七十一</w:t>
      </w:r>
      <w:r>
        <w:rPr>
          <w:rFonts w:ascii="FangSong" w:hAnsi="FangSong" w:eastAsia="FangSong" w:cs="FangSong"/>
          <w:sz w:val="31"/>
          <w:szCs w:val="31"/>
          <w:spacing w:val="5"/>
        </w:rPr>
        <w:t>条第一款规定的情形之一的，经人民法院组成合议庭审查核实，</w:t>
      </w:r>
      <w:r>
        <w:rPr>
          <w:rFonts w:ascii="FangSong" w:hAnsi="FangSong" w:eastAsia="FangSong" w:cs="FangSong"/>
          <w:sz w:val="31"/>
          <w:szCs w:val="31"/>
          <w:spacing w:val="3"/>
        </w:rPr>
        <w:t>裁定不予执行。</w:t>
      </w:r>
    </w:p>
    <w:p>
      <w:pPr>
        <w:ind w:right="84" w:firstLine="63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人民法院认定执行该裁决违背公共利益的，应当裁定不予执</w:t>
      </w:r>
      <w:r>
        <w:rPr>
          <w:rFonts w:ascii="FangSong" w:hAnsi="FangSong" w:eastAsia="FangSong" w:cs="FangSong"/>
          <w:sz w:val="31"/>
          <w:szCs w:val="31"/>
          <w:spacing w:val="-17"/>
        </w:rPr>
        <w:t>行。</w:t>
      </w:r>
    </w:p>
    <w:p>
      <w:pPr>
        <w:ind w:left="3" w:right="83" w:firstLine="627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一方当事人申请执行裁决，另一方当事人申请</w:t>
      </w:r>
      <w:r>
        <w:rPr>
          <w:rFonts w:ascii="FangSong" w:hAnsi="FangSong" w:eastAsia="FangSong" w:cs="FangSong"/>
          <w:sz w:val="31"/>
          <w:szCs w:val="31"/>
          <w:spacing w:val="4"/>
        </w:rPr>
        <w:t>撤销裁决的，人民法院应当裁定中止执行。</w:t>
      </w:r>
    </w:p>
    <w:p>
      <w:pPr>
        <w:ind w:left="47" w:right="84" w:firstLine="586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人民法院裁定撤销裁决的，应当裁定终结执行。撤销裁决的</w:t>
      </w:r>
      <w:r>
        <w:rPr>
          <w:rFonts w:ascii="FangSong" w:hAnsi="FangSong" w:eastAsia="FangSong" w:cs="FangSong"/>
          <w:sz w:val="31"/>
          <w:szCs w:val="31"/>
          <w:spacing w:val="3"/>
        </w:rPr>
        <w:t>申请被裁定驳回的，人民法院应当裁定恢复</w:t>
      </w:r>
      <w:r>
        <w:rPr>
          <w:rFonts w:ascii="FangSong" w:hAnsi="FangSong" w:eastAsia="FangSong" w:cs="FangSong"/>
          <w:sz w:val="31"/>
          <w:szCs w:val="31"/>
          <w:spacing w:val="2"/>
        </w:rPr>
        <w:t>执行。</w:t>
      </w:r>
    </w:p>
    <w:p>
      <w:pPr>
        <w:spacing w:line="477" w:lineRule="auto"/>
        <w:rPr>
          <w:rFonts w:ascii="Arial"/>
          <w:sz w:val="21"/>
        </w:rPr>
      </w:pPr>
      <w:r/>
    </w:p>
    <w:p>
      <w:pPr>
        <w:ind w:left="2369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第七章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涉外仲裁的特别规定</w:t>
      </w: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631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涉外经济贸易、运输、海事纠纷以及其他涉外</w:t>
      </w:r>
    </w:p>
    <w:p>
      <w:pPr>
        <w:spacing w:line="222" w:lineRule="auto"/>
        <w:sectPr>
          <w:footerReference w:type="default" r:id="rId17"/>
          <w:pgSz w:w="11907" w:h="16839"/>
          <w:pgMar w:top="1431" w:right="1388" w:bottom="1796" w:left="160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6" w:right="239" w:firstLine="3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纠纷的仲裁，适用本章规定；本章没有规定的，</w:t>
      </w:r>
      <w:r>
        <w:rPr>
          <w:rFonts w:ascii="FangSong" w:hAnsi="FangSong" w:eastAsia="FangSong" w:cs="FangSong"/>
          <w:sz w:val="31"/>
          <w:szCs w:val="31"/>
          <w:spacing w:val="4"/>
        </w:rPr>
        <w:t>适用本法其他有</w:t>
      </w:r>
      <w:r>
        <w:rPr>
          <w:rFonts w:ascii="FangSong" w:hAnsi="FangSong" w:eastAsia="FangSong" w:cs="FangSong"/>
          <w:sz w:val="31"/>
          <w:szCs w:val="31"/>
          <w:spacing w:val="-1"/>
        </w:rPr>
        <w:t>关规定。</w:t>
      </w:r>
    </w:p>
    <w:p>
      <w:pPr>
        <w:ind w:left="10" w:right="238" w:firstLine="62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涉外仲裁的当事人申请证据保全的，仲裁机构</w:t>
      </w:r>
      <w:r>
        <w:rPr>
          <w:rFonts w:ascii="FangSong" w:hAnsi="FangSong" w:eastAsia="FangSong" w:cs="FangSong"/>
          <w:sz w:val="31"/>
          <w:szCs w:val="31"/>
          <w:spacing w:val="5"/>
        </w:rPr>
        <w:t>应当将当事人的申请提交证据所在地的中级人民法院，人民法院</w:t>
      </w:r>
      <w:r>
        <w:rPr>
          <w:rFonts w:ascii="FangSong" w:hAnsi="FangSong" w:eastAsia="FangSong" w:cs="FangSong"/>
          <w:sz w:val="31"/>
          <w:szCs w:val="31"/>
          <w:spacing w:val="3"/>
        </w:rPr>
        <w:t>应当依法及时处理。</w:t>
      </w:r>
    </w:p>
    <w:p>
      <w:pPr>
        <w:ind w:left="2" w:right="238" w:firstLine="631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第八十条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涉外仲裁的仲裁庭可以将开庭情况记入笔录，或</w:t>
      </w:r>
      <w:r>
        <w:rPr>
          <w:rFonts w:ascii="FangSong" w:hAnsi="FangSong" w:eastAsia="FangSong" w:cs="FangSong"/>
          <w:sz w:val="31"/>
          <w:szCs w:val="31"/>
          <w:spacing w:val="5"/>
        </w:rPr>
        <w:t>者作出笔录要点，笔录要点可以由当事人和其他仲裁参与人签名</w:t>
      </w:r>
      <w:r>
        <w:rPr>
          <w:rFonts w:ascii="FangSong" w:hAnsi="FangSong" w:eastAsia="FangSong" w:cs="FangSong"/>
          <w:sz w:val="31"/>
          <w:szCs w:val="31"/>
          <w:spacing w:val="2"/>
        </w:rPr>
        <w:t>或者盖章。</w:t>
      </w:r>
    </w:p>
    <w:p>
      <w:pPr>
        <w:ind w:left="6" w:right="238" w:firstLine="627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第八十一条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当事人可以书面约定仲裁地。除当事人对仲裁</w:t>
      </w:r>
      <w:r>
        <w:rPr>
          <w:rFonts w:ascii="FangSong" w:hAnsi="FangSong" w:eastAsia="FangSong" w:cs="FangSong"/>
          <w:sz w:val="31"/>
          <w:szCs w:val="31"/>
          <w:spacing w:val="3"/>
        </w:rPr>
        <w:t>程序的适用法另有约定外，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以仲裁地作为仲裁程序的适</w:t>
      </w:r>
      <w:r>
        <w:rPr>
          <w:rFonts w:ascii="FangSong" w:hAnsi="FangSong" w:eastAsia="FangSong" w:cs="FangSong"/>
          <w:sz w:val="31"/>
          <w:szCs w:val="31"/>
          <w:spacing w:val="2"/>
        </w:rPr>
        <w:t>用法及司</w:t>
      </w:r>
      <w:r>
        <w:rPr>
          <w:rFonts w:ascii="FangSong" w:hAnsi="FangSong" w:eastAsia="FangSong" w:cs="FangSong"/>
          <w:sz w:val="31"/>
          <w:szCs w:val="31"/>
          <w:spacing w:val="5"/>
        </w:rPr>
        <w:t>法管辖法院的确定依据。仲裁裁决视为在仲裁地作</w:t>
      </w:r>
      <w:r>
        <w:rPr>
          <w:rFonts w:ascii="FangSong" w:hAnsi="FangSong" w:eastAsia="FangSong" w:cs="FangSong"/>
          <w:sz w:val="31"/>
          <w:szCs w:val="31"/>
          <w:spacing w:val="4"/>
        </w:rPr>
        <w:t>出。</w:t>
      </w:r>
    </w:p>
    <w:p>
      <w:pPr>
        <w:ind w:left="6" w:right="239" w:firstLine="667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当事人对仲裁地没有约定或者约定不明确的，根</w:t>
      </w:r>
      <w:r>
        <w:rPr>
          <w:rFonts w:ascii="FangSong" w:hAnsi="FangSong" w:eastAsia="FangSong" w:cs="FangSong"/>
          <w:sz w:val="31"/>
          <w:szCs w:val="31"/>
          <w:spacing w:val="3"/>
        </w:rPr>
        <w:t>据当事人约</w:t>
      </w:r>
      <w:r>
        <w:rPr>
          <w:rFonts w:ascii="FangSong" w:hAnsi="FangSong" w:eastAsia="FangSong" w:cs="FangSong"/>
          <w:sz w:val="31"/>
          <w:szCs w:val="31"/>
          <w:spacing w:val="3"/>
        </w:rPr>
        <w:t>定的仲裁规则确定仲裁地；仲裁规则没有规定的，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由仲</w:t>
      </w:r>
      <w:r>
        <w:rPr>
          <w:rFonts w:ascii="FangSong" w:hAnsi="FangSong" w:eastAsia="FangSong" w:cs="FangSong"/>
          <w:sz w:val="31"/>
          <w:szCs w:val="31"/>
          <w:spacing w:val="2"/>
        </w:rPr>
        <w:t>裁庭根据</w:t>
      </w:r>
      <w:r>
        <w:rPr>
          <w:rFonts w:ascii="FangSong" w:hAnsi="FangSong" w:eastAsia="FangSong" w:cs="FangSong"/>
          <w:sz w:val="31"/>
          <w:szCs w:val="31"/>
          <w:spacing w:val="5"/>
        </w:rPr>
        <w:t>案件情况，按照便利争议解决的原则确定仲</w:t>
      </w:r>
      <w:r>
        <w:rPr>
          <w:rFonts w:ascii="FangSong" w:hAnsi="FangSong" w:eastAsia="FangSong" w:cs="FangSong"/>
          <w:sz w:val="31"/>
          <w:szCs w:val="31"/>
          <w:spacing w:val="4"/>
        </w:rPr>
        <w:t>裁地。</w:t>
      </w:r>
    </w:p>
    <w:p>
      <w:pPr>
        <w:ind w:left="6" w:right="239" w:firstLine="627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涉外海事纠纷或者在经国务院批准设立的自</w:t>
      </w:r>
      <w:r>
        <w:rPr>
          <w:rFonts w:ascii="FangSong" w:hAnsi="FangSong" w:eastAsia="FangSong" w:cs="FangSong"/>
          <w:sz w:val="31"/>
          <w:szCs w:val="31"/>
          <w:spacing w:val="5"/>
        </w:rPr>
        <w:t>由贸易试验区、海南自由贸易港以及国家规定的其他区域内设立</w:t>
      </w:r>
      <w:r>
        <w:rPr>
          <w:rFonts w:ascii="FangSong" w:hAnsi="FangSong" w:eastAsia="FangSong" w:cs="FangSong"/>
          <w:sz w:val="31"/>
          <w:szCs w:val="31"/>
          <w:spacing w:val="3"/>
        </w:rPr>
        <w:t>登记的企业之间发生的涉外纠纷，</w:t>
      </w:r>
      <w:r>
        <w:rPr>
          <w:rFonts w:ascii="FangSong" w:hAnsi="FangSong" w:eastAsia="FangSong" w:cs="FangSong"/>
          <w:sz w:val="31"/>
          <w:szCs w:val="31"/>
          <w:spacing w:val="-9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当事人书面约定仲裁的，可以</w:t>
      </w:r>
      <w:r>
        <w:rPr>
          <w:rFonts w:ascii="FangSong" w:hAnsi="FangSong" w:eastAsia="FangSong" w:cs="FangSong"/>
          <w:sz w:val="31"/>
          <w:szCs w:val="31"/>
          <w:spacing w:val="5"/>
        </w:rPr>
        <w:t>选择由仲裁机构进行；也可以选择以中华人民共和国为仲裁地，</w:t>
      </w:r>
    </w:p>
    <w:p>
      <w:pPr>
        <w:ind w:firstLine="46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由符合本法规定条件的人员组成仲裁庭按照约定的仲裁规则进行，</w:t>
      </w:r>
      <w:r>
        <w:rPr>
          <w:rFonts w:ascii="FangSong" w:hAnsi="FangSong" w:eastAsia="FangSong" w:cs="FangSong"/>
          <w:sz w:val="31"/>
          <w:szCs w:val="31"/>
          <w:spacing w:val="5"/>
        </w:rPr>
        <w:t>该仲裁庭应当在组庭后三个工作日内将当事人名称、仲裁地、仲</w:t>
      </w:r>
      <w:r>
        <w:rPr>
          <w:rFonts w:ascii="FangSong" w:hAnsi="FangSong" w:eastAsia="FangSong" w:cs="FangSong"/>
          <w:sz w:val="31"/>
          <w:szCs w:val="31"/>
          <w:spacing w:val="5"/>
        </w:rPr>
        <w:t>裁庭的组成情况、仲裁规则向仲裁协会备案。</w:t>
      </w:r>
    </w:p>
    <w:p>
      <w:pPr>
        <w:ind w:left="673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当事人申请财产保全、证据保全、请求责令另一</w:t>
      </w:r>
      <w:r>
        <w:rPr>
          <w:rFonts w:ascii="FangSong" w:hAnsi="FangSong" w:eastAsia="FangSong" w:cs="FangSong"/>
          <w:sz w:val="31"/>
          <w:szCs w:val="31"/>
          <w:spacing w:val="3"/>
        </w:rPr>
        <w:t>方当事人作</w:t>
      </w:r>
    </w:p>
    <w:p>
      <w:pPr>
        <w:spacing w:line="221" w:lineRule="auto"/>
        <w:sectPr>
          <w:footerReference w:type="default" r:id="rId18"/>
          <w:pgSz w:w="11907" w:h="16839"/>
          <w:pgMar w:top="1431" w:right="1348" w:bottom="1796" w:left="1483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1" w:firstLine="38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出一定行为或者禁止其作出一定行为的，仲裁庭应当依法将当事</w:t>
      </w:r>
      <w:r>
        <w:rPr>
          <w:rFonts w:ascii="FangSong" w:hAnsi="FangSong" w:eastAsia="FangSong" w:cs="FangSong"/>
          <w:sz w:val="31"/>
          <w:szCs w:val="31"/>
          <w:spacing w:val="5"/>
        </w:rPr>
        <w:t>人的申请提交人民法院，人民法院应当依法及时处理。</w:t>
      </w:r>
    </w:p>
    <w:p>
      <w:pPr>
        <w:ind w:right="4" w:firstLine="639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当事人提出证据证明涉外仲裁裁决有下列情</w:t>
      </w:r>
      <w:r>
        <w:rPr>
          <w:rFonts w:ascii="FangSong" w:hAnsi="FangSong" w:eastAsia="FangSong" w:cs="FangSong"/>
          <w:sz w:val="31"/>
          <w:szCs w:val="31"/>
          <w:spacing w:val="5"/>
        </w:rPr>
        <w:t>形之一的，经人民法院组成合议庭审查核实，裁定撤销：</w:t>
      </w:r>
    </w:p>
    <w:p>
      <w:pPr>
        <w:ind w:left="631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（</w:t>
      </w:r>
      <w:r>
        <w:rPr>
          <w:rFonts w:ascii="FangSong" w:hAnsi="FangSong" w:eastAsia="FangSong" w:cs="FangSong"/>
          <w:sz w:val="31"/>
          <w:szCs w:val="31"/>
          <w:spacing w:val="-7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一）没有仲裁协议；</w:t>
      </w:r>
    </w:p>
    <w:p>
      <w:pPr>
        <w:ind w:left="12" w:right="21" w:firstLine="619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（二）被申请人没有得到指定仲裁员或者进行仲裁程序的通</w:t>
      </w:r>
      <w:r>
        <w:rPr>
          <w:rFonts w:ascii="FangSong" w:hAnsi="FangSong" w:eastAsia="FangSong" w:cs="FangSong"/>
          <w:sz w:val="31"/>
          <w:szCs w:val="31"/>
          <w:spacing w:val="5"/>
        </w:rPr>
        <w:t>知，或者由于其他不属于被申请人负责的原因未能陈述意见；</w:t>
      </w:r>
    </w:p>
    <w:p>
      <w:pPr>
        <w:ind w:left="631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（三）仲裁庭的组成或者仲裁的程序与仲裁规则不符；</w:t>
      </w:r>
    </w:p>
    <w:p>
      <w:pPr>
        <w:ind w:left="9" w:right="13" w:firstLine="621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（四）裁决的事项不属于仲裁协议的范围或者仲裁机构无权</w:t>
      </w:r>
      <w:r>
        <w:rPr>
          <w:rFonts w:ascii="FangSong" w:hAnsi="FangSong" w:eastAsia="FangSong" w:cs="FangSong"/>
          <w:sz w:val="31"/>
          <w:szCs w:val="31"/>
          <w:spacing w:val="-14"/>
        </w:rPr>
        <w:t>仲裁。</w:t>
      </w:r>
    </w:p>
    <w:p>
      <w:pPr>
        <w:ind w:left="642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人民法院认定该裁决违背公共利益的，应当裁定撤销。</w:t>
      </w:r>
    </w:p>
    <w:p>
      <w:pPr>
        <w:ind w:left="8" w:right="3" w:firstLine="631"/>
        <w:spacing w:before="2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第八十四条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被申请人提出证据证明涉外仲裁裁决有本法</w:t>
      </w:r>
      <w:r>
        <w:rPr>
          <w:rFonts w:ascii="FangSong" w:hAnsi="FangSong" w:eastAsia="FangSong" w:cs="FangSong"/>
          <w:sz w:val="31"/>
          <w:szCs w:val="31"/>
          <w:spacing w:val="5"/>
        </w:rPr>
        <w:t>第八十三条第一款规定的情形之一的，经人民法院组成合议庭审</w:t>
      </w:r>
      <w:r>
        <w:rPr>
          <w:rFonts w:ascii="FangSong" w:hAnsi="FangSong" w:eastAsia="FangSong" w:cs="FangSong"/>
          <w:sz w:val="31"/>
          <w:szCs w:val="31"/>
          <w:spacing w:val="4"/>
        </w:rPr>
        <w:t>查核实，裁定不予执行。</w:t>
      </w:r>
    </w:p>
    <w:p>
      <w:pPr>
        <w:ind w:left="8" w:right="3" w:firstLine="633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人民法院认定执行该裁决违背公共利益的，应当裁定不予执</w:t>
      </w:r>
      <w:r>
        <w:rPr>
          <w:rFonts w:ascii="FangSong" w:hAnsi="FangSong" w:eastAsia="FangSong" w:cs="FangSong"/>
          <w:sz w:val="31"/>
          <w:szCs w:val="31"/>
          <w:spacing w:val="-17"/>
        </w:rPr>
        <w:t>行。</w:t>
      </w:r>
    </w:p>
    <w:p>
      <w:pPr>
        <w:ind w:left="12" w:right="3" w:firstLine="627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在中华人民共和国领域内作出的发生法律效</w:t>
      </w:r>
      <w:r>
        <w:rPr>
          <w:rFonts w:ascii="FangSong" w:hAnsi="FangSong" w:eastAsia="FangSong" w:cs="FangSong"/>
          <w:sz w:val="31"/>
          <w:szCs w:val="31"/>
          <w:spacing w:val="5"/>
        </w:rPr>
        <w:t>力的仲裁裁决，当事人请求执行的，如果被执行人或者其财产不</w:t>
      </w:r>
      <w:r>
        <w:rPr>
          <w:rFonts w:ascii="FangSong" w:hAnsi="FangSong" w:eastAsia="FangSong" w:cs="FangSong"/>
          <w:sz w:val="31"/>
          <w:szCs w:val="31"/>
          <w:spacing w:val="3"/>
        </w:rPr>
        <w:t>在中华人民共和国领域内，</w:t>
      </w:r>
      <w:r>
        <w:rPr>
          <w:rFonts w:ascii="FangSong" w:hAnsi="FangSong" w:eastAsia="FangSong" w:cs="FangSong"/>
          <w:sz w:val="31"/>
          <w:szCs w:val="31"/>
          <w:spacing w:val="-9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当事人可以直接向有管辖权的外国法</w:t>
      </w:r>
      <w:r>
        <w:rPr>
          <w:rFonts w:ascii="FangSong" w:hAnsi="FangSong" w:eastAsia="FangSong" w:cs="FangSong"/>
          <w:sz w:val="31"/>
          <w:szCs w:val="31"/>
          <w:spacing w:val="3"/>
        </w:rPr>
        <w:t>院申请承认和执行。</w:t>
      </w:r>
    </w:p>
    <w:p>
      <w:pPr>
        <w:ind w:left="15" w:right="4" w:firstLine="624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支持仲裁机构到中华人民共和国境外设立业</w:t>
      </w:r>
      <w:r>
        <w:rPr>
          <w:rFonts w:ascii="FangSong" w:hAnsi="FangSong" w:eastAsia="FangSong" w:cs="FangSong"/>
          <w:sz w:val="31"/>
          <w:szCs w:val="31"/>
          <w:spacing w:val="3"/>
        </w:rPr>
        <w:t>务机构，开展仲裁活动。</w:t>
      </w:r>
    </w:p>
    <w:p>
      <w:pPr>
        <w:spacing w:line="345" w:lineRule="auto"/>
        <w:sectPr>
          <w:footerReference w:type="default" r:id="rId19"/>
          <w:pgSz w:w="11907" w:h="16839"/>
          <w:pgMar w:top="1431" w:right="1469" w:bottom="1796" w:left="1593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1" w:firstLine="632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根据经济社会发展和改革开放需要，可以允许境外仲裁机构</w:t>
      </w:r>
      <w:r>
        <w:rPr>
          <w:rFonts w:ascii="FangSong" w:hAnsi="FangSong" w:eastAsia="FangSong" w:cs="FangSong"/>
          <w:sz w:val="31"/>
          <w:szCs w:val="31"/>
          <w:spacing w:val="5"/>
        </w:rPr>
        <w:t>在国务院批准设立的自由贸易试验区、海南自由贸易港等区域内</w:t>
      </w:r>
      <w:r>
        <w:rPr>
          <w:rFonts w:ascii="FangSong" w:hAnsi="FangSong" w:eastAsia="FangSong" w:cs="FangSong"/>
          <w:sz w:val="31"/>
          <w:szCs w:val="31"/>
          <w:spacing w:val="5"/>
        </w:rPr>
        <w:t>依照国家有关规定设立业务机构，开展涉外仲裁活动。</w:t>
      </w:r>
    </w:p>
    <w:p>
      <w:pPr>
        <w:ind w:left="9" w:firstLine="62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第八十七条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鼓励涉外仲裁当事人选择中华人民共和国（包</w:t>
      </w:r>
      <w:r>
        <w:rPr>
          <w:rFonts w:ascii="FangSong" w:hAnsi="FangSong" w:eastAsia="FangSong" w:cs="FangSong"/>
          <w:sz w:val="31"/>
          <w:szCs w:val="31"/>
          <w:spacing w:val="5"/>
        </w:rPr>
        <w:t>括特别行政区）的仲裁机构、约定中华人民共和国（包括特别行</w:t>
      </w:r>
      <w:r>
        <w:rPr>
          <w:rFonts w:ascii="FangSong" w:hAnsi="FangSong" w:eastAsia="FangSong" w:cs="FangSong"/>
          <w:sz w:val="31"/>
          <w:szCs w:val="31"/>
          <w:spacing w:val="4"/>
        </w:rPr>
        <w:t>政区）作为仲裁地进行仲裁。</w:t>
      </w:r>
    </w:p>
    <w:p>
      <w:pPr>
        <w:ind w:right="1" w:firstLine="63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第八十八条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在中华人民共和国领域外作出的发生法律效</w:t>
      </w:r>
      <w:r>
        <w:rPr>
          <w:rFonts w:ascii="FangSong" w:hAnsi="FangSong" w:eastAsia="FangSong" w:cs="FangSong"/>
          <w:sz w:val="31"/>
          <w:szCs w:val="31"/>
          <w:spacing w:val="5"/>
        </w:rPr>
        <w:t>力的仲裁裁决，需要人民法院承认和执行的，当事人可以直接向</w:t>
      </w:r>
      <w:r>
        <w:rPr>
          <w:rFonts w:ascii="FangSong" w:hAnsi="FangSong" w:eastAsia="FangSong" w:cs="FangSong"/>
          <w:sz w:val="31"/>
          <w:szCs w:val="31"/>
          <w:spacing w:val="5"/>
        </w:rPr>
        <w:t>被执行人住所地或者其财产所在地的中级人民法院申请。被执行</w:t>
      </w:r>
      <w:r>
        <w:rPr>
          <w:rFonts w:ascii="FangSong" w:hAnsi="FangSong" w:eastAsia="FangSong" w:cs="FangSong"/>
          <w:sz w:val="31"/>
          <w:szCs w:val="31"/>
          <w:spacing w:val="3"/>
        </w:rPr>
        <w:t>人住所地或者其财产不在中华人民共和国领域内的，</w:t>
      </w:r>
      <w:r>
        <w:rPr>
          <w:rFonts w:ascii="FangSong" w:hAnsi="FangSong" w:eastAsia="FangSong" w:cs="FangSong"/>
          <w:sz w:val="31"/>
          <w:szCs w:val="31"/>
          <w:spacing w:val="-8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当事人可以</w:t>
      </w:r>
      <w:r>
        <w:rPr>
          <w:rFonts w:ascii="FangSong" w:hAnsi="FangSong" w:eastAsia="FangSong" w:cs="FangSong"/>
          <w:sz w:val="31"/>
          <w:szCs w:val="31"/>
          <w:spacing w:val="5"/>
        </w:rPr>
        <w:t>向申请人住所地或者与裁决的纠纷有适当联系的地点的中级人民</w:t>
      </w:r>
      <w:r>
        <w:rPr>
          <w:rFonts w:ascii="FangSong" w:hAnsi="FangSong" w:eastAsia="FangSong" w:cs="FangSong"/>
          <w:sz w:val="31"/>
          <w:szCs w:val="31"/>
          <w:spacing w:val="5"/>
        </w:rPr>
        <w:t>法院申请。人民法院应当依照中华人民共和国缔结或者参加的国</w:t>
      </w:r>
      <w:r>
        <w:rPr>
          <w:rFonts w:ascii="FangSong" w:hAnsi="FangSong" w:eastAsia="FangSong" w:cs="FangSong"/>
          <w:sz w:val="31"/>
          <w:szCs w:val="31"/>
          <w:spacing w:val="5"/>
        </w:rPr>
        <w:t>际条约，或者按照互惠原则办理。</w:t>
      </w:r>
    </w:p>
    <w:p>
      <w:pPr>
        <w:ind w:left="9" w:right="1" w:firstLine="642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外国仲裁机构对中华人民共和国的公民、法人</w:t>
      </w:r>
      <w:r>
        <w:rPr>
          <w:rFonts w:ascii="FangSong" w:hAnsi="FangSong" w:eastAsia="FangSong" w:cs="FangSong"/>
          <w:sz w:val="31"/>
          <w:szCs w:val="31"/>
          <w:spacing w:val="4"/>
        </w:rPr>
        <w:t>和其他组织的</w:t>
      </w:r>
      <w:r>
        <w:rPr>
          <w:rFonts w:ascii="FangSong" w:hAnsi="FangSong" w:eastAsia="FangSong" w:cs="FangSong"/>
          <w:sz w:val="31"/>
          <w:szCs w:val="31"/>
          <w:spacing w:val="5"/>
        </w:rPr>
        <w:t>合法权益加以限制、歧视的，中华人民共和国有关机构有权对该</w:t>
      </w:r>
      <w:r>
        <w:rPr>
          <w:rFonts w:ascii="FangSong" w:hAnsi="FangSong" w:eastAsia="FangSong" w:cs="FangSong"/>
          <w:sz w:val="31"/>
          <w:szCs w:val="31"/>
          <w:spacing w:val="4"/>
        </w:rPr>
        <w:t>国公民、企业和其他组织实行对等原则。</w:t>
      </w:r>
    </w:p>
    <w:p>
      <w:pPr>
        <w:spacing w:line="473" w:lineRule="auto"/>
        <w:rPr>
          <w:rFonts w:ascii="Arial"/>
          <w:sz w:val="21"/>
        </w:rPr>
      </w:pPr>
      <w:r/>
    </w:p>
    <w:p>
      <w:pPr>
        <w:ind w:left="3164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3"/>
        </w:rPr>
        <w:t>第八章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-3"/>
        </w:rPr>
        <w:t>附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-3"/>
        </w:rPr>
        <w:t>则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ind w:left="29" w:right="1" w:firstLine="607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本法所称的仲裁机构包括依法设立的仲裁委</w:t>
      </w:r>
      <w:r>
        <w:rPr>
          <w:rFonts w:ascii="FangSong" w:hAnsi="FangSong" w:eastAsia="FangSong" w:cs="FangSong"/>
          <w:sz w:val="31"/>
          <w:szCs w:val="31"/>
          <w:spacing w:val="1"/>
        </w:rPr>
        <w:t>员会、仲裁院等机构。</w:t>
      </w:r>
    </w:p>
    <w:p>
      <w:pPr>
        <w:spacing w:line="223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法律对仲裁时效有规定的，依照其规定；没有规</w:t>
      </w:r>
    </w:p>
    <w:p>
      <w:pPr>
        <w:spacing w:line="223" w:lineRule="auto"/>
        <w:sectPr>
          <w:footerReference w:type="default" r:id="rId20"/>
          <w:pgSz w:w="11907" w:h="16839"/>
          <w:pgMar w:top="1431" w:right="1586" w:bottom="1796" w:left="1480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1"/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定的，适用诉讼时效的规定。</w:t>
      </w:r>
    </w:p>
    <w:p>
      <w:pPr>
        <w:ind w:left="4" w:right="250" w:firstLine="633"/>
        <w:spacing w:before="2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仲裁机构依照本法和《中华人民共和国民事诉</w:t>
      </w:r>
      <w:r>
        <w:rPr>
          <w:rFonts w:ascii="FangSong" w:hAnsi="FangSong" w:eastAsia="FangSong" w:cs="FangSong"/>
          <w:sz w:val="31"/>
          <w:szCs w:val="31"/>
          <w:spacing w:val="5"/>
        </w:rPr>
        <w:t>讼法》的有关规定，可以参照中国仲裁协会制定的示范仲裁规则</w:t>
      </w:r>
      <w:r>
        <w:rPr>
          <w:rFonts w:ascii="FangSong" w:hAnsi="FangSong" w:eastAsia="FangSong" w:cs="FangSong"/>
          <w:sz w:val="31"/>
          <w:szCs w:val="31"/>
          <w:spacing w:val="4"/>
        </w:rPr>
        <w:t>制定仲裁规则。</w:t>
      </w:r>
    </w:p>
    <w:p>
      <w:pPr>
        <w:ind w:left="638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当事人应当按照规定交纳仲</w:t>
      </w:r>
      <w:r>
        <w:rPr>
          <w:rFonts w:ascii="FangSong" w:hAnsi="FangSong" w:eastAsia="FangSong" w:cs="FangSong"/>
          <w:sz w:val="31"/>
          <w:szCs w:val="31"/>
          <w:spacing w:val="4"/>
        </w:rPr>
        <w:t>裁费用。</w:t>
      </w:r>
    </w:p>
    <w:p>
      <w:pPr>
        <w:ind w:left="639"/>
        <w:spacing w:before="20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仲裁机构根据国家有关规定，制定收取仲裁费用的办法。</w:t>
      </w:r>
    </w:p>
    <w:p>
      <w:pPr>
        <w:ind w:right="252" w:firstLine="638"/>
        <w:spacing w:before="207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劳动争议仲裁、农村土地承包经营纠纷仲裁和</w:t>
      </w:r>
      <w:r>
        <w:rPr>
          <w:rFonts w:ascii="FangSong" w:hAnsi="FangSong" w:eastAsia="FangSong" w:cs="FangSong"/>
          <w:sz w:val="31"/>
          <w:szCs w:val="31"/>
          <w:spacing w:val="-5"/>
        </w:rPr>
        <w:t>体育仲裁等，适用《中华人民共和国劳动争议调</w:t>
      </w:r>
      <w:r>
        <w:rPr>
          <w:rFonts w:ascii="FangSong" w:hAnsi="FangSong" w:eastAsia="FangSong" w:cs="FangSong"/>
          <w:sz w:val="31"/>
          <w:szCs w:val="31"/>
          <w:spacing w:val="-6"/>
        </w:rPr>
        <w:t>解仲裁法》、《中</w:t>
      </w:r>
      <w:r>
        <w:rPr>
          <w:rFonts w:ascii="FangSong" w:hAnsi="FangSong" w:eastAsia="FangSong" w:cs="FangSong"/>
          <w:sz w:val="31"/>
          <w:szCs w:val="31"/>
          <w:spacing w:val="-5"/>
        </w:rPr>
        <w:t>华人民共和国农村土地承包经营纠纷调解仲裁法》、《</w:t>
      </w:r>
      <w:r>
        <w:rPr>
          <w:rFonts w:ascii="FangSong" w:hAnsi="FangSong" w:eastAsia="FangSong" w:cs="FangSong"/>
          <w:sz w:val="31"/>
          <w:szCs w:val="31"/>
          <w:spacing w:val="-6"/>
        </w:rPr>
        <w:t>中华人民共</w:t>
      </w:r>
      <w:r>
        <w:rPr>
          <w:rFonts w:ascii="FangSong" w:hAnsi="FangSong" w:eastAsia="FangSong" w:cs="FangSong"/>
          <w:sz w:val="31"/>
          <w:szCs w:val="31"/>
          <w:spacing w:val="5"/>
        </w:rPr>
        <w:t>和国体育法》等有关法律的规定。</w:t>
      </w:r>
    </w:p>
    <w:p>
      <w:pPr>
        <w:ind w:left="11" w:firstLine="627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第九十四条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仲裁机构、仲裁庭可以依照有关国际投资条约、</w:t>
      </w:r>
      <w:r>
        <w:rPr>
          <w:rFonts w:ascii="FangSong" w:hAnsi="FangSong" w:eastAsia="FangSong" w:cs="FangSong"/>
          <w:sz w:val="31"/>
          <w:szCs w:val="31"/>
          <w:spacing w:val="5"/>
        </w:rPr>
        <w:t>协定关于将投资争端提交仲裁的规定，按照争议双方约定的仲裁</w:t>
      </w:r>
      <w:r>
        <w:rPr>
          <w:rFonts w:ascii="FangSong" w:hAnsi="FangSong" w:eastAsia="FangSong" w:cs="FangSong"/>
          <w:sz w:val="31"/>
          <w:szCs w:val="31"/>
          <w:spacing w:val="4"/>
        </w:rPr>
        <w:t>规则办理国际投资仲裁案件。</w:t>
      </w:r>
    </w:p>
    <w:p>
      <w:pPr>
        <w:ind w:left="7" w:firstLine="63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第九十五条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违反仲裁机构登记管理规定的，依照有关法律、</w:t>
      </w:r>
      <w:r>
        <w:rPr>
          <w:rFonts w:ascii="FangSong" w:hAnsi="FangSong" w:eastAsia="FangSong" w:cs="FangSong"/>
          <w:sz w:val="31"/>
          <w:szCs w:val="31"/>
          <w:spacing w:val="4"/>
        </w:rPr>
        <w:t>行政法规的规定处理。</w:t>
      </w:r>
    </w:p>
    <w:p>
      <w:pPr>
        <w:ind w:left="638"/>
        <w:spacing w:line="2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第九十六条</w:t>
      </w:r>
      <w:r>
        <w:rPr>
          <w:rFonts w:ascii="SimHei" w:hAnsi="SimHei" w:eastAsia="SimHei" w:cs="SimHei"/>
          <w:sz w:val="31"/>
          <w:szCs w:val="31"/>
          <w:spacing w:val="-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-4"/>
        </w:rPr>
        <w:t>本法自</w:t>
      </w:r>
      <w:r>
        <w:rPr>
          <w:rFonts w:ascii="FangSong" w:hAnsi="FangSong" w:eastAsia="FangSong" w:cs="FangSong"/>
          <w:sz w:val="31"/>
          <w:szCs w:val="31"/>
          <w:spacing w:val="-6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2026 </w:t>
      </w:r>
      <w:r>
        <w:rPr>
          <w:rFonts w:ascii="FangSong" w:hAnsi="FangSong" w:eastAsia="FangSong" w:cs="FangSong"/>
          <w:sz w:val="31"/>
          <w:szCs w:val="31"/>
          <w:spacing w:val="-4"/>
        </w:rPr>
        <w:t>年</w:t>
      </w:r>
      <w:r>
        <w:rPr>
          <w:rFonts w:ascii="FangSong" w:hAnsi="FangSong" w:eastAsia="FangSong" w:cs="FangSong"/>
          <w:sz w:val="31"/>
          <w:szCs w:val="31"/>
          <w:spacing w:val="-6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2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月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  </w:t>
      </w:r>
      <w:r>
        <w:rPr>
          <w:rFonts w:ascii="FangSong" w:hAnsi="FangSong" w:eastAsia="FangSong" w:cs="FangSong"/>
          <w:sz w:val="31"/>
          <w:szCs w:val="31"/>
          <w:spacing w:val="-4"/>
        </w:rPr>
        <w:t>日起施行。</w:t>
      </w:r>
    </w:p>
    <w:sectPr>
      <w:footerReference w:type="default" r:id="rId21"/>
      <w:pgSz w:w="11907" w:h="16839"/>
      <w:pgMar w:top="1431" w:right="1218" w:bottom="1796" w:left="1594" w:header="0" w:footer="143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ZXiaoBiaoSong-B05S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5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-1-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9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-10-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49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7"/>
        <w:w w:val="111"/>
      </w:rPr>
      <w:t>-11-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7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-12-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4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1"/>
        <w:w w:val="115"/>
      </w:rPr>
      <w:t>-13-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4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8"/>
        <w:w w:val="117"/>
      </w:rPr>
      <w:t>-14-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1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1"/>
        <w:w w:val="115"/>
      </w:rPr>
      <w:t>-15-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-16-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4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1"/>
        <w:w w:val="115"/>
      </w:rPr>
      <w:t>-17-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7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-18-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7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-19-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4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4"/>
        <w:w w:val="125"/>
      </w:rPr>
      <w:t>-2-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0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-20-</w:t>
    </w:r>
  </w:p>
</w:ftr>
</file>

<file path=word/footer2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5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-21-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87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-3-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0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4"/>
        <w:w w:val="125"/>
      </w:rPr>
      <w:t>-4-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95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-5-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2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4"/>
        <w:w w:val="125"/>
      </w:rPr>
      <w:t>-6-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95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-7-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7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4"/>
        <w:w w:val="125"/>
      </w:rPr>
      <w:t>-8-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9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-9-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KaiTi" w:hAnsi="KaiTi" w:eastAsia="KaiTi" w:cs="KaiTi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4" Type="http://schemas.openxmlformats.org/officeDocument/2006/relationships/fontTable" Target="fontTable.xml"/><Relationship Id="rId23" Type="http://schemas.openxmlformats.org/officeDocument/2006/relationships/styles" Target="styles.xml"/><Relationship Id="rId22" Type="http://schemas.openxmlformats.org/officeDocument/2006/relationships/settings" Target="settings.xml"/><Relationship Id="rId21" Type="http://schemas.openxmlformats.org/officeDocument/2006/relationships/footer" Target="footer21.xml"/><Relationship Id="rId20" Type="http://schemas.openxmlformats.org/officeDocument/2006/relationships/footer" Target="footer20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2010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YF-INT6</dc:creator>
  <dcterms:created xsi:type="dcterms:W3CDTF">2025-11-17T15:51:14Z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2026-05-15T18:42:18</vt:filetime>
  </property>
</Properties>
</file>