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82E324A" w14:textId="60FFF576" w:rsidR="00BA0E2D" w:rsidRPr="00495C27" w:rsidRDefault="00BA0E2D" w:rsidP="00495C27">
      <w:pPr>
        <w:ind w:firstLineChars="200" w:firstLine="422"/>
        <w:jc w:val="center"/>
        <w:rPr>
          <w:rFonts w:ascii="宋体" w:eastAsia="宋体" w:hAnsi="宋体" w:hint="eastAsia"/>
          <w:b/>
          <w:bCs/>
          <w:szCs w:val="21"/>
        </w:rPr>
      </w:pPr>
      <w:bookmarkStart w:id="0" w:name="_Toc219454182"/>
      <w:r w:rsidRPr="00495C27">
        <w:rPr>
          <w:rFonts w:ascii="宋体" w:eastAsia="宋体" w:hAnsi="宋体"/>
          <w:b/>
          <w:bCs/>
          <w:szCs w:val="21"/>
        </w:rPr>
        <w:t>★★★ 考点4  坚持以人民为中心</w:t>
      </w:r>
      <w:bookmarkEnd w:id="0"/>
      <w:r w:rsidR="00730A58">
        <w:rPr>
          <w:rFonts w:ascii="宋体" w:eastAsia="宋体" w:hAnsi="宋体" w:hint="eastAsia"/>
          <w:b/>
          <w:bCs/>
          <w:szCs w:val="21"/>
        </w:rPr>
        <w:t>（14：30-15：43）</w:t>
      </w:r>
    </w:p>
    <w:p w14:paraId="35EC19E8" w14:textId="7C571076" w:rsidR="00BA0E2D" w:rsidRPr="00495C27" w:rsidRDefault="00BA0E2D" w:rsidP="00495C27">
      <w:pPr>
        <w:ind w:firstLineChars="200" w:firstLine="422"/>
        <w:rPr>
          <w:rFonts w:ascii="宋体" w:eastAsia="宋体" w:hAnsi="宋体" w:hint="eastAsia"/>
          <w:b/>
          <w:bCs/>
          <w:szCs w:val="21"/>
        </w:rPr>
      </w:pPr>
      <w:r w:rsidRPr="00495C27">
        <w:rPr>
          <w:rFonts w:ascii="宋体" w:eastAsia="宋体" w:hAnsi="宋体"/>
          <w:b/>
          <w:bCs/>
          <w:szCs w:val="21"/>
        </w:rPr>
        <w:t>一、以人民为中心是中国特色社会主义法治的根本立场</w:t>
      </w:r>
    </w:p>
    <w:p w14:paraId="3DAAA09D" w14:textId="77777777" w:rsidR="00BA0E2D" w:rsidRPr="00495C27" w:rsidRDefault="00BA0E2D" w:rsidP="00495C27">
      <w:pPr>
        <w:ind w:firstLineChars="200" w:firstLine="422"/>
        <w:rPr>
          <w:rFonts w:ascii="宋体" w:eastAsia="宋体" w:hAnsi="宋体" w:cs="Times New Roman"/>
          <w:b/>
          <w:bCs/>
          <w:szCs w:val="21"/>
        </w:rPr>
      </w:pPr>
      <w:r w:rsidRPr="00495C27">
        <w:rPr>
          <w:rFonts w:ascii="宋体" w:eastAsia="宋体" w:hAnsi="宋体" w:cs="Times New Roman"/>
          <w:b/>
          <w:bCs/>
          <w:szCs w:val="21"/>
        </w:rPr>
        <w:t>（一）人民群众是我们党的力量源泉</w:t>
      </w:r>
    </w:p>
    <w:p w14:paraId="2049E839" w14:textId="331F7388" w:rsidR="00BA0E2D" w:rsidRPr="00495C27" w:rsidRDefault="00BA0E2D" w:rsidP="00495C27">
      <w:pPr>
        <w:ind w:firstLineChars="200" w:firstLine="420"/>
        <w:rPr>
          <w:rFonts w:ascii="宋体" w:eastAsia="宋体" w:hAnsi="宋体" w:cs="Times New Roman" w:hint="eastAsia"/>
          <w:szCs w:val="21"/>
        </w:rPr>
      </w:pPr>
      <w:r w:rsidRPr="00495C27">
        <w:rPr>
          <w:rFonts w:ascii="宋体" w:eastAsia="宋体" w:hAnsi="宋体" w:cs="Times New Roman"/>
          <w:szCs w:val="21"/>
        </w:rPr>
        <w:t>人民群众是我们党的</w:t>
      </w:r>
      <w:r w:rsidRPr="00495C27">
        <w:rPr>
          <w:rFonts w:ascii="宋体" w:eastAsia="宋体" w:hAnsi="宋体" w:cs="汉仪中黑简"/>
          <w:color w:val="FF0000"/>
          <w:szCs w:val="21"/>
        </w:rPr>
        <w:t>力量源泉</w:t>
      </w:r>
      <w:r w:rsidRPr="00495C27">
        <w:rPr>
          <w:rFonts w:ascii="宋体" w:eastAsia="宋体" w:hAnsi="宋体" w:cs="Times New Roman"/>
          <w:szCs w:val="21"/>
        </w:rPr>
        <w:t>，人民立场是中国共产党的</w:t>
      </w:r>
      <w:r w:rsidRPr="00495C27">
        <w:rPr>
          <w:rFonts w:ascii="宋体" w:eastAsia="宋体" w:hAnsi="宋体" w:cs="汉仪中黑简"/>
          <w:color w:val="FF0000"/>
          <w:szCs w:val="21"/>
        </w:rPr>
        <w:t>根本政治立场。</w:t>
      </w:r>
      <w:r w:rsidRPr="00495C27">
        <w:rPr>
          <w:rFonts w:ascii="宋体" w:eastAsia="宋体" w:hAnsi="宋体" w:cs="Times New Roman"/>
          <w:szCs w:val="21"/>
        </w:rPr>
        <w:t>以人民为中心是</w:t>
      </w:r>
      <w:r w:rsidRPr="00495C27">
        <w:rPr>
          <w:rFonts w:ascii="宋体" w:eastAsia="宋体" w:hAnsi="宋体" w:cs="汉仪中黑简"/>
          <w:color w:val="FF0000"/>
          <w:szCs w:val="21"/>
        </w:rPr>
        <w:t>新时代坚持和发展中国特色社会主义的根本立场，是中国特色社会主义法治的本质要求</w:t>
      </w:r>
      <w:r w:rsidRPr="00495C27">
        <w:rPr>
          <w:rFonts w:ascii="宋体" w:eastAsia="宋体" w:hAnsi="宋体" w:cs="Times New Roman"/>
          <w:szCs w:val="21"/>
        </w:rPr>
        <w:t>。坚持以人民为中心，深刻回答了推进全面依法治国、建设社会主义法治国家</w:t>
      </w:r>
      <w:r w:rsidRPr="00495C27">
        <w:rPr>
          <w:rFonts w:ascii="宋体" w:eastAsia="宋体" w:hAnsi="宋体" w:cs="汉仪中黑简"/>
          <w:color w:val="FF0000"/>
          <w:szCs w:val="21"/>
        </w:rPr>
        <w:t>为了谁、依靠谁</w:t>
      </w:r>
      <w:r w:rsidRPr="00495C27">
        <w:rPr>
          <w:rFonts w:ascii="宋体" w:eastAsia="宋体" w:hAnsi="宋体" w:cs="Times New Roman"/>
          <w:szCs w:val="21"/>
        </w:rPr>
        <w:t>的问题。</w:t>
      </w:r>
    </w:p>
    <w:p w14:paraId="4E5E911F" w14:textId="77777777" w:rsidR="00BA0E2D" w:rsidRPr="00495C27" w:rsidRDefault="00BA0E2D" w:rsidP="00495C27">
      <w:pPr>
        <w:ind w:firstLineChars="200" w:firstLine="422"/>
        <w:rPr>
          <w:rFonts w:ascii="宋体" w:eastAsia="宋体" w:hAnsi="宋体" w:cs="Times New Roman"/>
          <w:b/>
          <w:bCs/>
          <w:szCs w:val="21"/>
        </w:rPr>
      </w:pPr>
      <w:r w:rsidRPr="00495C27">
        <w:rPr>
          <w:rFonts w:ascii="宋体" w:eastAsia="宋体" w:hAnsi="宋体" w:cs="Times New Roman"/>
          <w:b/>
          <w:bCs/>
          <w:szCs w:val="21"/>
        </w:rPr>
        <w:t>（二）全面依法治国最广泛、最深厚的基础是人民</w:t>
      </w:r>
    </w:p>
    <w:p w14:paraId="651D501F" w14:textId="508D400A" w:rsidR="00BA0E2D" w:rsidRPr="00495C27" w:rsidRDefault="00495C27" w:rsidP="00495C27">
      <w:pPr>
        <w:ind w:firstLineChars="200" w:firstLine="420"/>
        <w:rPr>
          <w:rFonts w:ascii="宋体" w:eastAsia="宋体" w:hAnsi="宋体" w:cs="Times New Roman" w:hint="eastAsia"/>
          <w:szCs w:val="21"/>
        </w:rPr>
      </w:pPr>
      <w:r w:rsidRPr="00495C27">
        <w:rPr>
          <w:rFonts w:ascii="宋体" w:eastAsia="宋体" w:hAnsi="宋体" w:cs="Times New Roman"/>
          <w:szCs w:val="21"/>
        </w:rPr>
        <w:t>坚持人民主体地位</w:t>
      </w:r>
      <w:r>
        <w:rPr>
          <w:rFonts w:ascii="宋体" w:eastAsia="宋体" w:hAnsi="宋体" w:cs="Times New Roman" w:hint="eastAsia"/>
          <w:szCs w:val="21"/>
        </w:rPr>
        <w:t>是</w:t>
      </w:r>
      <w:r w:rsidR="00BA0E2D" w:rsidRPr="00495C27">
        <w:rPr>
          <w:rFonts w:ascii="宋体" w:eastAsia="宋体" w:hAnsi="宋体" w:cs="汉仪中黑简"/>
          <w:color w:val="FF0000"/>
          <w:szCs w:val="21"/>
        </w:rPr>
        <w:t>中国特色社会主义区别于资本主义法治的根本所在</w:t>
      </w:r>
      <w:r w:rsidR="00BA0E2D" w:rsidRPr="00495C27">
        <w:rPr>
          <w:rFonts w:ascii="宋体" w:eastAsia="宋体" w:hAnsi="宋体" w:cs="Times New Roman"/>
          <w:szCs w:val="21"/>
        </w:rPr>
        <w:t>。</w:t>
      </w:r>
    </w:p>
    <w:p w14:paraId="42ACDADB" w14:textId="0C74C8B8" w:rsidR="00BA0E2D" w:rsidRPr="00495C27" w:rsidRDefault="00BA0E2D" w:rsidP="00495C27">
      <w:pPr>
        <w:ind w:firstLineChars="200" w:firstLine="422"/>
        <w:rPr>
          <w:rFonts w:ascii="宋体" w:eastAsia="宋体" w:hAnsi="宋体" w:hint="eastAsia"/>
          <w:b/>
          <w:bCs/>
          <w:szCs w:val="21"/>
        </w:rPr>
      </w:pPr>
      <w:r w:rsidRPr="00495C27">
        <w:rPr>
          <w:rFonts w:ascii="宋体" w:eastAsia="宋体" w:hAnsi="宋体"/>
          <w:b/>
          <w:bCs/>
          <w:szCs w:val="21"/>
        </w:rPr>
        <w:t>二、坚持人民主体地位</w:t>
      </w:r>
    </w:p>
    <w:p w14:paraId="7C54E962" w14:textId="77777777" w:rsidR="00BA0E2D" w:rsidRPr="00495C27" w:rsidRDefault="00BA0E2D" w:rsidP="00495C27">
      <w:pPr>
        <w:ind w:firstLineChars="200" w:firstLine="422"/>
        <w:rPr>
          <w:rFonts w:ascii="宋体" w:eastAsia="宋体" w:hAnsi="宋体" w:cs="Times New Roman"/>
          <w:b/>
          <w:bCs/>
          <w:szCs w:val="21"/>
        </w:rPr>
      </w:pPr>
      <w:r w:rsidRPr="00495C27">
        <w:rPr>
          <w:rFonts w:ascii="宋体" w:eastAsia="宋体" w:hAnsi="宋体" w:cs="Times New Roman"/>
          <w:b/>
          <w:bCs/>
          <w:szCs w:val="21"/>
        </w:rPr>
        <w:t>（一）把以人民为中心的发展思想融入到全面依法治国的伟大实践中</w:t>
      </w:r>
    </w:p>
    <w:p w14:paraId="608A4F08" w14:textId="602D5AEB" w:rsidR="00BA0E2D" w:rsidRPr="00495C27" w:rsidRDefault="00495C27" w:rsidP="00495C27">
      <w:pPr>
        <w:ind w:firstLineChars="200" w:firstLine="420"/>
        <w:rPr>
          <w:rFonts w:ascii="宋体" w:eastAsia="宋体" w:hAnsi="宋体" w:cs="Times New Roman"/>
          <w:szCs w:val="21"/>
        </w:rPr>
      </w:pPr>
      <w:r>
        <w:rPr>
          <w:rFonts w:ascii="宋体" w:eastAsia="宋体" w:hAnsi="宋体" w:cs="Times New Roman" w:hint="eastAsia"/>
          <w:szCs w:val="21"/>
        </w:rPr>
        <w:t>1.</w:t>
      </w:r>
      <w:r w:rsidR="00BA0E2D" w:rsidRPr="00495C27">
        <w:rPr>
          <w:rFonts w:ascii="宋体" w:eastAsia="宋体" w:hAnsi="宋体" w:cs="Times New Roman"/>
          <w:szCs w:val="21"/>
        </w:rPr>
        <w:t>要把</w:t>
      </w:r>
      <w:r w:rsidR="00BA0E2D" w:rsidRPr="00495C27">
        <w:rPr>
          <w:rFonts w:ascii="宋体" w:eastAsia="宋体" w:hAnsi="宋体" w:cs="汉仪中黑简"/>
          <w:color w:val="FF0000"/>
          <w:szCs w:val="21"/>
        </w:rPr>
        <w:t>体现人民利益、反映人民意愿、维护人民权益、增进人民福祉</w:t>
      </w:r>
      <w:r w:rsidR="00BA0E2D" w:rsidRPr="00495C27">
        <w:rPr>
          <w:rFonts w:ascii="宋体" w:eastAsia="宋体" w:hAnsi="宋体" w:cs="Times New Roman"/>
          <w:szCs w:val="21"/>
        </w:rPr>
        <w:t>落实到全面依法治国各领域全过程。</w:t>
      </w:r>
    </w:p>
    <w:p w14:paraId="63971EC6" w14:textId="3ECE2BB4" w:rsidR="00BA0E2D" w:rsidRPr="00495C27" w:rsidRDefault="00495C27" w:rsidP="00495C27">
      <w:pPr>
        <w:ind w:firstLineChars="200" w:firstLine="420"/>
        <w:rPr>
          <w:rFonts w:ascii="宋体" w:eastAsia="宋体" w:hAnsi="宋体" w:cs="Times New Roman" w:hint="eastAsia"/>
          <w:szCs w:val="21"/>
        </w:rPr>
      </w:pPr>
      <w:r>
        <w:rPr>
          <w:rFonts w:ascii="宋体" w:eastAsia="宋体" w:hAnsi="宋体" w:cs="Times New Roman" w:hint="eastAsia"/>
          <w:szCs w:val="21"/>
        </w:rPr>
        <w:t>2.</w:t>
      </w:r>
      <w:r w:rsidR="00BA0E2D" w:rsidRPr="00495C27">
        <w:rPr>
          <w:rFonts w:ascii="宋体" w:eastAsia="宋体" w:hAnsi="宋体" w:cs="Times New Roman"/>
          <w:szCs w:val="21"/>
        </w:rPr>
        <w:t>要保证人民</w:t>
      </w:r>
      <w:r w:rsidR="00BA0E2D" w:rsidRPr="00495C27">
        <w:rPr>
          <w:rFonts w:ascii="宋体" w:eastAsia="宋体" w:hAnsi="宋体" w:cs="汉仪中黑简"/>
          <w:color w:val="FF0000"/>
          <w:szCs w:val="21"/>
        </w:rPr>
        <w:t>依法享有广泛的权利和自由、承担应尽的义务</w:t>
      </w:r>
      <w:r w:rsidR="00BA0E2D" w:rsidRPr="00495C27">
        <w:rPr>
          <w:rFonts w:ascii="宋体" w:eastAsia="宋体" w:hAnsi="宋体" w:cs="Times New Roman"/>
          <w:szCs w:val="21"/>
        </w:rPr>
        <w:t>，使全体人民都成为社会主义法治的忠</w:t>
      </w:r>
      <w:r w:rsidR="00BA0E2D" w:rsidRPr="00495C27">
        <w:rPr>
          <w:rFonts w:ascii="宋体" w:eastAsia="宋体" w:hAnsi="宋体" w:cs="汉仪中黑简"/>
          <w:color w:val="FF0000"/>
          <w:szCs w:val="21"/>
        </w:rPr>
        <w:t>实崇尚者、自觉遵守者、坚定捍卫者</w:t>
      </w:r>
      <w:r w:rsidR="00BA0E2D" w:rsidRPr="00495C27">
        <w:rPr>
          <w:rFonts w:ascii="宋体" w:eastAsia="宋体" w:hAnsi="宋体" w:cs="Times New Roman"/>
          <w:szCs w:val="21"/>
        </w:rPr>
        <w:t>，使尊法、信法、守法、用法、护法成为全体人民的共同追求。</w:t>
      </w:r>
    </w:p>
    <w:p w14:paraId="725A45DE" w14:textId="066F5B3B" w:rsidR="00BA0E2D" w:rsidRPr="00AD6429" w:rsidRDefault="00BA0E2D" w:rsidP="00495C27">
      <w:pPr>
        <w:ind w:firstLineChars="200" w:firstLine="422"/>
        <w:rPr>
          <w:rFonts w:ascii="宋体" w:eastAsia="宋体" w:hAnsi="宋体" w:cs="Times New Roman"/>
          <w:b/>
          <w:bCs/>
          <w:szCs w:val="21"/>
        </w:rPr>
      </w:pPr>
      <w:r w:rsidRPr="00AD6429">
        <w:rPr>
          <w:rFonts w:ascii="宋体" w:eastAsia="宋体" w:hAnsi="宋体" w:cs="Times New Roman"/>
          <w:b/>
          <w:bCs/>
          <w:szCs w:val="21"/>
        </w:rPr>
        <w:t>（二）用法治保障人民当家作主</w:t>
      </w:r>
    </w:p>
    <w:p w14:paraId="3249C754" w14:textId="6ED21B80" w:rsidR="00495C27" w:rsidRPr="00AD6429" w:rsidRDefault="00AD6429" w:rsidP="00AD6429">
      <w:pPr>
        <w:ind w:firstLineChars="200" w:firstLine="420"/>
        <w:rPr>
          <w:rFonts w:ascii="宋体" w:eastAsia="宋体" w:hAnsi="宋体" w:hint="eastAsia"/>
          <w:szCs w:val="21"/>
        </w:rPr>
      </w:pPr>
      <w:r>
        <w:rPr>
          <w:rFonts w:ascii="宋体" w:eastAsia="宋体" w:hAnsi="宋体" w:cs="Times New Roman" w:hint="eastAsia"/>
          <w:szCs w:val="21"/>
        </w:rPr>
        <w:t>宪法第二条：</w:t>
      </w:r>
      <w:r w:rsidRPr="00AD6429">
        <w:rPr>
          <w:rFonts w:ascii="宋体" w:eastAsia="宋体" w:hAnsi="宋体"/>
          <w:szCs w:val="21"/>
        </w:rPr>
        <w:t>中华人民共和国的一切权力属于人民。</w:t>
      </w:r>
      <w:r w:rsidRPr="00AD6429">
        <w:rPr>
          <w:rFonts w:ascii="宋体" w:eastAsia="宋体" w:hAnsi="宋体" w:hint="eastAsia"/>
          <w:color w:val="00B0F0"/>
          <w:szCs w:val="21"/>
        </w:rPr>
        <w:t>（</w:t>
      </w:r>
      <w:r w:rsidRPr="00AD6429">
        <w:rPr>
          <w:rFonts w:ascii="宋体" w:eastAsia="宋体" w:hAnsi="宋体" w:cs="Times New Roman"/>
          <w:color w:val="00B0F0"/>
          <w:szCs w:val="21"/>
        </w:rPr>
        <w:t>人民主权原则</w:t>
      </w:r>
      <w:r w:rsidRPr="00AD6429">
        <w:rPr>
          <w:rFonts w:ascii="宋体" w:eastAsia="宋体" w:hAnsi="宋体" w:cs="Times New Roman" w:hint="eastAsia"/>
          <w:color w:val="00B0F0"/>
          <w:szCs w:val="21"/>
        </w:rPr>
        <w:t>）</w:t>
      </w:r>
      <w:r w:rsidRPr="00AD6429">
        <w:rPr>
          <w:rFonts w:ascii="宋体" w:eastAsia="宋体" w:hAnsi="宋体" w:cs="Times New Roman"/>
          <w:szCs w:val="21"/>
        </w:rPr>
        <w:t>人民行使国家权力的机关是全国人民代表大会和地方各级人民代表大会。</w:t>
      </w:r>
      <w:r w:rsidRPr="00AD6429">
        <w:rPr>
          <w:rFonts w:ascii="宋体" w:eastAsia="宋体" w:hAnsi="宋体" w:cs="Times New Roman" w:hint="eastAsia"/>
          <w:color w:val="00B0F0"/>
          <w:szCs w:val="21"/>
        </w:rPr>
        <w:t>（</w:t>
      </w:r>
      <w:r w:rsidRPr="00AD6429">
        <w:rPr>
          <w:rFonts w:ascii="宋体" w:eastAsia="宋体" w:hAnsi="宋体" w:cs="Times New Roman"/>
          <w:color w:val="00B0F0"/>
          <w:szCs w:val="21"/>
        </w:rPr>
        <w:t>人民通过人民代表大会行使国家权力</w:t>
      </w:r>
      <w:r w:rsidRPr="00AD6429">
        <w:rPr>
          <w:rFonts w:ascii="宋体" w:eastAsia="宋体" w:hAnsi="宋体" w:cs="Times New Roman" w:hint="eastAsia"/>
          <w:color w:val="00B0F0"/>
          <w:szCs w:val="21"/>
        </w:rPr>
        <w:t>）</w:t>
      </w:r>
      <w:r w:rsidRPr="00AD6429">
        <w:rPr>
          <w:rFonts w:ascii="宋体" w:eastAsia="宋体" w:hAnsi="宋体" w:cs="Times New Roman"/>
          <w:szCs w:val="21"/>
        </w:rPr>
        <w:t>人民依照法律规定，通过各种途径和形式，管理国家事务，管理经济和文化事业，管理社会事务。</w:t>
      </w:r>
      <w:r w:rsidRPr="00AD6429">
        <w:rPr>
          <w:rFonts w:ascii="宋体" w:eastAsia="宋体" w:hAnsi="宋体" w:cs="Times New Roman" w:hint="eastAsia"/>
          <w:color w:val="00B0F0"/>
          <w:szCs w:val="21"/>
        </w:rPr>
        <w:t>（</w:t>
      </w:r>
      <w:r w:rsidRPr="00AD6429">
        <w:rPr>
          <w:rFonts w:ascii="宋体" w:eastAsia="宋体" w:hAnsi="宋体" w:cs="Times New Roman"/>
          <w:color w:val="00B0F0"/>
          <w:szCs w:val="21"/>
        </w:rPr>
        <w:t>人民通过其他各种途径和形式行使国家权力</w:t>
      </w:r>
      <w:r w:rsidRPr="00AD6429">
        <w:rPr>
          <w:rFonts w:ascii="宋体" w:eastAsia="宋体" w:hAnsi="宋体" w:cs="Times New Roman" w:hint="eastAsia"/>
          <w:color w:val="00B0F0"/>
          <w:szCs w:val="21"/>
        </w:rPr>
        <w:t>）</w:t>
      </w:r>
    </w:p>
    <w:p w14:paraId="1A0B1158" w14:textId="3B5EC59A" w:rsidR="00BA0E2D" w:rsidRPr="00AD6429" w:rsidRDefault="00BA0E2D" w:rsidP="00495C27">
      <w:pPr>
        <w:ind w:firstLineChars="200" w:firstLine="420"/>
        <w:rPr>
          <w:rFonts w:ascii="宋体" w:eastAsia="宋体" w:hAnsi="宋体" w:cs="Times New Roman"/>
          <w:color w:val="EE0000"/>
          <w:szCs w:val="21"/>
        </w:rPr>
      </w:pPr>
      <w:r w:rsidRPr="00AD6429">
        <w:rPr>
          <w:rFonts w:ascii="宋体" w:eastAsia="宋体" w:hAnsi="宋体" w:cs="Times New Roman"/>
          <w:color w:val="EE0000"/>
          <w:szCs w:val="21"/>
        </w:rPr>
        <w:t>我国全过程人民</w:t>
      </w:r>
      <w:proofErr w:type="gramStart"/>
      <w:r w:rsidRPr="00AD6429">
        <w:rPr>
          <w:rFonts w:ascii="宋体" w:eastAsia="宋体" w:hAnsi="宋体" w:cs="Times New Roman"/>
          <w:color w:val="EE0000"/>
          <w:szCs w:val="21"/>
        </w:rPr>
        <w:t>民主实现</w:t>
      </w:r>
      <w:proofErr w:type="gramEnd"/>
      <w:r w:rsidRPr="00AD6429">
        <w:rPr>
          <w:rFonts w:ascii="宋体" w:eastAsia="宋体" w:hAnsi="宋体" w:cs="Times New Roman"/>
          <w:color w:val="EE0000"/>
          <w:szCs w:val="21"/>
        </w:rPr>
        <w:t>了过程民主和成果民主、程序民主和实质民主、直接民主和间接民主、人民民主和国家意志相统一，是全链条、全方位、全覆盖的民主，是最广泛、最真实、最管用的社会主义民主。</w:t>
      </w:r>
      <w:r w:rsidR="00C43697" w:rsidRPr="00C43697">
        <w:rPr>
          <w:rFonts w:ascii="宋体" w:eastAsia="宋体" w:hAnsi="宋体" w:cs="Times New Roman" w:hint="eastAsia"/>
          <w:color w:val="00B0F0"/>
          <w:szCs w:val="21"/>
        </w:rPr>
        <w:t>（背会）</w:t>
      </w:r>
    </w:p>
    <w:p w14:paraId="1AD05BEE" w14:textId="3DB16B76" w:rsidR="00BA0E2D" w:rsidRPr="00AD6429" w:rsidRDefault="00BA0E2D" w:rsidP="00495C27">
      <w:pPr>
        <w:ind w:firstLineChars="200" w:firstLine="422"/>
        <w:rPr>
          <w:rFonts w:ascii="宋体" w:eastAsia="宋体" w:hAnsi="宋体" w:hint="eastAsia"/>
          <w:b/>
          <w:bCs/>
          <w:szCs w:val="21"/>
        </w:rPr>
      </w:pPr>
      <w:r w:rsidRPr="00AD6429">
        <w:rPr>
          <w:rFonts w:ascii="宋体" w:eastAsia="宋体" w:hAnsi="宋体"/>
          <w:b/>
          <w:bCs/>
          <w:szCs w:val="21"/>
        </w:rPr>
        <w:t>三、牢牢把握社会公平正义的价值追求</w:t>
      </w:r>
    </w:p>
    <w:p w14:paraId="46637D6C" w14:textId="77777777" w:rsidR="00BA0E2D" w:rsidRPr="00AD6429" w:rsidRDefault="00BA0E2D" w:rsidP="00495C27">
      <w:pPr>
        <w:ind w:firstLineChars="200" w:firstLine="422"/>
        <w:rPr>
          <w:rFonts w:ascii="宋体" w:eastAsia="宋体" w:hAnsi="宋体" w:cs="Times New Roman"/>
          <w:b/>
          <w:bCs/>
          <w:szCs w:val="21"/>
        </w:rPr>
      </w:pPr>
      <w:r w:rsidRPr="00AD6429">
        <w:rPr>
          <w:rFonts w:ascii="宋体" w:eastAsia="宋体" w:hAnsi="宋体" w:cs="Times New Roman"/>
          <w:b/>
          <w:bCs/>
          <w:szCs w:val="21"/>
        </w:rPr>
        <w:t>（一）公平正义是法治的生命线</w:t>
      </w:r>
    </w:p>
    <w:p w14:paraId="71CF6868" w14:textId="0D3AD580" w:rsidR="00BA0E2D" w:rsidRPr="00C43697" w:rsidRDefault="00BA0E2D" w:rsidP="00495C27">
      <w:pPr>
        <w:ind w:firstLineChars="200" w:firstLine="420"/>
        <w:rPr>
          <w:rFonts w:ascii="宋体" w:eastAsia="宋体" w:hAnsi="宋体" w:cs="Times New Roman"/>
          <w:szCs w:val="21"/>
        </w:rPr>
      </w:pPr>
      <w:r w:rsidRPr="00495C27">
        <w:rPr>
          <w:rFonts w:ascii="宋体" w:eastAsia="宋体" w:hAnsi="宋体" w:cs="Times New Roman"/>
          <w:szCs w:val="21"/>
        </w:rPr>
        <w:t>公平正义是</w:t>
      </w:r>
      <w:r w:rsidRPr="00495C27">
        <w:rPr>
          <w:rFonts w:ascii="宋体" w:eastAsia="宋体" w:hAnsi="宋体" w:cs="汉仪中黑简"/>
          <w:color w:val="FF0000"/>
          <w:szCs w:val="21"/>
        </w:rPr>
        <w:t>法治的生命线</w:t>
      </w:r>
      <w:r w:rsidRPr="00495C27">
        <w:rPr>
          <w:rFonts w:ascii="宋体" w:eastAsia="宋体" w:hAnsi="宋体" w:cs="Times New Roman"/>
          <w:szCs w:val="21"/>
        </w:rPr>
        <w:t>，是</w:t>
      </w:r>
      <w:r w:rsidRPr="00495C27">
        <w:rPr>
          <w:rFonts w:ascii="宋体" w:eastAsia="宋体" w:hAnsi="宋体" w:cs="汉仪中黑简"/>
          <w:color w:val="FF0000"/>
          <w:szCs w:val="21"/>
        </w:rPr>
        <w:t>中国特色社会主义法治的内在要求</w:t>
      </w:r>
      <w:r w:rsidRPr="00495C27">
        <w:rPr>
          <w:rFonts w:ascii="宋体" w:eastAsia="宋体" w:hAnsi="宋体" w:cs="Times New Roman"/>
          <w:szCs w:val="21"/>
        </w:rPr>
        <w:t>。坚持全面依法治国，建设社会主义法治国家，切实保障社会公平正义和人民权利，是</w:t>
      </w:r>
      <w:r w:rsidRPr="00495C27">
        <w:rPr>
          <w:rFonts w:ascii="宋体" w:eastAsia="宋体" w:hAnsi="宋体" w:cs="汉仪中黑简"/>
          <w:color w:val="FF0000"/>
          <w:szCs w:val="21"/>
        </w:rPr>
        <w:t>社会主义法治的价值追求</w:t>
      </w:r>
      <w:r w:rsidRPr="00495C27">
        <w:rPr>
          <w:rFonts w:ascii="宋体" w:eastAsia="宋体" w:hAnsi="宋体" w:cs="Times New Roman"/>
          <w:szCs w:val="21"/>
        </w:rPr>
        <w:t>。</w:t>
      </w:r>
      <w:r w:rsidRPr="00C43697">
        <w:rPr>
          <w:rFonts w:ascii="宋体" w:eastAsia="宋体" w:hAnsi="宋体" w:cs="汉仪中黑简"/>
          <w:szCs w:val="21"/>
        </w:rPr>
        <w:t>努力让人民群众在</w:t>
      </w:r>
      <w:r w:rsidRPr="00C43697">
        <w:rPr>
          <w:rFonts w:ascii="宋体" w:eastAsia="宋体" w:hAnsi="宋体" w:cs="汉仪中黑简"/>
          <w:color w:val="EE0000"/>
          <w:szCs w:val="21"/>
        </w:rPr>
        <w:t>每一项法律制度、每一个执法决定、每一宗司法案件</w:t>
      </w:r>
      <w:r w:rsidRPr="00C43697">
        <w:rPr>
          <w:rFonts w:ascii="宋体" w:eastAsia="宋体" w:hAnsi="宋体" w:cs="汉仪中黑简"/>
          <w:szCs w:val="21"/>
        </w:rPr>
        <w:t>中都感受到公平正义</w:t>
      </w:r>
      <w:r w:rsidRPr="00C43697">
        <w:rPr>
          <w:rFonts w:ascii="宋体" w:eastAsia="宋体" w:hAnsi="宋体" w:cs="Times New Roman"/>
          <w:szCs w:val="21"/>
        </w:rPr>
        <w:t>。</w:t>
      </w:r>
    </w:p>
    <w:p w14:paraId="3ECF9F8C" w14:textId="77777777" w:rsidR="00BA0E2D" w:rsidRPr="00AD6429" w:rsidRDefault="00BA0E2D" w:rsidP="00495C27">
      <w:pPr>
        <w:ind w:firstLineChars="200" w:firstLine="422"/>
        <w:rPr>
          <w:rFonts w:ascii="宋体" w:eastAsia="宋体" w:hAnsi="宋体" w:cs="Times New Roman"/>
          <w:b/>
          <w:bCs/>
          <w:szCs w:val="21"/>
        </w:rPr>
      </w:pPr>
      <w:r w:rsidRPr="00AD6429">
        <w:rPr>
          <w:rFonts w:ascii="宋体" w:eastAsia="宋体" w:hAnsi="宋体" w:cs="Times New Roman"/>
          <w:b/>
          <w:bCs/>
          <w:szCs w:val="21"/>
        </w:rPr>
        <w:t>（二）坚持法律面前人人平等</w:t>
      </w:r>
    </w:p>
    <w:p w14:paraId="3FBFA3F7" w14:textId="5A74671B" w:rsidR="00BA0E2D" w:rsidRPr="00495C27" w:rsidRDefault="00BA0E2D" w:rsidP="00495C27">
      <w:pPr>
        <w:ind w:firstLineChars="200" w:firstLine="420"/>
        <w:rPr>
          <w:rFonts w:ascii="宋体" w:eastAsia="宋体" w:hAnsi="宋体" w:cs="Times New Roman" w:hint="eastAsia"/>
          <w:szCs w:val="21"/>
        </w:rPr>
      </w:pPr>
      <w:r w:rsidRPr="00495C27">
        <w:rPr>
          <w:rFonts w:ascii="宋体" w:eastAsia="宋体" w:hAnsi="宋体" w:cs="Times New Roman"/>
          <w:szCs w:val="21"/>
        </w:rPr>
        <w:t>平等是</w:t>
      </w:r>
      <w:r w:rsidRPr="00495C27">
        <w:rPr>
          <w:rFonts w:ascii="宋体" w:eastAsia="宋体" w:hAnsi="宋体" w:cs="汉仪中黑简"/>
          <w:color w:val="FF0000"/>
          <w:szCs w:val="21"/>
        </w:rPr>
        <w:t>社会主义法律的基本属性</w:t>
      </w:r>
      <w:r w:rsidRPr="00495C27">
        <w:rPr>
          <w:rFonts w:ascii="宋体" w:eastAsia="宋体" w:hAnsi="宋体" w:cs="Times New Roman"/>
          <w:szCs w:val="21"/>
        </w:rPr>
        <w:t>，是</w:t>
      </w:r>
      <w:r w:rsidRPr="00495C27">
        <w:rPr>
          <w:rFonts w:ascii="宋体" w:eastAsia="宋体" w:hAnsi="宋体" w:cs="汉仪中黑简"/>
          <w:color w:val="FF0000"/>
          <w:szCs w:val="21"/>
        </w:rPr>
        <w:t>社会主义法治的基本要求</w:t>
      </w:r>
      <w:r w:rsidRPr="00495C27">
        <w:rPr>
          <w:rFonts w:ascii="宋体" w:eastAsia="宋体" w:hAnsi="宋体" w:cs="Times New Roman"/>
          <w:szCs w:val="21"/>
        </w:rPr>
        <w:t>。</w:t>
      </w:r>
    </w:p>
    <w:p w14:paraId="36021877" w14:textId="77777777" w:rsidR="00BA0E2D" w:rsidRPr="00AD6429" w:rsidRDefault="00BA0E2D" w:rsidP="00495C27">
      <w:pPr>
        <w:ind w:firstLineChars="200" w:firstLine="422"/>
        <w:rPr>
          <w:rFonts w:ascii="宋体" w:eastAsia="宋体" w:hAnsi="宋体"/>
          <w:b/>
          <w:bCs/>
          <w:szCs w:val="21"/>
        </w:rPr>
      </w:pPr>
      <w:r w:rsidRPr="00AD6429">
        <w:rPr>
          <w:rFonts w:ascii="宋体" w:eastAsia="宋体" w:hAnsi="宋体"/>
          <w:b/>
          <w:bCs/>
          <w:szCs w:val="21"/>
        </w:rPr>
        <w:t>四、推进全面依法治国的根本目的是依法保障人民权益</w:t>
      </w:r>
    </w:p>
    <w:p w14:paraId="5E681484" w14:textId="71F769B4" w:rsidR="00BA0E2D" w:rsidRPr="00AD6429" w:rsidRDefault="00BA0E2D" w:rsidP="00495C27">
      <w:pPr>
        <w:ind w:firstLineChars="200" w:firstLine="420"/>
        <w:rPr>
          <w:rFonts w:ascii="宋体" w:eastAsia="宋体" w:hAnsi="宋体" w:cs="Times New Roman" w:hint="eastAsia"/>
          <w:szCs w:val="21"/>
        </w:rPr>
      </w:pPr>
      <w:r w:rsidRPr="00495C27">
        <w:rPr>
          <w:rFonts w:ascii="宋体" w:eastAsia="宋体" w:hAnsi="宋体" w:cs="Times New Roman"/>
          <w:szCs w:val="21"/>
        </w:rPr>
        <w:t>推进全面依法治国，要切实保障公民的</w:t>
      </w:r>
      <w:r w:rsidRPr="00495C27">
        <w:rPr>
          <w:rFonts w:ascii="宋体" w:eastAsia="宋体" w:hAnsi="宋体" w:cs="汉仪中黑简"/>
          <w:color w:val="FF0000"/>
          <w:szCs w:val="21"/>
        </w:rPr>
        <w:t>人身权、财产权、人格权和基本政治权利</w:t>
      </w:r>
      <w:r w:rsidRPr="00495C27">
        <w:rPr>
          <w:rFonts w:ascii="宋体" w:eastAsia="宋体" w:hAnsi="宋体" w:cs="Times New Roman"/>
          <w:szCs w:val="21"/>
        </w:rPr>
        <w:t>，保证公民经济、文化、社会等各方面权</w:t>
      </w:r>
      <w:r w:rsidRPr="00AD6429">
        <w:rPr>
          <w:rFonts w:ascii="宋体" w:eastAsia="宋体" w:hAnsi="宋体" w:cs="Times New Roman"/>
          <w:szCs w:val="21"/>
        </w:rPr>
        <w:t>利得到落实。</w:t>
      </w:r>
    </w:p>
    <w:p w14:paraId="79CBA567" w14:textId="3F3F201A" w:rsidR="00BA0E2D" w:rsidRPr="00AD6429" w:rsidRDefault="00BA0E2D" w:rsidP="00AD6429">
      <w:pPr>
        <w:ind w:firstLineChars="200" w:firstLine="422"/>
        <w:jc w:val="center"/>
        <w:rPr>
          <w:rFonts w:ascii="宋体" w:eastAsia="宋体" w:hAnsi="宋体" w:hint="eastAsia"/>
          <w:b/>
          <w:bCs/>
          <w:szCs w:val="21"/>
        </w:rPr>
      </w:pPr>
      <w:bookmarkStart w:id="1" w:name="_Toc219454184"/>
      <w:r w:rsidRPr="00AD6429">
        <w:rPr>
          <w:rFonts w:ascii="宋体" w:eastAsia="宋体" w:hAnsi="宋体"/>
          <w:b/>
          <w:bCs/>
          <w:szCs w:val="21"/>
        </w:rPr>
        <w:t>★★★ 考点5  坚持中国特色社会主义</w:t>
      </w:r>
      <w:bookmarkStart w:id="2" w:name="_Toc219454185"/>
      <w:bookmarkEnd w:id="1"/>
      <w:r w:rsidRPr="00AD6429">
        <w:rPr>
          <w:rFonts w:ascii="宋体" w:eastAsia="宋体" w:hAnsi="宋体"/>
          <w:b/>
          <w:bCs/>
          <w:szCs w:val="21"/>
        </w:rPr>
        <w:t>法治道路</w:t>
      </w:r>
      <w:bookmarkEnd w:id="2"/>
      <w:r w:rsidR="00730A58">
        <w:rPr>
          <w:rFonts w:ascii="宋体" w:eastAsia="宋体" w:hAnsi="宋体" w:hint="eastAsia"/>
          <w:b/>
          <w:bCs/>
          <w:szCs w:val="21"/>
        </w:rPr>
        <w:t>（15：43-16：30）</w:t>
      </w:r>
    </w:p>
    <w:p w14:paraId="3F893E07" w14:textId="32B90BD1" w:rsidR="00BA0E2D" w:rsidRPr="00AD6429" w:rsidRDefault="00BA0E2D" w:rsidP="00495C27">
      <w:pPr>
        <w:ind w:firstLineChars="200" w:firstLine="422"/>
        <w:rPr>
          <w:rFonts w:ascii="宋体" w:eastAsia="宋体" w:hAnsi="宋体" w:hint="eastAsia"/>
          <w:b/>
          <w:bCs/>
          <w:szCs w:val="21"/>
        </w:rPr>
      </w:pPr>
      <w:r w:rsidRPr="00AD6429">
        <w:rPr>
          <w:rFonts w:ascii="宋体" w:eastAsia="宋体" w:hAnsi="宋体"/>
          <w:b/>
          <w:bCs/>
          <w:szCs w:val="21"/>
        </w:rPr>
        <w:t>一、中国特色社会主义法治道路是建设中国特色社会主义法治体系、建设社会主义法治国家的唯一正确道路</w:t>
      </w:r>
    </w:p>
    <w:p w14:paraId="0F1D5F1F" w14:textId="77777777" w:rsidR="00BA0E2D" w:rsidRPr="00AD6429" w:rsidRDefault="00BA0E2D" w:rsidP="00495C27">
      <w:pPr>
        <w:ind w:firstLineChars="200" w:firstLine="422"/>
        <w:rPr>
          <w:rFonts w:ascii="宋体" w:eastAsia="宋体" w:hAnsi="宋体" w:cs="Times New Roman"/>
          <w:b/>
          <w:bCs/>
          <w:szCs w:val="21"/>
        </w:rPr>
      </w:pPr>
      <w:r w:rsidRPr="00AD6429">
        <w:rPr>
          <w:rFonts w:ascii="宋体" w:eastAsia="宋体" w:hAnsi="宋体" w:cs="Times New Roman"/>
          <w:b/>
          <w:bCs/>
          <w:szCs w:val="21"/>
        </w:rPr>
        <w:t>（一）坚持中国道路的重要性</w:t>
      </w:r>
    </w:p>
    <w:p w14:paraId="7561C92B" w14:textId="017E75F3" w:rsidR="00BA0E2D" w:rsidRPr="00495C27" w:rsidRDefault="00BA0E2D" w:rsidP="00495C27">
      <w:pPr>
        <w:ind w:firstLineChars="200" w:firstLine="420"/>
        <w:rPr>
          <w:rFonts w:ascii="宋体" w:eastAsia="宋体" w:hAnsi="宋体" w:cs="Times New Roman" w:hint="eastAsia"/>
          <w:szCs w:val="21"/>
        </w:rPr>
      </w:pPr>
      <w:r w:rsidRPr="00495C27">
        <w:rPr>
          <w:rFonts w:ascii="宋体" w:eastAsia="宋体" w:hAnsi="宋体" w:cs="Times New Roman"/>
          <w:szCs w:val="21"/>
        </w:rPr>
        <w:t>中国特色社会主义法治道路，是社会主义法治建设成就和经验的集中体现，</w:t>
      </w:r>
      <w:r w:rsidRPr="00495C27">
        <w:rPr>
          <w:rFonts w:ascii="宋体" w:eastAsia="宋体" w:hAnsi="宋体" w:cs="汉仪中黑简"/>
          <w:color w:val="FF0000"/>
          <w:szCs w:val="21"/>
        </w:rPr>
        <w:t>是建设社会主义法治国家的唯一正确道路</w:t>
      </w:r>
      <w:r w:rsidRPr="00495C27">
        <w:rPr>
          <w:rFonts w:ascii="宋体" w:eastAsia="宋体" w:hAnsi="宋体" w:cs="Times New Roman"/>
          <w:szCs w:val="21"/>
        </w:rPr>
        <w:t>。</w:t>
      </w:r>
      <w:r w:rsidR="00AD6429" w:rsidRPr="00AD6429">
        <w:rPr>
          <w:rFonts w:ascii="宋体" w:eastAsia="宋体" w:hAnsi="宋体" w:cs="Times New Roman" w:hint="eastAsia"/>
          <w:color w:val="00B0F0"/>
          <w:szCs w:val="21"/>
        </w:rPr>
        <w:t>（注意法治思想很多绝对表述都是正确的）</w:t>
      </w:r>
    </w:p>
    <w:p w14:paraId="436F75A0" w14:textId="77777777" w:rsidR="00BA0E2D" w:rsidRPr="00AD6429" w:rsidRDefault="00BA0E2D" w:rsidP="00495C27">
      <w:pPr>
        <w:ind w:firstLineChars="200" w:firstLine="422"/>
        <w:rPr>
          <w:rFonts w:ascii="宋体" w:eastAsia="宋体" w:hAnsi="宋体" w:cs="Times New Roman"/>
          <w:b/>
          <w:bCs/>
          <w:szCs w:val="21"/>
        </w:rPr>
      </w:pPr>
      <w:r w:rsidRPr="00AD6429">
        <w:rPr>
          <w:rFonts w:ascii="宋体" w:eastAsia="宋体" w:hAnsi="宋体" w:cs="Times New Roman"/>
          <w:b/>
          <w:bCs/>
          <w:szCs w:val="21"/>
        </w:rPr>
        <w:t>（二）基本国情决定法治道路</w:t>
      </w:r>
    </w:p>
    <w:p w14:paraId="3740BD2D" w14:textId="7784D916" w:rsidR="00BA0E2D" w:rsidRPr="00495C27" w:rsidRDefault="00BA0E2D" w:rsidP="00495C27">
      <w:pPr>
        <w:ind w:firstLineChars="200" w:firstLine="420"/>
        <w:rPr>
          <w:rFonts w:ascii="宋体" w:eastAsia="宋体" w:hAnsi="宋体" w:cs="Times New Roman" w:hint="eastAsia"/>
          <w:szCs w:val="21"/>
        </w:rPr>
      </w:pPr>
      <w:r w:rsidRPr="00495C27">
        <w:rPr>
          <w:rFonts w:ascii="宋体" w:eastAsia="宋体" w:hAnsi="宋体" w:cs="Times New Roman"/>
          <w:szCs w:val="21"/>
        </w:rPr>
        <w:t>中国特色社会主义法治道路，</w:t>
      </w:r>
      <w:r w:rsidRPr="00495C27">
        <w:rPr>
          <w:rFonts w:ascii="宋体" w:eastAsia="宋体" w:hAnsi="宋体" w:cs="汉仪中黑简"/>
          <w:color w:val="FF0000"/>
          <w:szCs w:val="21"/>
        </w:rPr>
        <w:t>根植于我国社会主义初级阶段的基本国情，生发于我国改革开放和社会主义现代化建设的具体实践</w:t>
      </w:r>
      <w:r w:rsidRPr="00495C27">
        <w:rPr>
          <w:rFonts w:ascii="宋体" w:eastAsia="宋体" w:hAnsi="宋体" w:cs="Times New Roman"/>
          <w:szCs w:val="21"/>
        </w:rPr>
        <w:t>。</w:t>
      </w:r>
    </w:p>
    <w:p w14:paraId="49A64B60" w14:textId="77777777" w:rsidR="00BA0E2D" w:rsidRPr="00AD6429" w:rsidRDefault="00BA0E2D" w:rsidP="00495C27">
      <w:pPr>
        <w:ind w:firstLineChars="200" w:firstLine="422"/>
        <w:rPr>
          <w:rFonts w:ascii="宋体" w:eastAsia="宋体" w:hAnsi="宋体" w:cs="Times New Roman"/>
          <w:b/>
          <w:bCs/>
          <w:szCs w:val="21"/>
        </w:rPr>
      </w:pPr>
      <w:r w:rsidRPr="00AD6429">
        <w:rPr>
          <w:rFonts w:ascii="宋体" w:eastAsia="宋体" w:hAnsi="宋体" w:cs="Times New Roman"/>
          <w:b/>
          <w:bCs/>
          <w:szCs w:val="21"/>
        </w:rPr>
        <w:t>（三）基本国情与学习借鉴的关系</w:t>
      </w:r>
    </w:p>
    <w:p w14:paraId="0BA68E86" w14:textId="42D4A5B4" w:rsidR="00BA0E2D" w:rsidRPr="00594436" w:rsidRDefault="00BA0E2D" w:rsidP="00495C27">
      <w:pPr>
        <w:ind w:firstLineChars="200" w:firstLine="420"/>
        <w:rPr>
          <w:rFonts w:ascii="宋体" w:eastAsia="宋体" w:hAnsi="宋体" w:cs="Times New Roman"/>
          <w:szCs w:val="21"/>
        </w:rPr>
      </w:pPr>
      <w:r w:rsidRPr="00495C27">
        <w:rPr>
          <w:rFonts w:ascii="宋体" w:eastAsia="宋体" w:hAnsi="宋体" w:cs="Times New Roman"/>
          <w:szCs w:val="21"/>
        </w:rPr>
        <w:lastRenderedPageBreak/>
        <w:t>全面依法治国，必须从我国实际出发，</w:t>
      </w:r>
      <w:r w:rsidRPr="00594436">
        <w:rPr>
          <w:rFonts w:ascii="宋体" w:eastAsia="宋体" w:hAnsi="宋体" w:cs="汉仪中黑简"/>
          <w:szCs w:val="21"/>
        </w:rPr>
        <w:t>既不能罔顾国情、超越阶段，也不能因循守旧、墨守成规</w:t>
      </w:r>
      <w:r w:rsidRPr="00594436">
        <w:rPr>
          <w:rFonts w:ascii="宋体" w:eastAsia="宋体" w:hAnsi="宋体" w:cs="Times New Roman"/>
          <w:szCs w:val="21"/>
        </w:rPr>
        <w:t>。</w:t>
      </w:r>
    </w:p>
    <w:p w14:paraId="64749D1D" w14:textId="39EFE298" w:rsidR="00BA0E2D" w:rsidRPr="00AD6429" w:rsidRDefault="00BA0E2D" w:rsidP="00495C27">
      <w:pPr>
        <w:ind w:firstLineChars="200" w:firstLine="420"/>
        <w:rPr>
          <w:rFonts w:ascii="宋体" w:eastAsia="宋体" w:hAnsi="宋体" w:cs="Times New Roman" w:hint="eastAsia"/>
          <w:color w:val="000000" w:themeColor="text1"/>
          <w:szCs w:val="21"/>
        </w:rPr>
      </w:pPr>
      <w:r w:rsidRPr="00495C27">
        <w:rPr>
          <w:rFonts w:ascii="宋体" w:eastAsia="宋体" w:hAnsi="宋体" w:cs="汉仪中黑简"/>
          <w:color w:val="FF0000"/>
          <w:szCs w:val="21"/>
        </w:rPr>
        <w:t>坚持从实际出发，不等于关起门来搞法治</w:t>
      </w:r>
      <w:r w:rsidRPr="00495C27">
        <w:rPr>
          <w:rFonts w:ascii="宋体" w:eastAsia="宋体" w:hAnsi="宋体" w:cs="Times New Roman"/>
          <w:szCs w:val="21"/>
        </w:rPr>
        <w:t>。</w:t>
      </w:r>
      <w:r w:rsidRPr="00AD6429">
        <w:rPr>
          <w:rFonts w:ascii="宋体" w:eastAsia="宋体" w:hAnsi="宋体" w:cs="汉仪中黑简"/>
          <w:color w:val="000000" w:themeColor="text1"/>
          <w:szCs w:val="21"/>
        </w:rPr>
        <w:t>学习借鉴不等于是简单的拿来主义，基本的东西必须是我们自己的，我们只能走自己的道路</w:t>
      </w:r>
      <w:r w:rsidRPr="00AD6429">
        <w:rPr>
          <w:rFonts w:ascii="宋体" w:eastAsia="宋体" w:hAnsi="宋体" w:cs="Times New Roman"/>
          <w:color w:val="000000" w:themeColor="text1"/>
          <w:szCs w:val="21"/>
        </w:rPr>
        <w:t>。</w:t>
      </w:r>
    </w:p>
    <w:p w14:paraId="191919B9" w14:textId="16F5EF7A" w:rsidR="00BA0E2D" w:rsidRPr="00AD6429" w:rsidRDefault="00BA0E2D" w:rsidP="00495C27">
      <w:pPr>
        <w:ind w:firstLineChars="200" w:firstLine="422"/>
        <w:rPr>
          <w:rFonts w:ascii="宋体" w:eastAsia="宋体" w:hAnsi="宋体" w:hint="eastAsia"/>
          <w:b/>
          <w:bCs/>
          <w:szCs w:val="21"/>
        </w:rPr>
      </w:pPr>
      <w:r w:rsidRPr="00AD6429">
        <w:rPr>
          <w:rFonts w:ascii="宋体" w:eastAsia="宋体" w:hAnsi="宋体"/>
          <w:b/>
          <w:bCs/>
          <w:szCs w:val="21"/>
        </w:rPr>
        <w:t>二、中国特色社会主义法治道路的核心要义</w:t>
      </w:r>
    </w:p>
    <w:p w14:paraId="72FC7AF0" w14:textId="77777777" w:rsidR="00BA0E2D" w:rsidRPr="00AD6429" w:rsidRDefault="00BA0E2D" w:rsidP="00495C27">
      <w:pPr>
        <w:ind w:firstLineChars="200" w:firstLine="422"/>
        <w:rPr>
          <w:rFonts w:ascii="宋体" w:eastAsia="宋体" w:hAnsi="宋体" w:cs="Times New Roman"/>
          <w:b/>
          <w:bCs/>
          <w:szCs w:val="21"/>
        </w:rPr>
      </w:pPr>
      <w:r w:rsidRPr="00AD6429">
        <w:rPr>
          <w:rFonts w:ascii="宋体" w:eastAsia="宋体" w:hAnsi="宋体" w:cs="Times New Roman"/>
          <w:b/>
          <w:bCs/>
          <w:szCs w:val="21"/>
        </w:rPr>
        <w:t>（一）坚持党的领导</w:t>
      </w:r>
    </w:p>
    <w:p w14:paraId="71A4581D" w14:textId="56ABC6C9" w:rsidR="00BA0E2D" w:rsidRPr="00495C27" w:rsidRDefault="00BA0E2D" w:rsidP="00495C27">
      <w:pPr>
        <w:ind w:firstLineChars="200" w:firstLine="420"/>
        <w:rPr>
          <w:rFonts w:ascii="宋体" w:eastAsia="宋体" w:hAnsi="宋体" w:cs="Times New Roman" w:hint="eastAsia"/>
          <w:szCs w:val="21"/>
        </w:rPr>
      </w:pPr>
      <w:r w:rsidRPr="00495C27">
        <w:rPr>
          <w:rFonts w:ascii="宋体" w:eastAsia="宋体" w:hAnsi="宋体" w:cs="Times New Roman"/>
          <w:szCs w:val="21"/>
        </w:rPr>
        <w:t>坚定不移走中国特色社会主义法治道路，最根本的是坚持中国共产党的领导。抓住了这个根本问题，就抓住了</w:t>
      </w:r>
      <w:r w:rsidRPr="00495C27">
        <w:rPr>
          <w:rFonts w:ascii="宋体" w:eastAsia="宋体" w:hAnsi="宋体" w:cs="汉仪中黑简"/>
          <w:color w:val="FF0000"/>
          <w:szCs w:val="21"/>
        </w:rPr>
        <w:t>中国特色社会主义法治道路的本质</w:t>
      </w:r>
      <w:r w:rsidRPr="00495C27">
        <w:rPr>
          <w:rFonts w:ascii="宋体" w:eastAsia="宋体" w:hAnsi="宋体" w:cs="Times New Roman"/>
          <w:szCs w:val="21"/>
        </w:rPr>
        <w:t>。</w:t>
      </w:r>
    </w:p>
    <w:p w14:paraId="48D549C5" w14:textId="77777777" w:rsidR="00BA0E2D" w:rsidRPr="00AD6429" w:rsidRDefault="00BA0E2D" w:rsidP="00495C27">
      <w:pPr>
        <w:ind w:firstLineChars="200" w:firstLine="422"/>
        <w:rPr>
          <w:rFonts w:ascii="宋体" w:eastAsia="宋体" w:hAnsi="宋体" w:cs="Times New Roman"/>
          <w:b/>
          <w:bCs/>
          <w:szCs w:val="21"/>
        </w:rPr>
      </w:pPr>
      <w:r w:rsidRPr="00AD6429">
        <w:rPr>
          <w:rFonts w:ascii="宋体" w:eastAsia="宋体" w:hAnsi="宋体" w:cs="Times New Roman"/>
          <w:b/>
          <w:bCs/>
          <w:szCs w:val="21"/>
        </w:rPr>
        <w:t>（二）坚持中国特色社会主义制度</w:t>
      </w:r>
    </w:p>
    <w:p w14:paraId="6060C22D" w14:textId="3D0A7EB5" w:rsidR="00BA0E2D" w:rsidRDefault="00BA0E2D" w:rsidP="00495C27">
      <w:pPr>
        <w:ind w:firstLineChars="200" w:firstLine="420"/>
        <w:rPr>
          <w:rFonts w:ascii="宋体" w:eastAsia="宋体" w:hAnsi="宋体" w:cs="Times New Roman"/>
          <w:szCs w:val="21"/>
        </w:rPr>
      </w:pPr>
      <w:r w:rsidRPr="00495C27">
        <w:rPr>
          <w:rFonts w:ascii="宋体" w:eastAsia="宋体" w:hAnsi="宋体" w:cs="Times New Roman"/>
          <w:szCs w:val="21"/>
        </w:rPr>
        <w:t>中国特色社会主义制度是中国特色社会主义法治体系的</w:t>
      </w:r>
      <w:r w:rsidRPr="00495C27">
        <w:rPr>
          <w:rFonts w:ascii="宋体" w:eastAsia="宋体" w:hAnsi="宋体" w:cs="汉仪中黑简"/>
          <w:color w:val="FF0000"/>
          <w:szCs w:val="21"/>
        </w:rPr>
        <w:t>根本制度基础</w:t>
      </w:r>
      <w:r w:rsidRPr="00495C27">
        <w:rPr>
          <w:rFonts w:ascii="宋体" w:eastAsia="宋体" w:hAnsi="宋体" w:cs="Times New Roman"/>
          <w:szCs w:val="21"/>
        </w:rPr>
        <w:t>，是全面推进依法治国的</w:t>
      </w:r>
      <w:r w:rsidRPr="00495C27">
        <w:rPr>
          <w:rFonts w:ascii="宋体" w:eastAsia="宋体" w:hAnsi="宋体" w:cs="汉仪中黑简"/>
          <w:color w:val="FF0000"/>
          <w:szCs w:val="21"/>
        </w:rPr>
        <w:t>根本制度保障</w:t>
      </w:r>
      <w:r w:rsidRPr="00495C27">
        <w:rPr>
          <w:rFonts w:ascii="宋体" w:eastAsia="宋体" w:hAnsi="宋体" w:cs="Times New Roman"/>
          <w:szCs w:val="21"/>
        </w:rPr>
        <w:t>。我们要坚持的中国特色社会主义法治道路，</w:t>
      </w:r>
      <w:r w:rsidRPr="00495C27">
        <w:rPr>
          <w:rFonts w:ascii="宋体" w:eastAsia="宋体" w:hAnsi="宋体" w:cs="汉仪中黑简"/>
          <w:color w:val="FF0000"/>
          <w:szCs w:val="21"/>
        </w:rPr>
        <w:t>本质上是中国特色社会主义道路在法治领域的具体体现</w:t>
      </w:r>
      <w:r w:rsidRPr="00495C27">
        <w:rPr>
          <w:rFonts w:ascii="宋体" w:eastAsia="宋体" w:hAnsi="宋体" w:cs="Times New Roman"/>
          <w:szCs w:val="21"/>
        </w:rPr>
        <w:t>。</w:t>
      </w:r>
    </w:p>
    <w:p w14:paraId="7FA611F9" w14:textId="189A6249" w:rsidR="00FF6497" w:rsidRPr="00FF6497" w:rsidRDefault="00FF6497" w:rsidP="00495C27">
      <w:pPr>
        <w:ind w:firstLineChars="200" w:firstLine="420"/>
        <w:rPr>
          <w:rFonts w:ascii="宋体" w:eastAsia="宋体" w:hAnsi="宋体" w:cs="Times New Roman" w:hint="eastAsia"/>
          <w:color w:val="00B0F0"/>
          <w:szCs w:val="21"/>
        </w:rPr>
      </w:pPr>
      <w:r w:rsidRPr="00FF6497">
        <w:rPr>
          <w:rFonts w:ascii="宋体" w:eastAsia="宋体" w:hAnsi="宋体" w:cs="Times New Roman" w:hint="eastAsia"/>
          <w:color w:val="00B0F0"/>
          <w:szCs w:val="21"/>
        </w:rPr>
        <w:t>中国特色社会主义制度包括：</w:t>
      </w:r>
      <w:r w:rsidRPr="00FF6497">
        <w:rPr>
          <w:rFonts w:ascii="宋体" w:eastAsia="宋体" w:hAnsi="宋体" w:cs="Times New Roman"/>
          <w:color w:val="00B0F0"/>
          <w:szCs w:val="21"/>
        </w:rPr>
        <w:t>经济体制、政治体制、文化体制、社会体制等各项具体制度</w:t>
      </w:r>
    </w:p>
    <w:p w14:paraId="7B062836" w14:textId="77777777" w:rsidR="00BA0E2D" w:rsidRPr="00AD6429" w:rsidRDefault="00BA0E2D" w:rsidP="00495C27">
      <w:pPr>
        <w:ind w:firstLineChars="200" w:firstLine="422"/>
        <w:rPr>
          <w:rFonts w:ascii="宋体" w:eastAsia="宋体" w:hAnsi="宋体" w:cs="Times New Roman"/>
          <w:b/>
          <w:bCs/>
          <w:szCs w:val="21"/>
        </w:rPr>
      </w:pPr>
      <w:r w:rsidRPr="00AD6429">
        <w:rPr>
          <w:rFonts w:ascii="宋体" w:eastAsia="宋体" w:hAnsi="宋体" w:cs="Times New Roman"/>
          <w:b/>
          <w:bCs/>
          <w:szCs w:val="21"/>
        </w:rPr>
        <w:t>（三）贯彻中国特色社会主义法治理论</w:t>
      </w:r>
    </w:p>
    <w:p w14:paraId="764B2441" w14:textId="5FFE5B57" w:rsidR="00BA0E2D" w:rsidRPr="00495C27" w:rsidRDefault="00BA0E2D" w:rsidP="00495C27">
      <w:pPr>
        <w:ind w:firstLineChars="200" w:firstLine="420"/>
        <w:rPr>
          <w:rFonts w:ascii="宋体" w:eastAsia="宋体" w:hAnsi="宋体" w:cs="Times New Roman" w:hint="eastAsia"/>
          <w:szCs w:val="21"/>
        </w:rPr>
      </w:pPr>
      <w:r w:rsidRPr="00495C27">
        <w:rPr>
          <w:rFonts w:ascii="宋体" w:eastAsia="宋体" w:hAnsi="宋体" w:cs="Times New Roman"/>
          <w:szCs w:val="21"/>
        </w:rPr>
        <w:t>中国特色社会主义法治理论是中国特色社会主义理论体系的重要组成部分。</w:t>
      </w:r>
    </w:p>
    <w:p w14:paraId="34021614" w14:textId="59E1B9AD" w:rsidR="00BA0E2D" w:rsidRPr="00AD6429" w:rsidRDefault="00BA0E2D" w:rsidP="00AD6429">
      <w:pPr>
        <w:ind w:firstLineChars="200" w:firstLine="422"/>
        <w:jc w:val="center"/>
        <w:rPr>
          <w:rFonts w:ascii="宋体" w:eastAsia="宋体" w:hAnsi="宋体" w:hint="eastAsia"/>
          <w:b/>
          <w:bCs/>
          <w:color w:val="000000" w:themeColor="text1"/>
          <w:szCs w:val="21"/>
        </w:rPr>
      </w:pPr>
      <w:bookmarkStart w:id="3" w:name="_Toc219454187"/>
      <w:r w:rsidRPr="00AD6429">
        <w:rPr>
          <w:rFonts w:ascii="宋体" w:eastAsia="宋体" w:hAnsi="宋体"/>
          <w:b/>
          <w:bCs/>
          <w:color w:val="000000" w:themeColor="text1"/>
          <w:szCs w:val="21"/>
        </w:rPr>
        <w:t>★★★★★ 考点6  坚持依宪治国、</w:t>
      </w:r>
      <w:bookmarkStart w:id="4" w:name="_Toc219454188"/>
      <w:bookmarkEnd w:id="3"/>
      <w:r w:rsidRPr="00AD6429">
        <w:rPr>
          <w:rFonts w:ascii="宋体" w:eastAsia="宋体" w:hAnsi="宋体"/>
          <w:b/>
          <w:bCs/>
          <w:color w:val="000000" w:themeColor="text1"/>
          <w:szCs w:val="21"/>
        </w:rPr>
        <w:t>依宪执政</w:t>
      </w:r>
      <w:bookmarkEnd w:id="4"/>
      <w:r w:rsidRPr="00AD6429">
        <w:rPr>
          <w:rFonts w:ascii="宋体" w:eastAsia="宋体" w:hAnsi="宋体" w:hint="eastAsia"/>
          <w:b/>
          <w:bCs/>
          <w:color w:val="000000" w:themeColor="text1"/>
          <w:szCs w:val="21"/>
        </w:rPr>
        <w:t>（16：30</w:t>
      </w:r>
      <w:r w:rsidR="00AD6429" w:rsidRPr="00AD6429">
        <w:rPr>
          <w:rFonts w:ascii="宋体" w:eastAsia="宋体" w:hAnsi="宋体" w:hint="eastAsia"/>
          <w:b/>
          <w:bCs/>
          <w:color w:val="000000" w:themeColor="text1"/>
          <w:szCs w:val="21"/>
        </w:rPr>
        <w:t>-17：13）</w:t>
      </w:r>
    </w:p>
    <w:p w14:paraId="12B0A694" w14:textId="353B49CD" w:rsidR="00BA0E2D" w:rsidRPr="00AD6429" w:rsidRDefault="00BA0E2D" w:rsidP="00AD6429">
      <w:pPr>
        <w:ind w:firstLineChars="200" w:firstLine="422"/>
        <w:rPr>
          <w:rFonts w:ascii="宋体" w:eastAsia="宋体" w:hAnsi="宋体" w:hint="eastAsia"/>
          <w:b/>
          <w:bCs/>
          <w:szCs w:val="21"/>
        </w:rPr>
      </w:pPr>
      <w:r w:rsidRPr="00AD6429">
        <w:rPr>
          <w:rFonts w:ascii="宋体" w:eastAsia="宋体" w:hAnsi="宋体"/>
          <w:b/>
          <w:bCs/>
          <w:szCs w:val="21"/>
        </w:rPr>
        <w:t>一、坚持依法治国首先要坚持依宪治国，坚持依法执政首先要坚持依宪执政</w:t>
      </w:r>
    </w:p>
    <w:p w14:paraId="1DF349FE" w14:textId="77777777" w:rsidR="00BA0E2D" w:rsidRPr="00AD6429" w:rsidRDefault="00BA0E2D" w:rsidP="00495C27">
      <w:pPr>
        <w:ind w:firstLineChars="200" w:firstLine="422"/>
        <w:rPr>
          <w:rFonts w:ascii="宋体" w:eastAsia="宋体" w:hAnsi="宋体" w:cs="Times New Roman"/>
          <w:b/>
          <w:bCs/>
          <w:szCs w:val="21"/>
        </w:rPr>
      </w:pPr>
      <w:r w:rsidRPr="00AD6429">
        <w:rPr>
          <w:rFonts w:ascii="宋体" w:eastAsia="宋体" w:hAnsi="宋体" w:cs="Times New Roman"/>
          <w:b/>
          <w:bCs/>
          <w:szCs w:val="21"/>
        </w:rPr>
        <w:t>（一）“两个首先”与宪法的地位和作用</w:t>
      </w:r>
    </w:p>
    <w:p w14:paraId="5A5B7033" w14:textId="338A527D" w:rsidR="00BA0E2D" w:rsidRPr="00495C27" w:rsidRDefault="00BA0E2D" w:rsidP="00495C27">
      <w:pPr>
        <w:ind w:firstLineChars="200" w:firstLine="420"/>
        <w:rPr>
          <w:rFonts w:ascii="宋体" w:eastAsia="宋体" w:hAnsi="宋体" w:cs="Times New Roman" w:hint="eastAsia"/>
          <w:szCs w:val="21"/>
        </w:rPr>
      </w:pPr>
      <w:r w:rsidRPr="00495C27">
        <w:rPr>
          <w:rFonts w:ascii="宋体" w:eastAsia="宋体" w:hAnsi="宋体" w:cs="Times New Roman"/>
          <w:szCs w:val="21"/>
        </w:rPr>
        <w:t>坚持依法治国首先要坚持依宪治国，坚持依法执政首先要坚持依宪执政，这</w:t>
      </w:r>
      <w:r w:rsidRPr="00495C27">
        <w:rPr>
          <w:rFonts w:ascii="宋体" w:eastAsia="宋体" w:hAnsi="宋体" w:cs="汉仪中黑简"/>
          <w:color w:val="FF0000"/>
          <w:szCs w:val="21"/>
        </w:rPr>
        <w:t>是由宪法的地位和作用决定的</w:t>
      </w:r>
      <w:r w:rsidRPr="00495C27">
        <w:rPr>
          <w:rFonts w:ascii="宋体" w:eastAsia="宋体" w:hAnsi="宋体" w:cs="Times New Roman"/>
          <w:szCs w:val="21"/>
        </w:rPr>
        <w:t>。</w:t>
      </w:r>
      <w:r w:rsidRPr="00495C27">
        <w:rPr>
          <w:rFonts w:ascii="宋体" w:eastAsia="宋体" w:hAnsi="宋体" w:cs="汉仪中黑简"/>
          <w:color w:val="FF0000"/>
          <w:szCs w:val="21"/>
        </w:rPr>
        <w:t>宪法是我们党治国理政的总章程，是国家政治和社会生活的最高法律规范</w:t>
      </w:r>
      <w:r w:rsidRPr="00495C27">
        <w:rPr>
          <w:rFonts w:ascii="宋体" w:eastAsia="宋体" w:hAnsi="宋体" w:cs="Times New Roman"/>
          <w:szCs w:val="21"/>
        </w:rPr>
        <w:t>。</w:t>
      </w:r>
    </w:p>
    <w:p w14:paraId="00EC290D" w14:textId="77777777" w:rsidR="00BA0E2D" w:rsidRPr="00AD6429" w:rsidRDefault="00BA0E2D" w:rsidP="00495C27">
      <w:pPr>
        <w:ind w:firstLineChars="200" w:firstLine="422"/>
        <w:rPr>
          <w:rFonts w:ascii="宋体" w:eastAsia="宋体" w:hAnsi="宋体" w:cs="Times New Roman"/>
          <w:b/>
          <w:bCs/>
          <w:szCs w:val="21"/>
        </w:rPr>
      </w:pPr>
      <w:r w:rsidRPr="00AD6429">
        <w:rPr>
          <w:rFonts w:ascii="宋体" w:eastAsia="宋体" w:hAnsi="宋体" w:cs="Times New Roman"/>
          <w:b/>
          <w:bCs/>
          <w:szCs w:val="21"/>
        </w:rPr>
        <w:t>（二）坚持依宪治国</w:t>
      </w:r>
    </w:p>
    <w:p w14:paraId="14536095" w14:textId="01DDBFF4" w:rsidR="00BA0E2D" w:rsidRPr="000F24D3" w:rsidRDefault="00BA0E2D" w:rsidP="002A25A0">
      <w:pPr>
        <w:ind w:firstLineChars="200" w:firstLine="420"/>
        <w:rPr>
          <w:rFonts w:ascii="宋体" w:eastAsia="宋体" w:hAnsi="宋体" w:cs="Times New Roman" w:hint="eastAsia"/>
          <w:color w:val="00B0F0"/>
          <w:szCs w:val="21"/>
        </w:rPr>
      </w:pPr>
      <w:r w:rsidRPr="00495C27">
        <w:rPr>
          <w:rFonts w:ascii="宋体" w:eastAsia="宋体" w:hAnsi="宋体" w:cs="Times New Roman"/>
          <w:szCs w:val="21"/>
        </w:rPr>
        <w:t>坚持依宪治国，是推进全面依法治国、建设社会主义法治国家的</w:t>
      </w:r>
      <w:r w:rsidRPr="00495C27">
        <w:rPr>
          <w:rFonts w:ascii="宋体" w:eastAsia="宋体" w:hAnsi="宋体" w:cs="汉仪中黑简"/>
          <w:color w:val="FF0000"/>
          <w:szCs w:val="21"/>
        </w:rPr>
        <w:t>基础性工作</w:t>
      </w:r>
      <w:r w:rsidRPr="00495C27">
        <w:rPr>
          <w:rFonts w:ascii="宋体" w:eastAsia="宋体" w:hAnsi="宋体" w:cs="Times New Roman"/>
          <w:szCs w:val="21"/>
        </w:rPr>
        <w:t>。</w:t>
      </w:r>
      <w:r w:rsidR="000F24D3" w:rsidRPr="000F24D3">
        <w:rPr>
          <w:rFonts w:ascii="宋体" w:eastAsia="宋体" w:hAnsi="宋体" w:cs="Times New Roman" w:hint="eastAsia"/>
          <w:color w:val="00B0F0"/>
          <w:szCs w:val="21"/>
        </w:rPr>
        <w:t>（</w:t>
      </w:r>
      <w:r w:rsidRPr="000F24D3">
        <w:rPr>
          <w:rFonts w:ascii="宋体" w:eastAsia="宋体" w:hAnsi="宋体" w:cs="汉仪中黑简"/>
          <w:color w:val="00B0F0"/>
          <w:szCs w:val="21"/>
        </w:rPr>
        <w:t>强调宪法的根本法地位</w:t>
      </w:r>
      <w:r w:rsidR="002A25A0" w:rsidRPr="000F24D3">
        <w:rPr>
          <w:rFonts w:ascii="宋体" w:eastAsia="宋体" w:hAnsi="宋体" w:cs="汉仪中黑简" w:hint="eastAsia"/>
          <w:color w:val="00B0F0"/>
          <w:szCs w:val="21"/>
        </w:rPr>
        <w:t>+必须依据宪法</w:t>
      </w:r>
      <w:r w:rsidR="000F24D3" w:rsidRPr="000F24D3">
        <w:rPr>
          <w:rFonts w:ascii="宋体" w:eastAsia="宋体" w:hAnsi="宋体" w:cs="汉仪中黑简" w:hint="eastAsia"/>
          <w:color w:val="00B0F0"/>
          <w:szCs w:val="21"/>
        </w:rPr>
        <w:t>推进依法治理）</w:t>
      </w:r>
    </w:p>
    <w:p w14:paraId="5DACEC53" w14:textId="77777777" w:rsidR="00BA0E2D" w:rsidRPr="00AD6429" w:rsidRDefault="00BA0E2D" w:rsidP="00495C27">
      <w:pPr>
        <w:ind w:firstLineChars="200" w:firstLine="422"/>
        <w:rPr>
          <w:rFonts w:ascii="宋体" w:eastAsia="宋体" w:hAnsi="宋体" w:cs="Times New Roman"/>
          <w:b/>
          <w:bCs/>
          <w:szCs w:val="21"/>
        </w:rPr>
      </w:pPr>
      <w:r w:rsidRPr="00AD6429">
        <w:rPr>
          <w:rFonts w:ascii="宋体" w:eastAsia="宋体" w:hAnsi="宋体" w:cs="Times New Roman"/>
          <w:b/>
          <w:bCs/>
          <w:szCs w:val="21"/>
        </w:rPr>
        <w:t>（三）坚持依宪执政</w:t>
      </w:r>
    </w:p>
    <w:p w14:paraId="008CE3B0" w14:textId="635A1A80" w:rsidR="00BA0E2D" w:rsidRPr="00495C27" w:rsidRDefault="00BA0E2D" w:rsidP="00495C27">
      <w:pPr>
        <w:ind w:firstLineChars="200" w:firstLine="420"/>
        <w:rPr>
          <w:rFonts w:ascii="宋体" w:eastAsia="宋体" w:hAnsi="宋体" w:cs="Times New Roman" w:hint="eastAsia"/>
          <w:szCs w:val="21"/>
        </w:rPr>
      </w:pPr>
      <w:r w:rsidRPr="00495C27">
        <w:rPr>
          <w:rFonts w:ascii="宋体" w:eastAsia="宋体" w:hAnsi="宋体" w:cs="Times New Roman"/>
          <w:szCs w:val="21"/>
        </w:rPr>
        <w:t>坚持依宪执政，体现了</w:t>
      </w:r>
      <w:r w:rsidRPr="00495C27">
        <w:rPr>
          <w:rFonts w:ascii="宋体" w:eastAsia="宋体" w:hAnsi="宋体" w:cs="汉仪中黑简"/>
          <w:color w:val="FF0000"/>
          <w:szCs w:val="21"/>
        </w:rPr>
        <w:t>中国共产党作为执政党的执政理念</w:t>
      </w:r>
      <w:r w:rsidRPr="00495C27">
        <w:rPr>
          <w:rFonts w:ascii="宋体" w:eastAsia="宋体" w:hAnsi="宋体" w:cs="Times New Roman"/>
          <w:szCs w:val="21"/>
        </w:rPr>
        <w:t>，体现了</w:t>
      </w:r>
      <w:r w:rsidRPr="00495C27">
        <w:rPr>
          <w:rFonts w:ascii="宋体" w:eastAsia="宋体" w:hAnsi="宋体" w:cs="汉仪中黑简"/>
          <w:color w:val="FF0000"/>
          <w:szCs w:val="21"/>
        </w:rPr>
        <w:t>我们党对执政规律和执政方式的科学把握</w:t>
      </w:r>
      <w:r w:rsidRPr="00495C27">
        <w:rPr>
          <w:rFonts w:ascii="宋体" w:eastAsia="宋体" w:hAnsi="宋体" w:cs="Times New Roman"/>
          <w:szCs w:val="21"/>
        </w:rPr>
        <w:t>。</w:t>
      </w:r>
    </w:p>
    <w:p w14:paraId="1621C17E" w14:textId="5C8B6252" w:rsidR="00BA0E2D" w:rsidRPr="00AD6429" w:rsidRDefault="00BA0E2D" w:rsidP="00495C27">
      <w:pPr>
        <w:ind w:firstLineChars="200" w:firstLine="422"/>
        <w:rPr>
          <w:rFonts w:ascii="宋体" w:eastAsia="宋体" w:hAnsi="宋体" w:hint="eastAsia"/>
          <w:b/>
          <w:bCs/>
          <w:szCs w:val="21"/>
        </w:rPr>
      </w:pPr>
      <w:r w:rsidRPr="00AD6429">
        <w:rPr>
          <w:rFonts w:ascii="宋体" w:eastAsia="宋体" w:hAnsi="宋体"/>
          <w:b/>
          <w:bCs/>
          <w:szCs w:val="21"/>
        </w:rPr>
        <w:t>二、宪法是国家的根本法，是治国理政的总章程</w:t>
      </w:r>
    </w:p>
    <w:p w14:paraId="2808B613" w14:textId="77777777" w:rsidR="00BA0E2D" w:rsidRPr="00AD6429" w:rsidRDefault="00BA0E2D" w:rsidP="00495C27">
      <w:pPr>
        <w:ind w:firstLineChars="200" w:firstLine="422"/>
        <w:rPr>
          <w:rFonts w:ascii="宋体" w:eastAsia="宋体" w:hAnsi="宋体" w:cs="Times New Roman"/>
          <w:b/>
          <w:bCs/>
          <w:szCs w:val="21"/>
        </w:rPr>
      </w:pPr>
      <w:r w:rsidRPr="00AD6429">
        <w:rPr>
          <w:rFonts w:ascii="宋体" w:eastAsia="宋体" w:hAnsi="宋体" w:cs="Times New Roman"/>
          <w:b/>
          <w:bCs/>
          <w:szCs w:val="21"/>
        </w:rPr>
        <w:t>（一）宪法与党的领导</w:t>
      </w:r>
    </w:p>
    <w:p w14:paraId="713DAC53" w14:textId="6A47C69E" w:rsidR="00BA0E2D" w:rsidRPr="00495C27" w:rsidRDefault="00BA0E2D" w:rsidP="00495C27">
      <w:pPr>
        <w:ind w:firstLineChars="200" w:firstLine="420"/>
        <w:rPr>
          <w:rFonts w:ascii="宋体" w:eastAsia="宋体" w:hAnsi="宋体" w:cs="Times New Roman"/>
          <w:szCs w:val="21"/>
        </w:rPr>
      </w:pPr>
      <w:r w:rsidRPr="001D62B6">
        <w:rPr>
          <w:rFonts w:ascii="宋体" w:eastAsia="宋体" w:hAnsi="宋体" w:cs="Times New Roman"/>
          <w:color w:val="00B0F0"/>
          <w:szCs w:val="21"/>
        </w:rPr>
        <w:t>宪法确认了中国共产党的执政地位</w:t>
      </w:r>
      <w:r w:rsidRPr="00495C27">
        <w:rPr>
          <w:rFonts w:ascii="宋体" w:eastAsia="宋体" w:hAnsi="宋体" w:cs="Times New Roman"/>
          <w:szCs w:val="21"/>
        </w:rPr>
        <w:t>，确认了党在国家政权结构中总揽全局、协调各方的领导核心地位，这是中国特色社会主义</w:t>
      </w:r>
      <w:proofErr w:type="gramStart"/>
      <w:r w:rsidRPr="00495C27">
        <w:rPr>
          <w:rFonts w:ascii="宋体" w:eastAsia="宋体" w:hAnsi="宋体" w:cs="Times New Roman"/>
          <w:szCs w:val="21"/>
        </w:rPr>
        <w:t>最</w:t>
      </w:r>
      <w:proofErr w:type="gramEnd"/>
      <w:r w:rsidRPr="00495C27">
        <w:rPr>
          <w:rFonts w:ascii="宋体" w:eastAsia="宋体" w:hAnsi="宋体" w:cs="Times New Roman"/>
          <w:szCs w:val="21"/>
        </w:rPr>
        <w:t>本质的特征，也是我国宪法制度的</w:t>
      </w:r>
      <w:r w:rsidRPr="00495C27">
        <w:rPr>
          <w:rFonts w:ascii="宋体" w:eastAsia="宋体" w:hAnsi="宋体" w:cs="汉仪中黑简"/>
          <w:color w:val="FF0000"/>
          <w:szCs w:val="21"/>
        </w:rPr>
        <w:t>最显著特征和最大优势</w:t>
      </w:r>
      <w:r w:rsidRPr="00495C27">
        <w:rPr>
          <w:rFonts w:ascii="宋体" w:eastAsia="宋体" w:hAnsi="宋体" w:cs="Times New Roman"/>
          <w:szCs w:val="21"/>
        </w:rPr>
        <w:t>。</w:t>
      </w:r>
    </w:p>
    <w:p w14:paraId="0B4346C6" w14:textId="1AE3B154" w:rsidR="00BA0E2D" w:rsidRPr="00AD6429" w:rsidRDefault="00BA0E2D" w:rsidP="00495C27">
      <w:pPr>
        <w:ind w:firstLineChars="200" w:firstLine="422"/>
        <w:rPr>
          <w:rFonts w:ascii="宋体" w:eastAsia="宋体" w:hAnsi="宋体" w:cs="Times New Roman" w:hint="eastAsia"/>
          <w:b/>
          <w:bCs/>
          <w:color w:val="00B0F0"/>
          <w:szCs w:val="21"/>
        </w:rPr>
      </w:pPr>
      <w:r w:rsidRPr="00AD6429">
        <w:rPr>
          <w:rFonts w:ascii="宋体" w:eastAsia="宋体" w:hAnsi="宋体" w:cs="Times New Roman"/>
          <w:b/>
          <w:bCs/>
          <w:szCs w:val="21"/>
        </w:rPr>
        <w:t>（二）宪法与党的意志、人民意志、国家意志</w:t>
      </w:r>
      <w:r w:rsidRPr="00AD6429">
        <w:rPr>
          <w:rFonts w:ascii="宋体" w:eastAsia="宋体" w:hAnsi="宋体" w:cs="Times New Roman" w:hint="eastAsia"/>
          <w:b/>
          <w:bCs/>
          <w:szCs w:val="21"/>
        </w:rPr>
        <w:t>：</w:t>
      </w:r>
      <w:r w:rsidRPr="00AD6429">
        <w:rPr>
          <w:rFonts w:ascii="宋体" w:eastAsia="宋体" w:hAnsi="宋体" w:cs="Times New Roman" w:hint="eastAsia"/>
          <w:b/>
          <w:bCs/>
          <w:color w:val="00B0F0"/>
          <w:szCs w:val="21"/>
        </w:rPr>
        <w:t>理论难点</w:t>
      </w:r>
    </w:p>
    <w:p w14:paraId="7F6E7F34" w14:textId="623D5020" w:rsidR="00BA0E2D" w:rsidRPr="00495C27" w:rsidRDefault="00BA0E2D" w:rsidP="00495C27">
      <w:pPr>
        <w:ind w:firstLineChars="200" w:firstLine="420"/>
        <w:rPr>
          <w:rFonts w:ascii="宋体" w:eastAsia="宋体" w:hAnsi="宋体" w:cs="Times New Roman"/>
          <w:szCs w:val="21"/>
        </w:rPr>
      </w:pPr>
      <w:r w:rsidRPr="00495C27">
        <w:rPr>
          <w:rFonts w:ascii="宋体" w:eastAsia="宋体" w:hAnsi="宋体" w:cs="Times New Roman"/>
          <w:szCs w:val="21"/>
        </w:rPr>
        <w:t>宪法集中体现了</w:t>
      </w:r>
      <w:r w:rsidRPr="00495C27">
        <w:rPr>
          <w:rFonts w:ascii="宋体" w:eastAsia="宋体" w:hAnsi="宋体" w:cs="汉仪中黑简"/>
          <w:color w:val="FF0000"/>
          <w:szCs w:val="21"/>
        </w:rPr>
        <w:t>党和人民的统一意志和共同愿望</w:t>
      </w:r>
      <w:r w:rsidRPr="00495C27">
        <w:rPr>
          <w:rFonts w:ascii="宋体" w:eastAsia="宋体" w:hAnsi="宋体" w:cs="Times New Roman"/>
          <w:szCs w:val="21"/>
        </w:rPr>
        <w:t>，</w:t>
      </w:r>
      <w:r w:rsidRPr="00495C27">
        <w:rPr>
          <w:rFonts w:ascii="宋体" w:eastAsia="宋体" w:hAnsi="宋体" w:cs="汉仪中黑简"/>
          <w:color w:val="FF0000"/>
          <w:szCs w:val="21"/>
        </w:rPr>
        <w:t>是国家意志的最高表现形式</w:t>
      </w:r>
      <w:r w:rsidRPr="00495C27">
        <w:rPr>
          <w:rFonts w:ascii="宋体" w:eastAsia="宋体" w:hAnsi="宋体" w:cs="Times New Roman"/>
          <w:szCs w:val="21"/>
        </w:rPr>
        <w:t>，具有根本性、全局性、稳定性、长期性；宪法在国家和社会生活中具有总括性、原则性、纲领性、方向性。</w:t>
      </w:r>
    </w:p>
    <w:p w14:paraId="227A6464" w14:textId="49CB6274" w:rsidR="00BA0E2D" w:rsidRPr="00495C27" w:rsidRDefault="00BA0E2D" w:rsidP="00495C27">
      <w:pPr>
        <w:ind w:firstLineChars="200" w:firstLine="420"/>
        <w:rPr>
          <w:rFonts w:ascii="宋体" w:eastAsia="宋体" w:hAnsi="宋体" w:cs="Times New Roman" w:hint="eastAsia"/>
          <w:color w:val="0070C0"/>
          <w:szCs w:val="21"/>
        </w:rPr>
      </w:pPr>
      <w:r w:rsidRPr="00495C27">
        <w:rPr>
          <w:rFonts w:ascii="宋体" w:eastAsia="宋体" w:hAnsi="宋体" w:cs="Times New Roman" w:hint="eastAsia"/>
          <w:color w:val="0070C0"/>
          <w:szCs w:val="21"/>
        </w:rPr>
        <w:t>四者关系：人民意志是起点，党通过对人民意志的集中形成自己的意志，党的意志通过法定程序变为国家意志，宪法是国家意志的最高表现形式。</w:t>
      </w:r>
    </w:p>
    <w:p w14:paraId="4D12E66A" w14:textId="77777777" w:rsidR="00BA0E2D" w:rsidRPr="00AD6429" w:rsidRDefault="00BA0E2D" w:rsidP="00495C27">
      <w:pPr>
        <w:ind w:firstLineChars="200" w:firstLine="422"/>
        <w:rPr>
          <w:rFonts w:ascii="宋体" w:eastAsia="宋体" w:hAnsi="宋体" w:cs="Times New Roman"/>
          <w:b/>
          <w:bCs/>
          <w:szCs w:val="21"/>
        </w:rPr>
      </w:pPr>
      <w:r w:rsidRPr="00AD6429">
        <w:rPr>
          <w:rFonts w:ascii="宋体" w:eastAsia="宋体" w:hAnsi="宋体" w:cs="Times New Roman"/>
          <w:b/>
          <w:bCs/>
          <w:szCs w:val="21"/>
        </w:rPr>
        <w:t>（三）宪法与法律体系</w:t>
      </w:r>
    </w:p>
    <w:p w14:paraId="48341FBB" w14:textId="22925758" w:rsidR="00BA0E2D" w:rsidRPr="00495C27" w:rsidRDefault="00BA0E2D" w:rsidP="00495C27">
      <w:pPr>
        <w:ind w:firstLineChars="200" w:firstLine="420"/>
        <w:rPr>
          <w:rFonts w:ascii="宋体" w:eastAsia="宋体" w:hAnsi="宋体" w:cs="Times New Roman" w:hint="eastAsia"/>
          <w:szCs w:val="21"/>
        </w:rPr>
      </w:pPr>
      <w:r w:rsidRPr="00495C27">
        <w:rPr>
          <w:rFonts w:ascii="宋体" w:eastAsia="宋体" w:hAnsi="宋体" w:cs="Times New Roman"/>
          <w:szCs w:val="21"/>
        </w:rPr>
        <w:t>宪法在中国特色社会主义法律体系中居于</w:t>
      </w:r>
      <w:r w:rsidRPr="00495C27">
        <w:rPr>
          <w:rFonts w:ascii="宋体" w:eastAsia="宋体" w:hAnsi="宋体" w:cs="汉仪中黑简"/>
          <w:color w:val="FF0000"/>
          <w:szCs w:val="21"/>
        </w:rPr>
        <w:t>核心地位</w:t>
      </w:r>
      <w:r w:rsidRPr="00495C27">
        <w:rPr>
          <w:rFonts w:ascii="宋体" w:eastAsia="宋体" w:hAnsi="宋体" w:cs="Times New Roman"/>
          <w:szCs w:val="21"/>
        </w:rPr>
        <w:t>，是国家一切法律法规的总依据、总源头。</w:t>
      </w:r>
    </w:p>
    <w:p w14:paraId="12B22420" w14:textId="77777777" w:rsidR="00BA0E2D" w:rsidRPr="00AD6429" w:rsidRDefault="00BA0E2D" w:rsidP="00495C27">
      <w:pPr>
        <w:ind w:firstLineChars="200" w:firstLine="422"/>
        <w:rPr>
          <w:rFonts w:ascii="宋体" w:eastAsia="宋体" w:hAnsi="宋体" w:cs="Times New Roman"/>
          <w:b/>
          <w:bCs/>
          <w:szCs w:val="21"/>
        </w:rPr>
      </w:pPr>
      <w:r w:rsidRPr="00AD6429">
        <w:rPr>
          <w:rFonts w:ascii="宋体" w:eastAsia="宋体" w:hAnsi="宋体" w:cs="Times New Roman"/>
          <w:b/>
          <w:bCs/>
          <w:szCs w:val="21"/>
        </w:rPr>
        <w:t>（四）宪法与基本国情</w:t>
      </w:r>
    </w:p>
    <w:p w14:paraId="180B7A5F" w14:textId="632D7E5E" w:rsidR="00BA0E2D" w:rsidRPr="00495C27" w:rsidRDefault="00BA0E2D" w:rsidP="00495C27">
      <w:pPr>
        <w:ind w:firstLineChars="200" w:firstLine="420"/>
        <w:rPr>
          <w:rFonts w:ascii="宋体" w:eastAsia="宋体" w:hAnsi="宋体" w:cs="Times New Roman" w:hint="eastAsia"/>
          <w:szCs w:val="21"/>
        </w:rPr>
      </w:pPr>
      <w:r w:rsidRPr="00495C27">
        <w:rPr>
          <w:rFonts w:ascii="宋体" w:eastAsia="宋体" w:hAnsi="宋体" w:cs="Times New Roman"/>
          <w:szCs w:val="21"/>
        </w:rPr>
        <w:t>宪法经实践证明是</w:t>
      </w:r>
      <w:r w:rsidRPr="00495C27">
        <w:rPr>
          <w:rFonts w:ascii="宋体" w:eastAsia="宋体" w:hAnsi="宋体" w:cs="汉仪中黑简"/>
          <w:color w:val="FF0000"/>
          <w:szCs w:val="21"/>
        </w:rPr>
        <w:t>符合国情、符合实际、符合时代发展要求</w:t>
      </w:r>
      <w:r w:rsidRPr="00495C27">
        <w:rPr>
          <w:rFonts w:ascii="宋体" w:eastAsia="宋体" w:hAnsi="宋体" w:cs="Times New Roman"/>
          <w:szCs w:val="21"/>
        </w:rPr>
        <w:t>的好宪法。</w:t>
      </w:r>
    </w:p>
    <w:p w14:paraId="0B623D1F" w14:textId="0B21F35F" w:rsidR="00BA0E2D" w:rsidRPr="00AD6429" w:rsidRDefault="00BA0E2D" w:rsidP="00AD6429">
      <w:pPr>
        <w:ind w:firstLineChars="200" w:firstLine="422"/>
        <w:rPr>
          <w:rFonts w:ascii="宋体" w:eastAsia="宋体" w:hAnsi="宋体" w:cs="Times New Roman" w:hint="eastAsia"/>
          <w:b/>
          <w:color w:val="00B0F0"/>
          <w:szCs w:val="21"/>
        </w:rPr>
      </w:pPr>
      <w:r w:rsidRPr="00AD6429">
        <w:rPr>
          <w:rFonts w:ascii="宋体" w:eastAsia="宋体" w:hAnsi="宋体"/>
          <w:b/>
          <w:bCs/>
          <w:szCs w:val="21"/>
        </w:rPr>
        <w:lastRenderedPageBreak/>
        <w:t>三、全面贯彻实施宪法</w:t>
      </w:r>
      <w:r w:rsidR="00AD6429">
        <w:rPr>
          <w:rFonts w:ascii="宋体" w:eastAsia="宋体" w:hAnsi="宋体" w:hint="eastAsia"/>
          <w:b/>
          <w:bCs/>
          <w:szCs w:val="21"/>
        </w:rPr>
        <w:t>（</w:t>
      </w:r>
      <w:r w:rsidR="00AD6429" w:rsidRPr="00495C27">
        <w:rPr>
          <w:rFonts w:ascii="宋体" w:eastAsia="宋体" w:hAnsi="宋体" w:cs="Times New Roman" w:hint="eastAsia"/>
          <w:b/>
          <w:color w:val="00B0F0"/>
          <w:szCs w:val="21"/>
        </w:rPr>
        <w:t>贯穿全过程、</w:t>
      </w:r>
      <w:proofErr w:type="gramStart"/>
      <w:r w:rsidR="00AD6429">
        <w:rPr>
          <w:rFonts w:ascii="宋体" w:eastAsia="宋体" w:hAnsi="宋体" w:cs="Times New Roman" w:hint="eastAsia"/>
          <w:b/>
          <w:color w:val="00B0F0"/>
          <w:szCs w:val="21"/>
        </w:rPr>
        <w:t>全</w:t>
      </w:r>
      <w:r w:rsidR="00AD6429" w:rsidRPr="00495C27">
        <w:rPr>
          <w:rFonts w:ascii="宋体" w:eastAsia="宋体" w:hAnsi="宋体" w:cs="Times New Roman" w:hint="eastAsia"/>
          <w:b/>
          <w:color w:val="00B0F0"/>
          <w:szCs w:val="21"/>
        </w:rPr>
        <w:t>主体</w:t>
      </w:r>
      <w:proofErr w:type="gramEnd"/>
      <w:r w:rsidR="00AD6429" w:rsidRPr="00495C27">
        <w:rPr>
          <w:rFonts w:ascii="宋体" w:eastAsia="宋体" w:hAnsi="宋体" w:cs="Times New Roman" w:hint="eastAsia"/>
          <w:b/>
          <w:color w:val="00B0F0"/>
          <w:szCs w:val="21"/>
        </w:rPr>
        <w:t>遵守、各项内容全链条</w:t>
      </w:r>
      <w:r w:rsidR="00AD6429">
        <w:rPr>
          <w:rFonts w:ascii="宋体" w:eastAsia="宋体" w:hAnsi="宋体" w:cs="Times New Roman" w:hint="eastAsia"/>
          <w:b/>
          <w:color w:val="00B0F0"/>
          <w:szCs w:val="21"/>
        </w:rPr>
        <w:t>）</w:t>
      </w:r>
    </w:p>
    <w:p w14:paraId="52CF80FD" w14:textId="2A0D9E24" w:rsidR="00BA0E2D" w:rsidRPr="00495C27" w:rsidRDefault="00BA0E2D" w:rsidP="00495C27">
      <w:pPr>
        <w:ind w:firstLineChars="200" w:firstLine="420"/>
        <w:rPr>
          <w:rFonts w:ascii="宋体" w:eastAsia="宋体" w:hAnsi="宋体" w:cs="Times New Roman"/>
          <w:szCs w:val="21"/>
        </w:rPr>
      </w:pPr>
      <w:r w:rsidRPr="00495C27">
        <w:rPr>
          <w:rFonts w:ascii="宋体" w:eastAsia="宋体" w:hAnsi="宋体" w:cs="Times New Roman"/>
          <w:szCs w:val="21"/>
        </w:rPr>
        <w:t>全面贯彻实施宪法，是建设社会主义法治国家的</w:t>
      </w:r>
      <w:r w:rsidRPr="00AD6429">
        <w:rPr>
          <w:rFonts w:ascii="宋体" w:eastAsia="宋体" w:hAnsi="宋体" w:cs="Times New Roman"/>
          <w:color w:val="EE0000"/>
          <w:szCs w:val="21"/>
        </w:rPr>
        <w:t>首要任务和基础性工作</w:t>
      </w:r>
      <w:r w:rsidRPr="00495C27">
        <w:rPr>
          <w:rFonts w:ascii="宋体" w:eastAsia="宋体" w:hAnsi="宋体" w:cs="Times New Roman"/>
          <w:szCs w:val="21"/>
        </w:rPr>
        <w:t>。</w:t>
      </w:r>
    </w:p>
    <w:p w14:paraId="09454B7F" w14:textId="1FB891E4" w:rsidR="002320AA" w:rsidRPr="00AD6429" w:rsidRDefault="00AD6429" w:rsidP="00495C27">
      <w:pPr>
        <w:ind w:firstLineChars="200" w:firstLine="420"/>
        <w:rPr>
          <w:rFonts w:ascii="宋体" w:eastAsia="宋体" w:hAnsi="宋体" w:cs="Times New Roman"/>
          <w:bCs/>
          <w:color w:val="EE0000"/>
          <w:szCs w:val="21"/>
        </w:rPr>
      </w:pPr>
      <w:r>
        <w:rPr>
          <w:rFonts w:ascii="宋体" w:eastAsia="宋体" w:hAnsi="宋体" w:cs="Times New Roman" w:hint="eastAsia"/>
          <w:bCs/>
          <w:szCs w:val="21"/>
        </w:rPr>
        <w:t>1.</w:t>
      </w:r>
      <w:r w:rsidR="002320AA" w:rsidRPr="00AD6429">
        <w:rPr>
          <w:rFonts w:ascii="宋体" w:eastAsia="宋体" w:hAnsi="宋体" w:cs="Times New Roman" w:hint="eastAsia"/>
          <w:bCs/>
          <w:szCs w:val="21"/>
        </w:rPr>
        <w:t>典型措施：</w:t>
      </w:r>
      <w:r w:rsidR="002320AA" w:rsidRPr="00AD6429">
        <w:rPr>
          <w:rFonts w:ascii="宋体" w:eastAsia="宋体" w:hAnsi="宋体" w:cs="Times New Roman"/>
          <w:bCs/>
          <w:szCs w:val="21"/>
        </w:rPr>
        <w:t>12月4日设立为“国家宪法日”</w:t>
      </w:r>
      <w:r w:rsidR="002320AA" w:rsidRPr="00AD6429">
        <w:rPr>
          <w:rFonts w:ascii="宋体" w:eastAsia="宋体" w:hAnsi="宋体" w:cs="Times New Roman" w:hint="eastAsia"/>
          <w:bCs/>
          <w:szCs w:val="21"/>
        </w:rPr>
        <w:t>+</w:t>
      </w:r>
      <w:r w:rsidR="002320AA" w:rsidRPr="00AD6429">
        <w:rPr>
          <w:rFonts w:ascii="宋体" w:eastAsia="宋体" w:hAnsi="宋体" w:cs="Times New Roman"/>
          <w:bCs/>
          <w:color w:val="EE0000"/>
          <w:szCs w:val="21"/>
        </w:rPr>
        <w:t>国家工作人员在就职时应当公开进行宪法宣誓</w:t>
      </w:r>
    </w:p>
    <w:p w14:paraId="1EADF5C6" w14:textId="2EE61A6A" w:rsidR="00E37EC4" w:rsidRPr="00AD6429" w:rsidRDefault="00AD6429" w:rsidP="00495C27">
      <w:pPr>
        <w:ind w:firstLineChars="200" w:firstLine="420"/>
        <w:rPr>
          <w:rFonts w:ascii="宋体" w:eastAsia="宋体" w:hAnsi="宋体" w:cs="汉仪中黑简"/>
          <w:bCs/>
          <w:szCs w:val="21"/>
        </w:rPr>
      </w:pPr>
      <w:r>
        <w:rPr>
          <w:rFonts w:ascii="宋体" w:eastAsia="宋体" w:hAnsi="宋体" w:cs="Times New Roman" w:hint="eastAsia"/>
          <w:bCs/>
          <w:szCs w:val="21"/>
        </w:rPr>
        <w:t>2.</w:t>
      </w:r>
      <w:r w:rsidR="00E37EC4" w:rsidRPr="00AD6429">
        <w:rPr>
          <w:rFonts w:ascii="宋体" w:eastAsia="宋体" w:hAnsi="宋体" w:cs="Times New Roman" w:hint="eastAsia"/>
          <w:bCs/>
          <w:szCs w:val="21"/>
        </w:rPr>
        <w:t>组织保障：</w:t>
      </w:r>
      <w:r w:rsidR="00E37EC4" w:rsidRPr="00AD6429">
        <w:rPr>
          <w:rFonts w:ascii="宋体" w:eastAsia="宋体" w:hAnsi="宋体" w:cs="汉仪中黑简"/>
          <w:bCs/>
          <w:szCs w:val="21"/>
        </w:rPr>
        <w:t>全国人大宪法和法律委员会</w:t>
      </w:r>
      <w:r>
        <w:rPr>
          <w:rFonts w:ascii="宋体" w:eastAsia="宋体" w:hAnsi="宋体" w:cs="汉仪中黑简" w:hint="eastAsia"/>
          <w:bCs/>
          <w:szCs w:val="21"/>
        </w:rPr>
        <w:t>，</w:t>
      </w:r>
      <w:r w:rsidR="00E37EC4" w:rsidRPr="00AD6429">
        <w:rPr>
          <w:rFonts w:ascii="宋体" w:eastAsia="宋体" w:hAnsi="宋体" w:cs="汉仪中黑简"/>
          <w:bCs/>
          <w:szCs w:val="21"/>
        </w:rPr>
        <w:t>推动宪法实施、开展宪法解释、推进合宪性审查、加强宪法监督、配合宪法宣传</w:t>
      </w:r>
    </w:p>
    <w:p w14:paraId="47113DDF" w14:textId="4A80399B" w:rsidR="00BA0E2D" w:rsidRPr="00AD6429" w:rsidRDefault="00AD6429" w:rsidP="00495C27">
      <w:pPr>
        <w:ind w:firstLineChars="200" w:firstLine="420"/>
        <w:rPr>
          <w:rFonts w:ascii="宋体" w:eastAsia="宋体" w:hAnsi="宋体" w:cs="Times New Roman" w:hint="eastAsia"/>
          <w:bCs/>
          <w:szCs w:val="21"/>
        </w:rPr>
      </w:pPr>
      <w:r>
        <w:rPr>
          <w:rFonts w:ascii="宋体" w:eastAsia="宋体" w:hAnsi="宋体" w:cs="汉仪中黑简" w:hint="eastAsia"/>
          <w:bCs/>
          <w:szCs w:val="21"/>
        </w:rPr>
        <w:t>3.</w:t>
      </w:r>
      <w:r w:rsidR="00E37EC4" w:rsidRPr="00AD6429">
        <w:rPr>
          <w:rFonts w:ascii="宋体" w:eastAsia="宋体" w:hAnsi="宋体" w:cs="汉仪中黑简" w:hint="eastAsia"/>
          <w:bCs/>
          <w:szCs w:val="21"/>
        </w:rPr>
        <w:t>最新发展：</w:t>
      </w:r>
      <w:r w:rsidR="00E37EC4" w:rsidRPr="00AD6429">
        <w:rPr>
          <w:rFonts w:ascii="宋体" w:eastAsia="宋体" w:hAnsi="宋体" w:cs="汉仪中黑简"/>
          <w:bCs/>
          <w:szCs w:val="21"/>
        </w:rPr>
        <w:t>健全保证宪法全面实施的体制机制</w:t>
      </w:r>
      <w:r w:rsidR="00E37EC4" w:rsidRPr="00AD6429">
        <w:rPr>
          <w:rFonts w:ascii="宋体" w:eastAsia="宋体" w:hAnsi="宋体" w:cs="汉仪中黑简" w:hint="eastAsia"/>
          <w:bCs/>
          <w:szCs w:val="21"/>
        </w:rPr>
        <w:t>，</w:t>
      </w:r>
      <w:r w:rsidR="00E37EC4" w:rsidRPr="00AD6429">
        <w:rPr>
          <w:rFonts w:ascii="宋体" w:eastAsia="宋体" w:hAnsi="宋体" w:cs="汉仪中黑简"/>
          <w:bCs/>
          <w:szCs w:val="21"/>
        </w:rPr>
        <w:t>健全保证宪法全面实施的制度体系</w:t>
      </w:r>
      <w:r w:rsidR="00E37EC4" w:rsidRPr="00AD6429">
        <w:rPr>
          <w:rFonts w:ascii="宋体" w:eastAsia="宋体" w:hAnsi="宋体" w:cs="汉仪中黑简" w:hint="eastAsia"/>
          <w:bCs/>
          <w:szCs w:val="21"/>
        </w:rPr>
        <w:t>，</w:t>
      </w:r>
      <w:r w:rsidR="00E37EC4" w:rsidRPr="00AD6429">
        <w:rPr>
          <w:rFonts w:ascii="宋体" w:eastAsia="宋体" w:hAnsi="宋体" w:cs="汉仪中黑简"/>
          <w:bCs/>
          <w:szCs w:val="21"/>
        </w:rPr>
        <w:t>健全保证宪法全面实施制度体系，建立宪法实施情况报告制度</w:t>
      </w:r>
    </w:p>
    <w:p w14:paraId="62445A43" w14:textId="54434062" w:rsidR="00BA0E2D" w:rsidRPr="00730A58" w:rsidRDefault="00BA0E2D" w:rsidP="00730A58">
      <w:pPr>
        <w:ind w:firstLineChars="200" w:firstLine="422"/>
        <w:rPr>
          <w:rFonts w:ascii="宋体" w:eastAsia="宋体" w:hAnsi="宋体" w:hint="eastAsia"/>
          <w:b/>
          <w:bCs/>
          <w:szCs w:val="21"/>
        </w:rPr>
      </w:pPr>
      <w:r w:rsidRPr="00AD6429">
        <w:rPr>
          <w:rFonts w:ascii="宋体" w:eastAsia="宋体" w:hAnsi="宋体"/>
          <w:b/>
          <w:bCs/>
          <w:szCs w:val="21"/>
        </w:rPr>
        <w:t>四、推进合宪性审查工作</w:t>
      </w:r>
      <w:r w:rsidR="00730A58" w:rsidRPr="00730A58">
        <w:rPr>
          <w:rFonts w:ascii="宋体" w:eastAsia="宋体" w:hAnsi="宋体" w:hint="eastAsia"/>
          <w:b/>
          <w:bCs/>
          <w:color w:val="00B0F0"/>
          <w:szCs w:val="21"/>
        </w:rPr>
        <w:t>（</w:t>
      </w:r>
      <w:r w:rsidR="00730A58" w:rsidRPr="00730A58">
        <w:rPr>
          <w:rFonts w:ascii="宋体" w:eastAsia="宋体" w:hAnsi="宋体" w:cs="Times New Roman" w:hint="eastAsia"/>
          <w:color w:val="00B0F0"/>
          <w:szCs w:val="21"/>
        </w:rPr>
        <w:t>全国人大常委会：</w:t>
      </w:r>
      <w:r w:rsidRPr="00730A58">
        <w:rPr>
          <w:rFonts w:ascii="宋体" w:eastAsia="宋体" w:hAnsi="宋体" w:cs="Times New Roman"/>
          <w:color w:val="00B0F0"/>
          <w:szCs w:val="21"/>
        </w:rPr>
        <w:t>监督宪法的实施，解释宪法</w:t>
      </w:r>
      <w:r w:rsidR="00730A58" w:rsidRPr="00730A58">
        <w:rPr>
          <w:rFonts w:ascii="宋体" w:eastAsia="宋体" w:hAnsi="宋体" w:cs="Times New Roman" w:hint="eastAsia"/>
          <w:color w:val="00B0F0"/>
          <w:szCs w:val="21"/>
        </w:rPr>
        <w:t>）</w:t>
      </w:r>
    </w:p>
    <w:p w14:paraId="7347AEC1" w14:textId="5654B9DE" w:rsidR="00BA0E2D" w:rsidRPr="00730A58" w:rsidRDefault="00730A58" w:rsidP="00730A58">
      <w:pPr>
        <w:ind w:firstLineChars="200" w:firstLine="420"/>
        <w:rPr>
          <w:rFonts w:ascii="宋体" w:eastAsia="宋体" w:hAnsi="宋体" w:cs="Times New Roman"/>
          <w:szCs w:val="21"/>
        </w:rPr>
      </w:pPr>
      <w:r>
        <w:rPr>
          <w:rFonts w:ascii="宋体" w:eastAsia="宋体" w:hAnsi="宋体" w:cs="Times New Roman" w:hint="eastAsia"/>
          <w:szCs w:val="21"/>
        </w:rPr>
        <w:t>1.事先</w:t>
      </w:r>
      <w:r w:rsidRPr="00730A58">
        <w:rPr>
          <w:rFonts w:ascii="宋体" w:eastAsia="宋体" w:hAnsi="宋体" w:cs="Times New Roman" w:hint="eastAsia"/>
          <w:szCs w:val="21"/>
        </w:rPr>
        <w:t>审查：</w:t>
      </w:r>
      <w:r w:rsidRPr="00730A58">
        <w:rPr>
          <w:rFonts w:ascii="宋体" w:eastAsia="宋体" w:hAnsi="宋体" w:cs="Times New Roman"/>
          <w:szCs w:val="21"/>
        </w:rPr>
        <w:t>有关方面</w:t>
      </w:r>
      <w:r w:rsidRPr="00730A58">
        <w:rPr>
          <w:rFonts w:ascii="宋体" w:eastAsia="宋体" w:hAnsi="宋体" w:cs="汉仪中黑简"/>
          <w:color w:val="FF0000"/>
          <w:szCs w:val="21"/>
        </w:rPr>
        <w:t>拟出台</w:t>
      </w:r>
      <w:r w:rsidRPr="00730A58">
        <w:rPr>
          <w:rFonts w:ascii="宋体" w:eastAsia="宋体" w:hAnsi="宋体" w:cs="Times New Roman"/>
          <w:szCs w:val="21"/>
        </w:rPr>
        <w:t>的法规规章、重要政策和重大举措，凡</w:t>
      </w:r>
      <w:r w:rsidRPr="00730A58">
        <w:rPr>
          <w:rFonts w:ascii="宋体" w:eastAsia="宋体" w:hAnsi="宋体" w:cs="汉仪中黑简"/>
          <w:color w:val="FF0000"/>
          <w:szCs w:val="21"/>
        </w:rPr>
        <w:t>涉及宪法有关规定如何理解、如何适用的</w:t>
      </w:r>
      <w:r w:rsidRPr="00730A58">
        <w:rPr>
          <w:rFonts w:ascii="宋体" w:eastAsia="宋体" w:hAnsi="宋体" w:cs="Times New Roman"/>
          <w:szCs w:val="21"/>
        </w:rPr>
        <w:t>，都应当</w:t>
      </w:r>
      <w:r w:rsidRPr="00730A58">
        <w:rPr>
          <w:rFonts w:ascii="宋体" w:eastAsia="宋体" w:hAnsi="宋体" w:cs="汉仪中黑简"/>
          <w:color w:val="FF0000"/>
          <w:szCs w:val="21"/>
        </w:rPr>
        <w:t>事先</w:t>
      </w:r>
      <w:r w:rsidRPr="00730A58">
        <w:rPr>
          <w:rFonts w:ascii="宋体" w:eastAsia="宋体" w:hAnsi="宋体" w:cs="Times New Roman"/>
          <w:szCs w:val="21"/>
        </w:rPr>
        <w:t>经过全国人大常委会合宪性审查</w:t>
      </w:r>
      <w:r>
        <w:rPr>
          <w:rFonts w:ascii="宋体" w:eastAsia="宋体" w:hAnsi="宋体" w:cs="Times New Roman" w:hint="eastAsia"/>
          <w:szCs w:val="21"/>
        </w:rPr>
        <w:t>。</w:t>
      </w:r>
      <w:r w:rsidRPr="00730A58">
        <w:rPr>
          <w:rFonts w:ascii="宋体" w:eastAsia="宋体" w:hAnsi="宋体" w:cs="Times New Roman"/>
          <w:szCs w:val="21"/>
        </w:rPr>
        <w:t xml:space="preserve"> </w:t>
      </w:r>
    </w:p>
    <w:p w14:paraId="7AC1A546" w14:textId="0B6B4D1F" w:rsidR="00730A58" w:rsidRPr="00730A58" w:rsidRDefault="00730A58" w:rsidP="00730A58">
      <w:pPr>
        <w:ind w:firstLineChars="200" w:firstLine="420"/>
        <w:rPr>
          <w:rFonts w:ascii="宋体" w:eastAsia="宋体" w:hAnsi="宋体" w:cs="Times New Roman" w:hint="eastAsia"/>
          <w:szCs w:val="21"/>
        </w:rPr>
      </w:pPr>
      <w:r>
        <w:rPr>
          <w:rFonts w:ascii="宋体" w:eastAsia="宋体" w:hAnsi="宋体" w:cs="Times New Roman" w:hint="eastAsia"/>
          <w:szCs w:val="21"/>
        </w:rPr>
        <w:t>2.</w:t>
      </w:r>
      <w:r w:rsidRPr="00730A58">
        <w:rPr>
          <w:rFonts w:ascii="宋体" w:eastAsia="宋体" w:hAnsi="宋体" w:cs="Times New Roman" w:hint="eastAsia"/>
          <w:szCs w:val="21"/>
        </w:rPr>
        <w:t>事后审查：</w:t>
      </w:r>
      <w:r w:rsidRPr="00730A58">
        <w:rPr>
          <w:rFonts w:ascii="宋体" w:eastAsia="宋体" w:hAnsi="宋体" w:cs="Times New Roman"/>
          <w:szCs w:val="21"/>
        </w:rPr>
        <w:t>全国人大常委会应当审查有关规范性文件</w:t>
      </w:r>
      <w:r w:rsidRPr="00730A58">
        <w:rPr>
          <w:rFonts w:ascii="宋体" w:eastAsia="宋体" w:hAnsi="宋体" w:cs="汉仪中黑简"/>
          <w:color w:val="FF0000"/>
          <w:szCs w:val="21"/>
        </w:rPr>
        <w:t>是否存在不符合宪法规定、不符合宪法精神的内容</w:t>
      </w:r>
      <w:r w:rsidRPr="00730A58">
        <w:rPr>
          <w:rFonts w:ascii="宋体" w:eastAsia="宋体" w:hAnsi="宋体" w:cs="Times New Roman"/>
          <w:szCs w:val="21"/>
        </w:rPr>
        <w:t>。其他国家机关发现规范性文件可能存在合宪性问题的，要</w:t>
      </w:r>
      <w:r w:rsidRPr="00730A58">
        <w:rPr>
          <w:rFonts w:ascii="宋体" w:eastAsia="宋体" w:hAnsi="宋体" w:cs="汉仪中黑简"/>
          <w:color w:val="FF0000"/>
          <w:szCs w:val="21"/>
        </w:rPr>
        <w:t>及时报告全国人大常委会或者依法提请全国人大常委会审查</w:t>
      </w:r>
      <w:r>
        <w:rPr>
          <w:rFonts w:ascii="宋体" w:eastAsia="宋体" w:hAnsi="宋体" w:cs="汉仪中黑简" w:hint="eastAsia"/>
          <w:color w:val="FF0000"/>
          <w:szCs w:val="21"/>
        </w:rPr>
        <w:t>。</w:t>
      </w:r>
    </w:p>
    <w:p w14:paraId="7537BD8D" w14:textId="77777777" w:rsidR="00BA0E2D" w:rsidRPr="00AD6429" w:rsidRDefault="00BA0E2D" w:rsidP="00495C27">
      <w:pPr>
        <w:ind w:firstLineChars="200" w:firstLine="422"/>
        <w:rPr>
          <w:rFonts w:ascii="宋体" w:eastAsia="宋体" w:hAnsi="宋体"/>
          <w:b/>
          <w:bCs/>
          <w:szCs w:val="21"/>
        </w:rPr>
      </w:pPr>
      <w:r w:rsidRPr="00AD6429">
        <w:rPr>
          <w:rFonts w:ascii="宋体" w:eastAsia="宋体" w:hAnsi="宋体"/>
          <w:b/>
          <w:bCs/>
          <w:szCs w:val="21"/>
        </w:rPr>
        <w:t>五、深入开展宪法宣传教育</w:t>
      </w:r>
    </w:p>
    <w:p w14:paraId="7FB10A7E" w14:textId="14B7CFBF" w:rsidR="00BA0E2D" w:rsidRPr="006165B0" w:rsidRDefault="00BA0E2D" w:rsidP="006165B0">
      <w:pPr>
        <w:ind w:firstLineChars="200" w:firstLine="420"/>
        <w:rPr>
          <w:rFonts w:ascii="宋体" w:eastAsia="宋体" w:hAnsi="宋体" w:cs="Times New Roman" w:hint="eastAsia"/>
          <w:szCs w:val="21"/>
        </w:rPr>
      </w:pPr>
      <w:r w:rsidRPr="00495C27">
        <w:rPr>
          <w:rFonts w:ascii="宋体" w:eastAsia="宋体" w:hAnsi="宋体" w:cs="Times New Roman"/>
          <w:szCs w:val="21"/>
        </w:rPr>
        <w:t>加强宪法学习宣传教育是</w:t>
      </w:r>
      <w:r w:rsidRPr="00495C27">
        <w:rPr>
          <w:rFonts w:ascii="宋体" w:eastAsia="宋体" w:hAnsi="宋体" w:cs="汉仪中黑简"/>
          <w:color w:val="FF0000"/>
          <w:szCs w:val="21"/>
        </w:rPr>
        <w:t>实施宪法的重要基础</w:t>
      </w:r>
      <w:r w:rsidRPr="00495C27">
        <w:rPr>
          <w:rFonts w:ascii="宋体" w:eastAsia="宋体" w:hAnsi="宋体" w:cs="Times New Roman"/>
          <w:szCs w:val="21"/>
        </w:rPr>
        <w:t>。</w:t>
      </w:r>
      <w:r w:rsidRPr="002E6970">
        <w:rPr>
          <w:rFonts w:ascii="宋体" w:eastAsia="宋体" w:hAnsi="宋体" w:cs="Times New Roman"/>
          <w:color w:val="000000" w:themeColor="text1"/>
          <w:szCs w:val="21"/>
        </w:rPr>
        <w:t>要</w:t>
      </w:r>
      <w:r w:rsidRPr="002E6970">
        <w:rPr>
          <w:rFonts w:ascii="宋体" w:eastAsia="宋体" w:hAnsi="宋体" w:cs="汉仪中黑简"/>
          <w:color w:val="000000" w:themeColor="text1"/>
          <w:szCs w:val="21"/>
        </w:rPr>
        <w:t>使宪法真正走入日常生活、走入人民群众</w:t>
      </w:r>
      <w:r w:rsidRPr="002E6970">
        <w:rPr>
          <w:rFonts w:ascii="宋体" w:eastAsia="宋体" w:hAnsi="宋体" w:cs="Times New Roman"/>
          <w:color w:val="000000" w:themeColor="text1"/>
          <w:szCs w:val="21"/>
        </w:rPr>
        <w:t>。</w:t>
      </w:r>
      <w:r w:rsidRPr="00495C27">
        <w:rPr>
          <w:rFonts w:ascii="宋体" w:eastAsia="宋体" w:hAnsi="宋体" w:cs="Times New Roman"/>
          <w:szCs w:val="21"/>
        </w:rPr>
        <w:t>要</w:t>
      </w:r>
      <w:r w:rsidRPr="00495C27">
        <w:rPr>
          <w:rFonts w:ascii="宋体" w:eastAsia="宋体" w:hAnsi="宋体" w:cs="汉仪中黑简"/>
          <w:color w:val="FF0000"/>
          <w:szCs w:val="21"/>
        </w:rPr>
        <w:t>抓住领导干部这个“关键少数”</w:t>
      </w:r>
      <w:r w:rsidRPr="00495C27">
        <w:rPr>
          <w:rFonts w:ascii="宋体" w:eastAsia="宋体" w:hAnsi="宋体" w:cs="Times New Roman"/>
          <w:szCs w:val="21"/>
        </w:rPr>
        <w:t>。</w:t>
      </w:r>
    </w:p>
    <w:p w14:paraId="2A32A701" w14:textId="67117F15" w:rsidR="00BA0E2D" w:rsidRPr="006165B0" w:rsidRDefault="00BA0E2D" w:rsidP="00AD6429">
      <w:pPr>
        <w:ind w:firstLineChars="200" w:firstLine="422"/>
        <w:rPr>
          <w:rFonts w:ascii="宋体" w:eastAsia="宋体" w:hAnsi="宋体" w:hint="eastAsia"/>
          <w:b/>
          <w:bCs/>
          <w:szCs w:val="21"/>
        </w:rPr>
      </w:pPr>
      <w:bookmarkStart w:id="5" w:name="_Toc219454190"/>
      <w:r w:rsidRPr="006165B0">
        <w:rPr>
          <w:rFonts w:ascii="宋体" w:eastAsia="宋体" w:hAnsi="宋体"/>
          <w:b/>
          <w:bCs/>
          <w:szCs w:val="21"/>
        </w:rPr>
        <w:t>★★★★ 考点7  坚持在法治轨道上</w:t>
      </w:r>
      <w:bookmarkStart w:id="6" w:name="_Toc219454191"/>
      <w:bookmarkEnd w:id="5"/>
      <w:r w:rsidRPr="006165B0">
        <w:rPr>
          <w:rFonts w:ascii="宋体" w:eastAsia="宋体" w:hAnsi="宋体"/>
          <w:b/>
          <w:bCs/>
          <w:szCs w:val="21"/>
        </w:rPr>
        <w:t>全面建设社会主义现代化国家</w:t>
      </w:r>
      <w:bookmarkEnd w:id="6"/>
      <w:r w:rsidR="00495C27" w:rsidRPr="006165B0">
        <w:rPr>
          <w:rFonts w:ascii="宋体" w:eastAsia="宋体" w:hAnsi="宋体" w:hint="eastAsia"/>
          <w:b/>
          <w:bCs/>
          <w:szCs w:val="21"/>
        </w:rPr>
        <w:t>（17：13</w:t>
      </w:r>
      <w:r w:rsidR="00AD6429" w:rsidRPr="006165B0">
        <w:rPr>
          <w:rFonts w:ascii="宋体" w:eastAsia="宋体" w:hAnsi="宋体" w:hint="eastAsia"/>
          <w:b/>
          <w:bCs/>
          <w:szCs w:val="21"/>
        </w:rPr>
        <w:t>-17：30）</w:t>
      </w:r>
    </w:p>
    <w:p w14:paraId="743D9BC4" w14:textId="77777777" w:rsidR="00BA0E2D" w:rsidRPr="006165B0" w:rsidRDefault="00BA0E2D" w:rsidP="00495C27">
      <w:pPr>
        <w:ind w:firstLineChars="200" w:firstLine="422"/>
        <w:rPr>
          <w:rFonts w:ascii="宋体" w:eastAsia="宋体" w:hAnsi="宋体"/>
          <w:b/>
          <w:bCs/>
          <w:szCs w:val="21"/>
        </w:rPr>
      </w:pPr>
      <w:r w:rsidRPr="006165B0">
        <w:rPr>
          <w:rFonts w:ascii="宋体" w:eastAsia="宋体" w:hAnsi="宋体"/>
          <w:b/>
          <w:bCs/>
          <w:szCs w:val="21"/>
        </w:rPr>
        <w:t>一、全面依法治国是国家治理的一场深刻革命</w:t>
      </w:r>
    </w:p>
    <w:p w14:paraId="7A8D9633" w14:textId="1AADE9CC" w:rsidR="00BA0E2D" w:rsidRPr="00495C27" w:rsidRDefault="00BA0E2D" w:rsidP="00495C27">
      <w:pPr>
        <w:ind w:firstLineChars="200" w:firstLine="420"/>
        <w:rPr>
          <w:rFonts w:ascii="宋体" w:eastAsia="宋体" w:hAnsi="宋体" w:cs="Times New Roman"/>
          <w:szCs w:val="21"/>
        </w:rPr>
      </w:pPr>
      <w:r w:rsidRPr="00495C27">
        <w:rPr>
          <w:rFonts w:ascii="宋体" w:eastAsia="宋体" w:hAnsi="宋体" w:cs="Times New Roman"/>
          <w:szCs w:val="21"/>
        </w:rPr>
        <w:t>全面推进依法治国是一个系统工程，</w:t>
      </w:r>
      <w:r w:rsidRPr="00495C27">
        <w:rPr>
          <w:rFonts w:ascii="宋体" w:eastAsia="宋体" w:hAnsi="宋体" w:cs="汉仪中黑简"/>
          <w:color w:val="FF0000"/>
          <w:szCs w:val="21"/>
        </w:rPr>
        <w:t>是国家治理领域一场广泛而深刻的革命</w:t>
      </w:r>
      <w:proofErr w:type="gramStart"/>
      <w:r w:rsidRPr="00495C27">
        <w:rPr>
          <w:rFonts w:ascii="宋体" w:eastAsia="宋体" w:hAnsi="宋体" w:cs="Times New Roman"/>
          <w:szCs w:val="21"/>
        </w:rPr>
        <w:t>”</w:t>
      </w:r>
      <w:proofErr w:type="gramEnd"/>
      <w:r w:rsidRPr="00495C27">
        <w:rPr>
          <w:rFonts w:ascii="宋体" w:eastAsia="宋体" w:hAnsi="宋体" w:cs="Times New Roman"/>
          <w:szCs w:val="21"/>
        </w:rPr>
        <w:t>。</w:t>
      </w:r>
    </w:p>
    <w:p w14:paraId="24C8273A" w14:textId="6796AB32" w:rsidR="00BA0E2D" w:rsidRDefault="002C1140" w:rsidP="00495C27">
      <w:pPr>
        <w:ind w:firstLineChars="200" w:firstLine="420"/>
        <w:rPr>
          <w:rFonts w:ascii="宋体" w:eastAsia="宋体" w:hAnsi="宋体" w:cs="Times New Roman"/>
          <w:szCs w:val="21"/>
        </w:rPr>
      </w:pPr>
      <w:r w:rsidRPr="00495C27">
        <w:rPr>
          <w:rFonts w:ascii="宋体" w:eastAsia="宋体" w:hAnsi="宋体" w:cs="Times New Roman"/>
          <w:szCs w:val="21"/>
        </w:rPr>
        <w:t>党的十八届三中全会</w:t>
      </w:r>
      <w:r>
        <w:rPr>
          <w:rFonts w:ascii="宋体" w:eastAsia="宋体" w:hAnsi="宋体" w:cs="Times New Roman" w:hint="eastAsia"/>
          <w:szCs w:val="21"/>
        </w:rPr>
        <w:t>：</w:t>
      </w:r>
      <w:r w:rsidRPr="00495C27">
        <w:rPr>
          <w:rFonts w:ascii="宋体" w:eastAsia="宋体" w:hAnsi="宋体" w:cs="Times New Roman"/>
          <w:szCs w:val="21"/>
        </w:rPr>
        <w:t>完善和发展中国特色社会主义制度，推进国家治理体系和治理能力现代化作为全面深化改革的总目标</w:t>
      </w:r>
    </w:p>
    <w:p w14:paraId="0F469DEF" w14:textId="46E90B18" w:rsidR="00BA0E2D" w:rsidRPr="00054278" w:rsidRDefault="00054278" w:rsidP="00054278">
      <w:pPr>
        <w:ind w:firstLineChars="200" w:firstLine="420"/>
        <w:rPr>
          <w:rFonts w:ascii="宋体" w:eastAsia="宋体" w:hAnsi="宋体" w:cs="Times New Roman" w:hint="eastAsia"/>
          <w:szCs w:val="21"/>
        </w:rPr>
      </w:pPr>
      <w:r w:rsidRPr="00495C27">
        <w:rPr>
          <w:rFonts w:ascii="宋体" w:eastAsia="宋体" w:hAnsi="宋体" w:cs="Times New Roman"/>
          <w:szCs w:val="21"/>
        </w:rPr>
        <w:t>党的十九届五中全会</w:t>
      </w:r>
      <w:r>
        <w:rPr>
          <w:rFonts w:ascii="宋体" w:eastAsia="宋体" w:hAnsi="宋体" w:cs="Times New Roman" w:hint="eastAsia"/>
          <w:szCs w:val="21"/>
        </w:rPr>
        <w:t>：</w:t>
      </w:r>
      <w:r w:rsidRPr="00EE5CD9">
        <w:rPr>
          <w:rFonts w:ascii="宋体" w:eastAsia="宋体" w:hAnsi="宋体" w:cs="Times New Roman"/>
          <w:color w:val="EE0000"/>
          <w:szCs w:val="21"/>
        </w:rPr>
        <w:t>提出到2035年基本实现国家治理体系和治理能力现代化</w:t>
      </w:r>
    </w:p>
    <w:p w14:paraId="7106E786" w14:textId="2782596F" w:rsidR="00BA0E2D" w:rsidRPr="00054278" w:rsidRDefault="00BA0E2D" w:rsidP="00054278">
      <w:pPr>
        <w:ind w:firstLineChars="200" w:firstLine="422"/>
        <w:rPr>
          <w:rFonts w:ascii="宋体" w:eastAsia="宋体" w:hAnsi="宋体" w:hint="eastAsia"/>
          <w:b/>
          <w:bCs/>
          <w:szCs w:val="21"/>
        </w:rPr>
      </w:pPr>
      <w:r w:rsidRPr="00054278">
        <w:rPr>
          <w:rFonts w:ascii="宋体" w:eastAsia="宋体" w:hAnsi="宋体"/>
          <w:b/>
          <w:bCs/>
          <w:szCs w:val="21"/>
        </w:rPr>
        <w:t>二、法治是国家治理体系和治理能力的重要依托</w:t>
      </w:r>
    </w:p>
    <w:p w14:paraId="30ECF34C" w14:textId="77777777" w:rsidR="00BA0E2D" w:rsidRPr="00054278" w:rsidRDefault="00BA0E2D" w:rsidP="00495C27">
      <w:pPr>
        <w:ind w:firstLineChars="200" w:firstLine="422"/>
        <w:rPr>
          <w:rFonts w:ascii="宋体" w:eastAsia="宋体" w:hAnsi="宋体" w:cs="Times New Roman"/>
          <w:b/>
          <w:bCs/>
          <w:szCs w:val="21"/>
        </w:rPr>
      </w:pPr>
      <w:r w:rsidRPr="00054278">
        <w:rPr>
          <w:rFonts w:ascii="宋体" w:eastAsia="宋体" w:hAnsi="宋体" w:cs="Times New Roman"/>
          <w:b/>
          <w:bCs/>
          <w:szCs w:val="21"/>
        </w:rPr>
        <w:t>（一）国家治理体系和治理能力</w:t>
      </w:r>
    </w:p>
    <w:p w14:paraId="2E3EB18F" w14:textId="6F8B75A7" w:rsidR="00BA0E2D" w:rsidRPr="00495C27" w:rsidRDefault="00BA0E2D" w:rsidP="00054278">
      <w:pPr>
        <w:ind w:firstLineChars="200" w:firstLine="420"/>
        <w:rPr>
          <w:rFonts w:ascii="宋体" w:eastAsia="宋体" w:hAnsi="宋体" w:cs="Times New Roman" w:hint="eastAsia"/>
          <w:szCs w:val="21"/>
        </w:rPr>
      </w:pPr>
      <w:r w:rsidRPr="00495C27">
        <w:rPr>
          <w:rFonts w:ascii="宋体" w:eastAsia="宋体" w:hAnsi="宋体" w:cs="汉仪中黑简"/>
          <w:color w:val="FF0000"/>
          <w:szCs w:val="21"/>
        </w:rPr>
        <w:t>国家治理体系是在党领导下管理国家的制度体系</w:t>
      </w:r>
      <w:r w:rsidRPr="00495C27">
        <w:rPr>
          <w:rFonts w:ascii="宋体" w:eastAsia="宋体" w:hAnsi="宋体" w:cs="Times New Roman"/>
          <w:szCs w:val="21"/>
        </w:rPr>
        <w:t>，包括</w:t>
      </w:r>
      <w:r w:rsidR="00452DA9">
        <w:rPr>
          <w:rFonts w:ascii="宋体" w:eastAsia="宋体" w:hAnsi="宋体" w:cs="Times New Roman" w:hint="eastAsia"/>
          <w:szCs w:val="21"/>
        </w:rPr>
        <w:t>国家各个方面制度</w:t>
      </w:r>
      <w:r w:rsidRPr="00495C27">
        <w:rPr>
          <w:rFonts w:ascii="宋体" w:eastAsia="宋体" w:hAnsi="宋体" w:cs="Times New Roman"/>
          <w:szCs w:val="21"/>
        </w:rPr>
        <w:t>；</w:t>
      </w:r>
      <w:r w:rsidRPr="00495C27">
        <w:rPr>
          <w:rFonts w:ascii="宋体" w:eastAsia="宋体" w:hAnsi="宋体" w:cs="汉仪中黑简"/>
          <w:color w:val="FF0000"/>
          <w:szCs w:val="21"/>
        </w:rPr>
        <w:t>国家治理能力是运用国家制度管理社会各方面事务的能力</w:t>
      </w:r>
      <w:r w:rsidRPr="00495C27">
        <w:rPr>
          <w:rFonts w:ascii="宋体" w:eastAsia="宋体" w:hAnsi="宋体" w:cs="Times New Roman"/>
          <w:szCs w:val="21"/>
        </w:rPr>
        <w:t>，包括</w:t>
      </w:r>
      <w:r w:rsidR="00452DA9">
        <w:rPr>
          <w:rFonts w:ascii="宋体" w:eastAsia="宋体" w:hAnsi="宋体" w:cs="Times New Roman" w:hint="eastAsia"/>
          <w:szCs w:val="21"/>
        </w:rPr>
        <w:t>各种治国能力</w:t>
      </w:r>
      <w:r w:rsidRPr="00495C27">
        <w:rPr>
          <w:rFonts w:ascii="宋体" w:eastAsia="宋体" w:hAnsi="宋体" w:cs="Times New Roman"/>
          <w:szCs w:val="21"/>
        </w:rPr>
        <w:t>。</w:t>
      </w:r>
    </w:p>
    <w:p w14:paraId="362E92D7" w14:textId="77777777" w:rsidR="00BA0E2D" w:rsidRPr="00054278" w:rsidRDefault="00BA0E2D" w:rsidP="00495C27">
      <w:pPr>
        <w:ind w:firstLineChars="200" w:firstLine="422"/>
        <w:rPr>
          <w:rFonts w:ascii="宋体" w:eastAsia="宋体" w:hAnsi="宋体" w:cs="Times New Roman"/>
          <w:b/>
          <w:bCs/>
          <w:szCs w:val="21"/>
        </w:rPr>
      </w:pPr>
      <w:r w:rsidRPr="00054278">
        <w:rPr>
          <w:rFonts w:ascii="宋体" w:eastAsia="宋体" w:hAnsi="宋体" w:cs="Times New Roman"/>
          <w:b/>
          <w:bCs/>
          <w:szCs w:val="21"/>
        </w:rPr>
        <w:t>（二）法治与国家治理体系和治理能力的关系</w:t>
      </w:r>
    </w:p>
    <w:p w14:paraId="52B9DA7F" w14:textId="34E8C2CF" w:rsidR="00BA0E2D" w:rsidRPr="005E47FF" w:rsidRDefault="00BA0E2D" w:rsidP="005E47FF">
      <w:pPr>
        <w:ind w:firstLineChars="200" w:firstLine="420"/>
        <w:rPr>
          <w:rFonts w:ascii="宋体" w:eastAsia="宋体" w:hAnsi="宋体" w:cs="Times New Roman" w:hint="eastAsia"/>
          <w:szCs w:val="21"/>
        </w:rPr>
      </w:pPr>
      <w:r w:rsidRPr="0016091B">
        <w:rPr>
          <w:rFonts w:ascii="宋体" w:eastAsia="宋体" w:hAnsi="宋体" w:cs="Times New Roman"/>
          <w:color w:val="00B0F0"/>
          <w:szCs w:val="21"/>
        </w:rPr>
        <w:t>改革不适应实践</w:t>
      </w:r>
      <w:r w:rsidR="0016091B" w:rsidRPr="0016091B">
        <w:rPr>
          <w:rFonts w:ascii="宋体" w:eastAsia="宋体" w:hAnsi="宋体" w:cs="Times New Roman" w:hint="eastAsia"/>
          <w:color w:val="00B0F0"/>
          <w:szCs w:val="21"/>
        </w:rPr>
        <w:t>发展的机制+构建新机制</w:t>
      </w:r>
      <w:r w:rsidRPr="0016091B">
        <w:rPr>
          <w:rFonts w:ascii="宋体" w:eastAsia="宋体" w:hAnsi="宋体" w:cs="Times New Roman"/>
          <w:color w:val="00B0F0"/>
          <w:szCs w:val="21"/>
        </w:rPr>
        <w:t>，</w:t>
      </w:r>
      <w:r w:rsidRPr="00495C27">
        <w:rPr>
          <w:rFonts w:ascii="宋体" w:eastAsia="宋体" w:hAnsi="宋体" w:cs="Times New Roman"/>
          <w:szCs w:val="21"/>
        </w:rPr>
        <w:t>实现党、国家、社会各项事务治理</w:t>
      </w:r>
      <w:r w:rsidRPr="005E47FF">
        <w:rPr>
          <w:rFonts w:ascii="宋体" w:eastAsia="宋体" w:hAnsi="宋体" w:cs="Times New Roman"/>
          <w:color w:val="EE0000"/>
          <w:szCs w:val="21"/>
        </w:rPr>
        <w:t>制度化、规范化、程序化</w:t>
      </w:r>
      <w:r w:rsidRPr="00495C27">
        <w:rPr>
          <w:rFonts w:ascii="宋体" w:eastAsia="宋体" w:hAnsi="宋体" w:cs="Times New Roman"/>
          <w:szCs w:val="21"/>
        </w:rPr>
        <w:t>。增强按制度办事、依法办事意识，善于运用制度和法律治理国家，把各方面制度优势转化为管理国家的效能，</w:t>
      </w:r>
      <w:r w:rsidRPr="0016091B">
        <w:rPr>
          <w:rFonts w:ascii="宋体" w:eastAsia="宋体" w:hAnsi="宋体" w:cs="Times New Roman"/>
          <w:color w:val="00B0F0"/>
          <w:szCs w:val="21"/>
        </w:rPr>
        <w:t>提高党科学执政、民主执政、依法执政水平。</w:t>
      </w:r>
    </w:p>
    <w:p w14:paraId="00EE70CA" w14:textId="747C2966" w:rsidR="00BA0E2D" w:rsidRPr="007047CE" w:rsidRDefault="00BA0E2D" w:rsidP="007047CE">
      <w:pPr>
        <w:ind w:firstLineChars="200" w:firstLine="422"/>
        <w:rPr>
          <w:rFonts w:ascii="宋体" w:eastAsia="宋体" w:hAnsi="宋体" w:hint="eastAsia"/>
          <w:b/>
          <w:bCs/>
          <w:szCs w:val="21"/>
        </w:rPr>
      </w:pPr>
      <w:r w:rsidRPr="007047CE">
        <w:rPr>
          <w:rFonts w:ascii="宋体" w:eastAsia="宋体" w:hAnsi="宋体"/>
          <w:b/>
          <w:bCs/>
          <w:szCs w:val="21"/>
        </w:rPr>
        <w:t>三、更好发挥法治固根本、稳预期、利长远的保障作用</w:t>
      </w:r>
    </w:p>
    <w:p w14:paraId="5669AB41" w14:textId="77777777" w:rsidR="00BA0E2D" w:rsidRPr="007047CE" w:rsidRDefault="00BA0E2D" w:rsidP="00495C27">
      <w:pPr>
        <w:ind w:firstLineChars="200" w:firstLine="422"/>
        <w:rPr>
          <w:rFonts w:ascii="宋体" w:eastAsia="宋体" w:hAnsi="宋体" w:cs="Times New Roman"/>
          <w:b/>
          <w:bCs/>
          <w:szCs w:val="21"/>
        </w:rPr>
      </w:pPr>
      <w:r w:rsidRPr="007047CE">
        <w:rPr>
          <w:rFonts w:ascii="宋体" w:eastAsia="宋体" w:hAnsi="宋体" w:cs="Times New Roman"/>
          <w:b/>
          <w:bCs/>
          <w:szCs w:val="21"/>
        </w:rPr>
        <w:t>（一）法治与党和国家的长治久安</w:t>
      </w:r>
    </w:p>
    <w:p w14:paraId="4165D593" w14:textId="3AC996CA" w:rsidR="00BA0E2D" w:rsidRPr="00495C27" w:rsidRDefault="00BA0E2D" w:rsidP="007047CE">
      <w:pPr>
        <w:ind w:firstLineChars="200" w:firstLine="420"/>
        <w:rPr>
          <w:rFonts w:ascii="宋体" w:eastAsia="宋体" w:hAnsi="宋体" w:cs="Times New Roman" w:hint="eastAsia"/>
          <w:szCs w:val="21"/>
        </w:rPr>
      </w:pPr>
      <w:r w:rsidRPr="00AB4E1C">
        <w:rPr>
          <w:rFonts w:ascii="宋体" w:eastAsia="宋体" w:hAnsi="宋体" w:cs="汉仪中黑简"/>
          <w:szCs w:val="21"/>
        </w:rPr>
        <w:t>必须更加重视法治、厉行法治，更好发挥</w:t>
      </w:r>
      <w:r w:rsidRPr="00495C27">
        <w:rPr>
          <w:rFonts w:ascii="宋体" w:eastAsia="宋体" w:hAnsi="宋体" w:cs="汉仪中黑简"/>
          <w:color w:val="FF0000"/>
          <w:szCs w:val="21"/>
        </w:rPr>
        <w:t>法治固根本、稳预期、利长远的重要作用</w:t>
      </w:r>
      <w:r w:rsidRPr="00495C27">
        <w:rPr>
          <w:rFonts w:ascii="宋体" w:eastAsia="宋体" w:hAnsi="宋体" w:cs="Times New Roman"/>
          <w:szCs w:val="21"/>
        </w:rPr>
        <w:t>。</w:t>
      </w:r>
    </w:p>
    <w:p w14:paraId="7ABF3A98" w14:textId="77777777" w:rsidR="00BA0E2D" w:rsidRPr="007047CE" w:rsidRDefault="00BA0E2D" w:rsidP="00495C27">
      <w:pPr>
        <w:ind w:firstLineChars="200" w:firstLine="422"/>
        <w:rPr>
          <w:rFonts w:ascii="宋体" w:eastAsia="宋体" w:hAnsi="宋体" w:cs="Times New Roman"/>
          <w:b/>
          <w:bCs/>
          <w:szCs w:val="21"/>
        </w:rPr>
      </w:pPr>
      <w:r w:rsidRPr="007047CE">
        <w:rPr>
          <w:rFonts w:ascii="宋体" w:eastAsia="宋体" w:hAnsi="宋体" w:cs="Times New Roman"/>
          <w:b/>
          <w:bCs/>
          <w:szCs w:val="21"/>
        </w:rPr>
        <w:t>（二）坚持依法应对风险挑战</w:t>
      </w:r>
    </w:p>
    <w:p w14:paraId="607727F2" w14:textId="7792BF5C" w:rsidR="00BA0E2D" w:rsidRPr="007047CE" w:rsidRDefault="00BA0E2D" w:rsidP="007047CE">
      <w:pPr>
        <w:ind w:firstLineChars="200" w:firstLine="420"/>
        <w:rPr>
          <w:rFonts w:ascii="宋体" w:eastAsia="宋体" w:hAnsi="宋体" w:cs="Times New Roman" w:hint="eastAsia"/>
          <w:szCs w:val="21"/>
        </w:rPr>
      </w:pPr>
      <w:r w:rsidRPr="00495C27">
        <w:rPr>
          <w:rFonts w:ascii="宋体" w:eastAsia="宋体" w:hAnsi="宋体" w:cs="Times New Roman"/>
          <w:szCs w:val="21"/>
        </w:rPr>
        <w:t>要打赢防范化解重大风险攻坚战，</w:t>
      </w:r>
      <w:r w:rsidRPr="00AB4E1C">
        <w:rPr>
          <w:rFonts w:ascii="宋体" w:eastAsia="宋体" w:hAnsi="宋体" w:cs="汉仪中黑简"/>
          <w:szCs w:val="21"/>
        </w:rPr>
        <w:t>必须坚持和完善中国特色社会主义制度、推进国家治理体系和治理能力现代化，</w:t>
      </w:r>
      <w:r w:rsidRPr="00495C27">
        <w:rPr>
          <w:rFonts w:ascii="宋体" w:eastAsia="宋体" w:hAnsi="宋体" w:cs="汉仪中黑简"/>
          <w:color w:val="FF0000"/>
          <w:szCs w:val="21"/>
        </w:rPr>
        <w:t>运用制度威力应对风险挑战的冲击</w:t>
      </w:r>
      <w:r w:rsidRPr="00495C27">
        <w:rPr>
          <w:rFonts w:ascii="宋体" w:eastAsia="宋体" w:hAnsi="宋体" w:cs="Times New Roman"/>
          <w:szCs w:val="21"/>
        </w:rPr>
        <w:t>。</w:t>
      </w:r>
    </w:p>
    <w:p w14:paraId="5644508B" w14:textId="77777777" w:rsidR="00BA0E2D" w:rsidRPr="0041322A" w:rsidRDefault="00BA0E2D" w:rsidP="00495C27">
      <w:pPr>
        <w:ind w:firstLineChars="200" w:firstLine="422"/>
        <w:rPr>
          <w:rFonts w:ascii="宋体" w:eastAsia="宋体" w:hAnsi="宋体"/>
          <w:b/>
          <w:bCs/>
          <w:szCs w:val="21"/>
        </w:rPr>
      </w:pPr>
      <w:r w:rsidRPr="0041322A">
        <w:rPr>
          <w:rFonts w:ascii="宋体" w:eastAsia="宋体" w:hAnsi="宋体"/>
          <w:b/>
          <w:bCs/>
          <w:szCs w:val="21"/>
        </w:rPr>
        <w:t>四、坚持依法治军、从严治军</w:t>
      </w:r>
    </w:p>
    <w:p w14:paraId="083839EC" w14:textId="0593233A" w:rsidR="00BA0E2D" w:rsidRPr="00495C27" w:rsidRDefault="00BA0E2D" w:rsidP="007047CE">
      <w:pPr>
        <w:ind w:firstLineChars="200" w:firstLine="420"/>
        <w:rPr>
          <w:rFonts w:ascii="宋体" w:eastAsia="宋体" w:hAnsi="宋体" w:cs="Times New Roman" w:hint="eastAsia"/>
          <w:szCs w:val="21"/>
        </w:rPr>
      </w:pPr>
      <w:r w:rsidRPr="00780822">
        <w:rPr>
          <w:rFonts w:ascii="宋体" w:eastAsia="宋体" w:hAnsi="宋体" w:cs="汉仪中黑简"/>
          <w:szCs w:val="21"/>
        </w:rPr>
        <w:t>深入推进依法治军、从严治军，</w:t>
      </w:r>
      <w:r w:rsidRPr="00495C27">
        <w:rPr>
          <w:rFonts w:ascii="宋体" w:eastAsia="宋体" w:hAnsi="宋体" w:cs="汉仪中黑简"/>
          <w:color w:val="FF0000"/>
          <w:szCs w:val="21"/>
        </w:rPr>
        <w:t>是全面依法治国总体部署的重要组成部分</w:t>
      </w:r>
      <w:r w:rsidRPr="00495C27">
        <w:rPr>
          <w:rFonts w:ascii="宋体" w:eastAsia="宋体" w:hAnsi="宋体" w:cs="Times New Roman"/>
          <w:szCs w:val="21"/>
        </w:rPr>
        <w:t>，是实现强军目标的必然要求。</w:t>
      </w:r>
      <w:r w:rsidRPr="00495C27">
        <w:rPr>
          <w:rFonts w:ascii="宋体" w:eastAsia="宋体" w:hAnsi="宋体" w:cs="汉仪中黑简"/>
          <w:color w:val="FF0000"/>
          <w:szCs w:val="21"/>
        </w:rPr>
        <w:t>国家要依法治国，军队要依法治军</w:t>
      </w:r>
      <w:r w:rsidRPr="00495C27">
        <w:rPr>
          <w:rFonts w:ascii="宋体" w:eastAsia="宋体" w:hAnsi="宋体" w:cs="Times New Roman"/>
          <w:szCs w:val="21"/>
        </w:rPr>
        <w:t>。</w:t>
      </w:r>
    </w:p>
    <w:p w14:paraId="1E221692" w14:textId="7C5AE4C0" w:rsidR="00BA0E2D" w:rsidRPr="0041322A" w:rsidRDefault="00BA0E2D" w:rsidP="007047CE">
      <w:pPr>
        <w:ind w:firstLineChars="200" w:firstLine="422"/>
        <w:rPr>
          <w:rFonts w:ascii="宋体" w:eastAsia="宋体" w:hAnsi="宋体" w:hint="eastAsia"/>
          <w:b/>
          <w:bCs/>
          <w:szCs w:val="21"/>
        </w:rPr>
      </w:pPr>
      <w:r w:rsidRPr="0041322A">
        <w:rPr>
          <w:rFonts w:ascii="宋体" w:eastAsia="宋体" w:hAnsi="宋体"/>
          <w:b/>
          <w:bCs/>
          <w:szCs w:val="21"/>
        </w:rPr>
        <w:t>五、坚持依法保障“一国两制”实践与推进祖国统一</w:t>
      </w:r>
    </w:p>
    <w:p w14:paraId="1CC8B1B0" w14:textId="77777777" w:rsidR="00BA0E2D" w:rsidRPr="0041322A" w:rsidRDefault="00BA0E2D" w:rsidP="00495C27">
      <w:pPr>
        <w:ind w:firstLineChars="200" w:firstLine="422"/>
        <w:rPr>
          <w:rFonts w:ascii="宋体" w:eastAsia="宋体" w:hAnsi="宋体" w:cs="Times New Roman"/>
          <w:b/>
          <w:bCs/>
          <w:szCs w:val="21"/>
        </w:rPr>
      </w:pPr>
      <w:r w:rsidRPr="0041322A">
        <w:rPr>
          <w:rFonts w:ascii="宋体" w:eastAsia="宋体" w:hAnsi="宋体" w:cs="Times New Roman"/>
          <w:b/>
          <w:bCs/>
          <w:szCs w:val="21"/>
        </w:rPr>
        <w:t>（一）坚持依法治港治澳</w:t>
      </w:r>
    </w:p>
    <w:p w14:paraId="5A556DD3" w14:textId="2FAB720D" w:rsidR="00BA0E2D" w:rsidRPr="00495C27" w:rsidRDefault="00BA0E2D" w:rsidP="00495C27">
      <w:pPr>
        <w:ind w:firstLineChars="200" w:firstLine="420"/>
        <w:rPr>
          <w:rFonts w:ascii="宋体" w:eastAsia="宋体" w:hAnsi="宋体" w:cs="Times New Roman"/>
          <w:szCs w:val="21"/>
        </w:rPr>
      </w:pPr>
      <w:r w:rsidRPr="00495C27">
        <w:rPr>
          <w:rFonts w:ascii="宋体" w:eastAsia="宋体" w:hAnsi="宋体" w:cs="Times New Roman"/>
          <w:szCs w:val="21"/>
        </w:rPr>
        <w:t>中华人民共和国宪法和特别行政区基本法，</w:t>
      </w:r>
      <w:r w:rsidRPr="00495C27">
        <w:rPr>
          <w:rFonts w:ascii="宋体" w:eastAsia="宋体" w:hAnsi="宋体" w:cs="汉仪中黑简"/>
          <w:color w:val="FF0000"/>
          <w:szCs w:val="21"/>
        </w:rPr>
        <w:t>共同构成特别行政区的宪制基础</w:t>
      </w:r>
      <w:r w:rsidRPr="00495C27">
        <w:rPr>
          <w:rFonts w:ascii="宋体" w:eastAsia="宋体" w:hAnsi="宋体" w:cs="Times New Roman"/>
          <w:szCs w:val="21"/>
        </w:rPr>
        <w:t>。</w:t>
      </w:r>
    </w:p>
    <w:p w14:paraId="675D8C87" w14:textId="2D638896" w:rsidR="00BA0E2D" w:rsidRPr="0016091B" w:rsidRDefault="00BA0E2D" w:rsidP="007047CE">
      <w:pPr>
        <w:ind w:firstLineChars="200" w:firstLine="420"/>
        <w:rPr>
          <w:rFonts w:ascii="宋体" w:eastAsia="宋体" w:hAnsi="宋体" w:cs="Times New Roman" w:hint="eastAsia"/>
          <w:color w:val="000000" w:themeColor="text1"/>
          <w:szCs w:val="21"/>
        </w:rPr>
      </w:pPr>
      <w:r w:rsidRPr="0016091B">
        <w:rPr>
          <w:rFonts w:ascii="宋体" w:eastAsia="宋体" w:hAnsi="宋体" w:cs="Times New Roman"/>
          <w:color w:val="000000" w:themeColor="text1"/>
          <w:szCs w:val="21"/>
        </w:rPr>
        <w:t>必须坚持</w:t>
      </w:r>
      <w:r w:rsidRPr="0016091B">
        <w:rPr>
          <w:rFonts w:ascii="宋体" w:eastAsia="宋体" w:hAnsi="宋体" w:cs="汉仪中黑简"/>
          <w:color w:val="000000" w:themeColor="text1"/>
          <w:szCs w:val="21"/>
        </w:rPr>
        <w:t>“一国”是实行“两制”的前提和基础，“两制”从属和派生于“一国”并统</w:t>
      </w:r>
      <w:r w:rsidRPr="0016091B">
        <w:rPr>
          <w:rFonts w:ascii="宋体" w:eastAsia="宋体" w:hAnsi="宋体" w:cs="汉仪中黑简"/>
          <w:color w:val="000000" w:themeColor="text1"/>
          <w:szCs w:val="21"/>
        </w:rPr>
        <w:lastRenderedPageBreak/>
        <w:t>一于“一国”之内</w:t>
      </w:r>
      <w:r w:rsidR="00780822" w:rsidRPr="0016091B">
        <w:rPr>
          <w:rFonts w:ascii="宋体" w:eastAsia="宋体" w:hAnsi="宋体" w:cs="Times New Roman" w:hint="eastAsia"/>
          <w:color w:val="000000" w:themeColor="text1"/>
          <w:szCs w:val="21"/>
        </w:rPr>
        <w:t>。</w:t>
      </w:r>
    </w:p>
    <w:p w14:paraId="0AE501F8" w14:textId="77777777" w:rsidR="00BA0E2D" w:rsidRPr="00780822" w:rsidRDefault="00BA0E2D" w:rsidP="00495C27">
      <w:pPr>
        <w:ind w:firstLineChars="200" w:firstLine="422"/>
        <w:rPr>
          <w:rFonts w:ascii="宋体" w:eastAsia="宋体" w:hAnsi="宋体" w:cs="Times New Roman"/>
          <w:b/>
          <w:bCs/>
          <w:szCs w:val="21"/>
        </w:rPr>
      </w:pPr>
      <w:r w:rsidRPr="00780822">
        <w:rPr>
          <w:rFonts w:ascii="宋体" w:eastAsia="宋体" w:hAnsi="宋体" w:cs="Times New Roman"/>
          <w:b/>
          <w:bCs/>
          <w:szCs w:val="21"/>
        </w:rPr>
        <w:t>（二）运用法律手段捍卫一个中国原则</w:t>
      </w:r>
    </w:p>
    <w:p w14:paraId="1BCE3168" w14:textId="6017FFD7" w:rsidR="00BA0E2D" w:rsidRPr="00495C27" w:rsidRDefault="00BA0E2D" w:rsidP="007047CE">
      <w:pPr>
        <w:ind w:firstLineChars="200" w:firstLine="420"/>
        <w:rPr>
          <w:rFonts w:ascii="宋体" w:eastAsia="宋体" w:hAnsi="宋体" w:cs="Times New Roman" w:hint="eastAsia"/>
          <w:szCs w:val="21"/>
        </w:rPr>
      </w:pPr>
      <w:r w:rsidRPr="00495C27">
        <w:rPr>
          <w:rFonts w:ascii="宋体" w:eastAsia="宋体" w:hAnsi="宋体" w:cs="汉仪中黑简"/>
          <w:color w:val="FF0000"/>
          <w:szCs w:val="21"/>
        </w:rPr>
        <w:t>运用法治方式</w:t>
      </w:r>
      <w:r w:rsidRPr="00495C27">
        <w:rPr>
          <w:rFonts w:ascii="宋体" w:eastAsia="宋体" w:hAnsi="宋体" w:cs="Times New Roman"/>
          <w:szCs w:val="21"/>
        </w:rPr>
        <w:t>巩固和深化两岸关系和平发展</w:t>
      </w:r>
      <w:r w:rsidR="00AB4E1C">
        <w:rPr>
          <w:rFonts w:ascii="宋体" w:eastAsia="宋体" w:hAnsi="宋体" w:cs="Times New Roman" w:hint="eastAsia"/>
          <w:szCs w:val="21"/>
        </w:rPr>
        <w:t>，</w:t>
      </w:r>
      <w:r w:rsidRPr="00495C27">
        <w:rPr>
          <w:rFonts w:ascii="宋体" w:eastAsia="宋体" w:hAnsi="宋体" w:cs="汉仪中黑简"/>
          <w:color w:val="FF0000"/>
          <w:szCs w:val="21"/>
        </w:rPr>
        <w:t>运用法律手段</w:t>
      </w:r>
      <w:r w:rsidRPr="00495C27">
        <w:rPr>
          <w:rFonts w:ascii="宋体" w:eastAsia="宋体" w:hAnsi="宋体" w:cs="Times New Roman"/>
          <w:szCs w:val="21"/>
        </w:rPr>
        <w:t>捍卫一个中国原则、反对“台独”。</w:t>
      </w:r>
    </w:p>
    <w:p w14:paraId="504A1A4D" w14:textId="77777777" w:rsidR="00BA0E2D" w:rsidRPr="00780822" w:rsidRDefault="00BA0E2D" w:rsidP="00495C27">
      <w:pPr>
        <w:ind w:firstLineChars="200" w:firstLine="422"/>
        <w:rPr>
          <w:rFonts w:ascii="宋体" w:eastAsia="宋体" w:hAnsi="宋体"/>
          <w:b/>
          <w:bCs/>
          <w:szCs w:val="21"/>
        </w:rPr>
      </w:pPr>
      <w:r w:rsidRPr="00780822">
        <w:rPr>
          <w:rFonts w:ascii="宋体" w:eastAsia="宋体" w:hAnsi="宋体"/>
          <w:b/>
          <w:bCs/>
          <w:szCs w:val="21"/>
        </w:rPr>
        <w:t>六、坚持依法治网</w:t>
      </w:r>
    </w:p>
    <w:p w14:paraId="45DFECAA" w14:textId="5E7BA4E1" w:rsidR="00BA0E2D" w:rsidRPr="00495C27" w:rsidRDefault="00BA0E2D" w:rsidP="00495C27">
      <w:pPr>
        <w:ind w:firstLineChars="200" w:firstLine="420"/>
        <w:rPr>
          <w:rFonts w:ascii="宋体" w:eastAsia="宋体" w:hAnsi="宋体" w:cs="Times New Roman"/>
          <w:szCs w:val="21"/>
        </w:rPr>
      </w:pPr>
      <w:r w:rsidRPr="00495C27">
        <w:rPr>
          <w:rFonts w:ascii="宋体" w:eastAsia="宋体" w:hAnsi="宋体" w:cs="汉仪中黑简"/>
          <w:color w:val="FF0000"/>
          <w:szCs w:val="21"/>
        </w:rPr>
        <w:t>网络空间不是“法外之地”</w:t>
      </w:r>
      <w:r w:rsidRPr="00495C27">
        <w:rPr>
          <w:rFonts w:ascii="宋体" w:eastAsia="宋体" w:hAnsi="宋体" w:cs="Times New Roman"/>
          <w:szCs w:val="21"/>
        </w:rPr>
        <w:t>，同样要讲法治。要把</w:t>
      </w:r>
      <w:proofErr w:type="gramStart"/>
      <w:r w:rsidRPr="00495C27">
        <w:rPr>
          <w:rFonts w:ascii="宋体" w:eastAsia="宋体" w:hAnsi="宋体" w:cs="Times New Roman"/>
          <w:szCs w:val="21"/>
        </w:rPr>
        <w:t>依法治网作为</w:t>
      </w:r>
      <w:proofErr w:type="gramEnd"/>
      <w:r w:rsidRPr="00495C27">
        <w:rPr>
          <w:rFonts w:ascii="宋体" w:eastAsia="宋体" w:hAnsi="宋体" w:cs="Times New Roman"/>
          <w:szCs w:val="21"/>
        </w:rPr>
        <w:t>基础性手段，推动</w:t>
      </w:r>
      <w:r w:rsidRPr="00495C27">
        <w:rPr>
          <w:rFonts w:ascii="宋体" w:eastAsia="宋体" w:hAnsi="宋体" w:cs="汉仪中黑简"/>
          <w:color w:val="FF0000"/>
          <w:szCs w:val="21"/>
        </w:rPr>
        <w:t>依法管网、依法办网、依法上网</w:t>
      </w:r>
      <w:r w:rsidRPr="00495C27">
        <w:rPr>
          <w:rFonts w:ascii="宋体" w:eastAsia="宋体" w:hAnsi="宋体" w:cs="Times New Roman"/>
          <w:szCs w:val="21"/>
        </w:rPr>
        <w:t>，</w:t>
      </w:r>
      <w:r w:rsidRPr="00495C27">
        <w:rPr>
          <w:rFonts w:ascii="宋体" w:eastAsia="宋体" w:hAnsi="宋体" w:cs="汉仪中黑简"/>
          <w:color w:val="FF0000"/>
          <w:szCs w:val="21"/>
        </w:rPr>
        <w:t>确保互联网在法治轨道上健康运行</w:t>
      </w:r>
      <w:r w:rsidRPr="00495C27">
        <w:rPr>
          <w:rFonts w:ascii="宋体" w:eastAsia="宋体" w:hAnsi="宋体" w:cs="Times New Roman"/>
          <w:szCs w:val="21"/>
        </w:rPr>
        <w:t>。</w:t>
      </w:r>
    </w:p>
    <w:p w14:paraId="6FF18170" w14:textId="77777777" w:rsidR="0046782A" w:rsidRPr="00495C27" w:rsidRDefault="0046782A" w:rsidP="00495C27">
      <w:pPr>
        <w:ind w:firstLineChars="200" w:firstLine="420"/>
        <w:rPr>
          <w:rFonts w:ascii="宋体" w:eastAsia="宋体" w:hAnsi="宋体" w:hint="eastAsia"/>
          <w:szCs w:val="21"/>
        </w:rPr>
      </w:pPr>
    </w:p>
    <w:sectPr w:rsidR="0046782A" w:rsidRPr="00495C27">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D047506" w14:textId="77777777" w:rsidR="00225940" w:rsidRDefault="00225940" w:rsidP="00BA0E2D">
      <w:pPr>
        <w:rPr>
          <w:rFonts w:hint="eastAsia"/>
        </w:rPr>
      </w:pPr>
      <w:r>
        <w:separator/>
      </w:r>
    </w:p>
  </w:endnote>
  <w:endnote w:type="continuationSeparator" w:id="0">
    <w:p w14:paraId="427C6764" w14:textId="77777777" w:rsidR="00225940" w:rsidRDefault="00225940" w:rsidP="00BA0E2D">
      <w:pPr>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等线 Light">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汉仪中黑简">
    <w:altName w:val="微软雅黑"/>
    <w:charset w:val="86"/>
    <w:family w:val="modern"/>
    <w:pitch w:val="fixed"/>
    <w:sig w:usb0="00000001" w:usb1="080E0800" w:usb2="00000012" w:usb3="00000000" w:csb0="0004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36BE47D" w14:textId="77777777" w:rsidR="00225940" w:rsidRDefault="00225940" w:rsidP="00BA0E2D">
      <w:pPr>
        <w:rPr>
          <w:rFonts w:hint="eastAsia"/>
        </w:rPr>
      </w:pPr>
      <w:r>
        <w:separator/>
      </w:r>
    </w:p>
  </w:footnote>
  <w:footnote w:type="continuationSeparator" w:id="0">
    <w:p w14:paraId="36AF4555" w14:textId="77777777" w:rsidR="00225940" w:rsidRDefault="00225940" w:rsidP="00BA0E2D">
      <w:pPr>
        <w:rPr>
          <w:rFonts w:hint="eastAsia"/>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77182CB2"/>
    <w:multiLevelType w:val="hybridMultilevel"/>
    <w:tmpl w:val="3118B282"/>
    <w:lvl w:ilvl="0" w:tplc="1EEEDE20">
      <w:start w:val="1"/>
      <w:numFmt w:val="decimal"/>
      <w:lvlText w:val="%1."/>
      <w:lvlJc w:val="left"/>
      <w:pPr>
        <w:ind w:left="780" w:hanging="360"/>
      </w:pPr>
      <w:rPr>
        <w:rFonts w:hint="default"/>
      </w:rPr>
    </w:lvl>
    <w:lvl w:ilvl="1" w:tplc="04090019" w:tentative="1">
      <w:start w:val="1"/>
      <w:numFmt w:val="lowerLetter"/>
      <w:lvlText w:val="%2)"/>
      <w:lvlJc w:val="left"/>
      <w:pPr>
        <w:ind w:left="1300" w:hanging="440"/>
      </w:pPr>
    </w:lvl>
    <w:lvl w:ilvl="2" w:tplc="0409001B" w:tentative="1">
      <w:start w:val="1"/>
      <w:numFmt w:val="lowerRoman"/>
      <w:lvlText w:val="%3."/>
      <w:lvlJc w:val="right"/>
      <w:pPr>
        <w:ind w:left="1740" w:hanging="440"/>
      </w:pPr>
    </w:lvl>
    <w:lvl w:ilvl="3" w:tplc="0409000F" w:tentative="1">
      <w:start w:val="1"/>
      <w:numFmt w:val="decimal"/>
      <w:lvlText w:val="%4."/>
      <w:lvlJc w:val="left"/>
      <w:pPr>
        <w:ind w:left="2180" w:hanging="440"/>
      </w:pPr>
    </w:lvl>
    <w:lvl w:ilvl="4" w:tplc="04090019" w:tentative="1">
      <w:start w:val="1"/>
      <w:numFmt w:val="lowerLetter"/>
      <w:lvlText w:val="%5)"/>
      <w:lvlJc w:val="left"/>
      <w:pPr>
        <w:ind w:left="2620" w:hanging="440"/>
      </w:pPr>
    </w:lvl>
    <w:lvl w:ilvl="5" w:tplc="0409001B" w:tentative="1">
      <w:start w:val="1"/>
      <w:numFmt w:val="lowerRoman"/>
      <w:lvlText w:val="%6."/>
      <w:lvlJc w:val="right"/>
      <w:pPr>
        <w:ind w:left="3060" w:hanging="440"/>
      </w:pPr>
    </w:lvl>
    <w:lvl w:ilvl="6" w:tplc="0409000F" w:tentative="1">
      <w:start w:val="1"/>
      <w:numFmt w:val="decimal"/>
      <w:lvlText w:val="%7."/>
      <w:lvlJc w:val="left"/>
      <w:pPr>
        <w:ind w:left="3500" w:hanging="440"/>
      </w:pPr>
    </w:lvl>
    <w:lvl w:ilvl="7" w:tplc="04090019" w:tentative="1">
      <w:start w:val="1"/>
      <w:numFmt w:val="lowerLetter"/>
      <w:lvlText w:val="%8)"/>
      <w:lvlJc w:val="left"/>
      <w:pPr>
        <w:ind w:left="3940" w:hanging="440"/>
      </w:pPr>
    </w:lvl>
    <w:lvl w:ilvl="8" w:tplc="0409001B" w:tentative="1">
      <w:start w:val="1"/>
      <w:numFmt w:val="lowerRoman"/>
      <w:lvlText w:val="%9."/>
      <w:lvlJc w:val="right"/>
      <w:pPr>
        <w:ind w:left="4380" w:hanging="440"/>
      </w:pPr>
    </w:lvl>
  </w:abstractNum>
  <w:num w:numId="1" w16cid:durableId="166608246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A0E2D"/>
    <w:rsid w:val="00003FEE"/>
    <w:rsid w:val="00054278"/>
    <w:rsid w:val="00057E08"/>
    <w:rsid w:val="000A3D0E"/>
    <w:rsid w:val="000F24D3"/>
    <w:rsid w:val="00125345"/>
    <w:rsid w:val="0016091B"/>
    <w:rsid w:val="001D62B6"/>
    <w:rsid w:val="00225940"/>
    <w:rsid w:val="002320AA"/>
    <w:rsid w:val="002A25A0"/>
    <w:rsid w:val="002C1140"/>
    <w:rsid w:val="002E6970"/>
    <w:rsid w:val="002F1F54"/>
    <w:rsid w:val="0041322A"/>
    <w:rsid w:val="00452DA9"/>
    <w:rsid w:val="0046782A"/>
    <w:rsid w:val="00495C27"/>
    <w:rsid w:val="004B7179"/>
    <w:rsid w:val="00594436"/>
    <w:rsid w:val="005E47FF"/>
    <w:rsid w:val="006165B0"/>
    <w:rsid w:val="007047CE"/>
    <w:rsid w:val="00730A58"/>
    <w:rsid w:val="00780822"/>
    <w:rsid w:val="00AB4E1C"/>
    <w:rsid w:val="00AD6429"/>
    <w:rsid w:val="00BA0E2D"/>
    <w:rsid w:val="00C43697"/>
    <w:rsid w:val="00C8561D"/>
    <w:rsid w:val="00E37EC4"/>
    <w:rsid w:val="00EE5CD9"/>
    <w:rsid w:val="00F920A1"/>
    <w:rsid w:val="00FF649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FB21A7"/>
  <w15:chartTrackingRefBased/>
  <w15:docId w15:val="{95F74784-90E1-4181-9C3E-9098C17E95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paragraph" w:styleId="1">
    <w:name w:val="heading 1"/>
    <w:basedOn w:val="a"/>
    <w:next w:val="a"/>
    <w:link w:val="10"/>
    <w:uiPriority w:val="9"/>
    <w:qFormat/>
    <w:rsid w:val="00BA0E2D"/>
    <w:pPr>
      <w:keepNext/>
      <w:keepLines/>
      <w:spacing w:before="480" w:after="80"/>
      <w:outlineLvl w:val="0"/>
    </w:pPr>
    <w:rPr>
      <w:rFonts w:asciiTheme="majorHAnsi" w:eastAsiaTheme="majorEastAsia" w:hAnsiTheme="majorHAnsi" w:cstheme="majorBidi"/>
      <w:color w:val="0F4761" w:themeColor="accent1" w:themeShade="BF"/>
      <w:sz w:val="48"/>
      <w:szCs w:val="48"/>
    </w:rPr>
  </w:style>
  <w:style w:type="paragraph" w:styleId="2">
    <w:name w:val="heading 2"/>
    <w:basedOn w:val="a"/>
    <w:next w:val="a"/>
    <w:link w:val="20"/>
    <w:uiPriority w:val="9"/>
    <w:semiHidden/>
    <w:unhideWhenUsed/>
    <w:qFormat/>
    <w:rsid w:val="00BA0E2D"/>
    <w:pPr>
      <w:keepNext/>
      <w:keepLines/>
      <w:spacing w:before="160" w:after="80"/>
      <w:outlineLvl w:val="1"/>
    </w:pPr>
    <w:rPr>
      <w:rFonts w:asciiTheme="majorHAnsi" w:eastAsiaTheme="majorEastAsia" w:hAnsiTheme="majorHAnsi" w:cstheme="majorBidi"/>
      <w:color w:val="0F4761" w:themeColor="accent1" w:themeShade="BF"/>
      <w:sz w:val="40"/>
      <w:szCs w:val="40"/>
    </w:rPr>
  </w:style>
  <w:style w:type="paragraph" w:styleId="3">
    <w:name w:val="heading 3"/>
    <w:basedOn w:val="a"/>
    <w:next w:val="a"/>
    <w:link w:val="30"/>
    <w:uiPriority w:val="9"/>
    <w:semiHidden/>
    <w:unhideWhenUsed/>
    <w:qFormat/>
    <w:rsid w:val="00BA0E2D"/>
    <w:pPr>
      <w:keepNext/>
      <w:keepLines/>
      <w:spacing w:before="160" w:after="80"/>
      <w:outlineLvl w:val="2"/>
    </w:pPr>
    <w:rPr>
      <w:rFonts w:asciiTheme="majorHAnsi" w:eastAsiaTheme="majorEastAsia" w:hAnsiTheme="majorHAnsi" w:cstheme="majorBidi"/>
      <w:color w:val="0F4761" w:themeColor="accent1" w:themeShade="BF"/>
      <w:sz w:val="32"/>
      <w:szCs w:val="32"/>
    </w:rPr>
  </w:style>
  <w:style w:type="paragraph" w:styleId="4">
    <w:name w:val="heading 4"/>
    <w:basedOn w:val="a"/>
    <w:next w:val="a"/>
    <w:link w:val="40"/>
    <w:uiPriority w:val="9"/>
    <w:semiHidden/>
    <w:unhideWhenUsed/>
    <w:qFormat/>
    <w:rsid w:val="00BA0E2D"/>
    <w:pPr>
      <w:keepNext/>
      <w:keepLines/>
      <w:spacing w:before="80" w:after="40"/>
      <w:outlineLvl w:val="3"/>
    </w:pPr>
    <w:rPr>
      <w:rFonts w:cstheme="majorBidi"/>
      <w:color w:val="0F4761" w:themeColor="accent1" w:themeShade="BF"/>
      <w:sz w:val="28"/>
      <w:szCs w:val="28"/>
    </w:rPr>
  </w:style>
  <w:style w:type="paragraph" w:styleId="5">
    <w:name w:val="heading 5"/>
    <w:basedOn w:val="a"/>
    <w:next w:val="a"/>
    <w:link w:val="50"/>
    <w:uiPriority w:val="9"/>
    <w:semiHidden/>
    <w:unhideWhenUsed/>
    <w:qFormat/>
    <w:rsid w:val="00BA0E2D"/>
    <w:pPr>
      <w:keepNext/>
      <w:keepLines/>
      <w:spacing w:before="80" w:after="40"/>
      <w:outlineLvl w:val="4"/>
    </w:pPr>
    <w:rPr>
      <w:rFonts w:cstheme="majorBidi"/>
      <w:color w:val="0F4761" w:themeColor="accent1" w:themeShade="BF"/>
      <w:sz w:val="24"/>
      <w:szCs w:val="24"/>
    </w:rPr>
  </w:style>
  <w:style w:type="paragraph" w:styleId="6">
    <w:name w:val="heading 6"/>
    <w:basedOn w:val="a"/>
    <w:next w:val="a"/>
    <w:link w:val="60"/>
    <w:uiPriority w:val="9"/>
    <w:semiHidden/>
    <w:unhideWhenUsed/>
    <w:qFormat/>
    <w:rsid w:val="00BA0E2D"/>
    <w:pPr>
      <w:keepNext/>
      <w:keepLines/>
      <w:spacing w:before="40"/>
      <w:outlineLvl w:val="5"/>
    </w:pPr>
    <w:rPr>
      <w:rFonts w:cstheme="majorBidi"/>
      <w:b/>
      <w:bCs/>
      <w:color w:val="0F4761" w:themeColor="accent1" w:themeShade="BF"/>
    </w:rPr>
  </w:style>
  <w:style w:type="paragraph" w:styleId="7">
    <w:name w:val="heading 7"/>
    <w:basedOn w:val="a"/>
    <w:next w:val="a"/>
    <w:link w:val="70"/>
    <w:uiPriority w:val="9"/>
    <w:semiHidden/>
    <w:unhideWhenUsed/>
    <w:qFormat/>
    <w:rsid w:val="00BA0E2D"/>
    <w:pPr>
      <w:keepNext/>
      <w:keepLines/>
      <w:spacing w:before="40"/>
      <w:outlineLvl w:val="6"/>
    </w:pPr>
    <w:rPr>
      <w:rFonts w:cstheme="majorBidi"/>
      <w:b/>
      <w:bCs/>
      <w:color w:val="595959" w:themeColor="text1" w:themeTint="A6"/>
    </w:rPr>
  </w:style>
  <w:style w:type="paragraph" w:styleId="8">
    <w:name w:val="heading 8"/>
    <w:basedOn w:val="a"/>
    <w:next w:val="a"/>
    <w:link w:val="80"/>
    <w:uiPriority w:val="9"/>
    <w:semiHidden/>
    <w:unhideWhenUsed/>
    <w:qFormat/>
    <w:rsid w:val="00BA0E2D"/>
    <w:pPr>
      <w:keepNext/>
      <w:keepLines/>
      <w:outlineLvl w:val="7"/>
    </w:pPr>
    <w:rPr>
      <w:rFonts w:cstheme="majorBidi"/>
      <w:color w:val="595959" w:themeColor="text1" w:themeTint="A6"/>
    </w:rPr>
  </w:style>
  <w:style w:type="paragraph" w:styleId="9">
    <w:name w:val="heading 9"/>
    <w:basedOn w:val="a"/>
    <w:next w:val="a"/>
    <w:link w:val="90"/>
    <w:uiPriority w:val="9"/>
    <w:semiHidden/>
    <w:unhideWhenUsed/>
    <w:qFormat/>
    <w:rsid w:val="00BA0E2D"/>
    <w:pPr>
      <w:keepNext/>
      <w:keepLines/>
      <w:outlineLvl w:val="8"/>
    </w:pPr>
    <w:rPr>
      <w:rFonts w:eastAsiaTheme="majorEastAsia" w:cstheme="majorBidi"/>
      <w:color w:val="595959" w:themeColor="text1" w:themeTint="A6"/>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标题 1 字符"/>
    <w:basedOn w:val="a0"/>
    <w:link w:val="1"/>
    <w:uiPriority w:val="9"/>
    <w:rsid w:val="00BA0E2D"/>
    <w:rPr>
      <w:rFonts w:asciiTheme="majorHAnsi" w:eastAsiaTheme="majorEastAsia" w:hAnsiTheme="majorHAnsi" w:cstheme="majorBidi"/>
      <w:color w:val="0F4761" w:themeColor="accent1" w:themeShade="BF"/>
      <w:sz w:val="48"/>
      <w:szCs w:val="48"/>
    </w:rPr>
  </w:style>
  <w:style w:type="character" w:customStyle="1" w:styleId="20">
    <w:name w:val="标题 2 字符"/>
    <w:basedOn w:val="a0"/>
    <w:link w:val="2"/>
    <w:uiPriority w:val="9"/>
    <w:semiHidden/>
    <w:rsid w:val="00BA0E2D"/>
    <w:rPr>
      <w:rFonts w:asciiTheme="majorHAnsi" w:eastAsiaTheme="majorEastAsia" w:hAnsiTheme="majorHAnsi" w:cstheme="majorBidi"/>
      <w:color w:val="0F4761" w:themeColor="accent1" w:themeShade="BF"/>
      <w:sz w:val="40"/>
      <w:szCs w:val="40"/>
    </w:rPr>
  </w:style>
  <w:style w:type="character" w:customStyle="1" w:styleId="30">
    <w:name w:val="标题 3 字符"/>
    <w:basedOn w:val="a0"/>
    <w:link w:val="3"/>
    <w:uiPriority w:val="9"/>
    <w:semiHidden/>
    <w:rsid w:val="00BA0E2D"/>
    <w:rPr>
      <w:rFonts w:asciiTheme="majorHAnsi" w:eastAsiaTheme="majorEastAsia" w:hAnsiTheme="majorHAnsi" w:cstheme="majorBidi"/>
      <w:color w:val="0F4761" w:themeColor="accent1" w:themeShade="BF"/>
      <w:sz w:val="32"/>
      <w:szCs w:val="32"/>
    </w:rPr>
  </w:style>
  <w:style w:type="character" w:customStyle="1" w:styleId="40">
    <w:name w:val="标题 4 字符"/>
    <w:basedOn w:val="a0"/>
    <w:link w:val="4"/>
    <w:uiPriority w:val="9"/>
    <w:semiHidden/>
    <w:rsid w:val="00BA0E2D"/>
    <w:rPr>
      <w:rFonts w:cstheme="majorBidi"/>
      <w:color w:val="0F4761" w:themeColor="accent1" w:themeShade="BF"/>
      <w:sz w:val="28"/>
      <w:szCs w:val="28"/>
    </w:rPr>
  </w:style>
  <w:style w:type="character" w:customStyle="1" w:styleId="50">
    <w:name w:val="标题 5 字符"/>
    <w:basedOn w:val="a0"/>
    <w:link w:val="5"/>
    <w:uiPriority w:val="9"/>
    <w:semiHidden/>
    <w:rsid w:val="00BA0E2D"/>
    <w:rPr>
      <w:rFonts w:cstheme="majorBidi"/>
      <w:color w:val="0F4761" w:themeColor="accent1" w:themeShade="BF"/>
      <w:sz w:val="24"/>
      <w:szCs w:val="24"/>
    </w:rPr>
  </w:style>
  <w:style w:type="character" w:customStyle="1" w:styleId="60">
    <w:name w:val="标题 6 字符"/>
    <w:basedOn w:val="a0"/>
    <w:link w:val="6"/>
    <w:uiPriority w:val="9"/>
    <w:semiHidden/>
    <w:rsid w:val="00BA0E2D"/>
    <w:rPr>
      <w:rFonts w:cstheme="majorBidi"/>
      <w:b/>
      <w:bCs/>
      <w:color w:val="0F4761" w:themeColor="accent1" w:themeShade="BF"/>
    </w:rPr>
  </w:style>
  <w:style w:type="character" w:customStyle="1" w:styleId="70">
    <w:name w:val="标题 7 字符"/>
    <w:basedOn w:val="a0"/>
    <w:link w:val="7"/>
    <w:uiPriority w:val="9"/>
    <w:semiHidden/>
    <w:rsid w:val="00BA0E2D"/>
    <w:rPr>
      <w:rFonts w:cstheme="majorBidi"/>
      <w:b/>
      <w:bCs/>
      <w:color w:val="595959" w:themeColor="text1" w:themeTint="A6"/>
    </w:rPr>
  </w:style>
  <w:style w:type="character" w:customStyle="1" w:styleId="80">
    <w:name w:val="标题 8 字符"/>
    <w:basedOn w:val="a0"/>
    <w:link w:val="8"/>
    <w:uiPriority w:val="9"/>
    <w:semiHidden/>
    <w:rsid w:val="00BA0E2D"/>
    <w:rPr>
      <w:rFonts w:cstheme="majorBidi"/>
      <w:color w:val="595959" w:themeColor="text1" w:themeTint="A6"/>
    </w:rPr>
  </w:style>
  <w:style w:type="character" w:customStyle="1" w:styleId="90">
    <w:name w:val="标题 9 字符"/>
    <w:basedOn w:val="a0"/>
    <w:link w:val="9"/>
    <w:uiPriority w:val="9"/>
    <w:semiHidden/>
    <w:rsid w:val="00BA0E2D"/>
    <w:rPr>
      <w:rFonts w:eastAsiaTheme="majorEastAsia" w:cstheme="majorBidi"/>
      <w:color w:val="595959" w:themeColor="text1" w:themeTint="A6"/>
    </w:rPr>
  </w:style>
  <w:style w:type="paragraph" w:styleId="a3">
    <w:name w:val="Title"/>
    <w:basedOn w:val="a"/>
    <w:next w:val="a"/>
    <w:link w:val="a4"/>
    <w:uiPriority w:val="10"/>
    <w:qFormat/>
    <w:rsid w:val="00BA0E2D"/>
    <w:pPr>
      <w:spacing w:after="80"/>
      <w:contextualSpacing/>
      <w:jc w:val="center"/>
    </w:pPr>
    <w:rPr>
      <w:rFonts w:asciiTheme="majorHAnsi" w:eastAsiaTheme="majorEastAsia" w:hAnsiTheme="majorHAnsi" w:cstheme="majorBidi"/>
      <w:spacing w:val="-10"/>
      <w:kern w:val="28"/>
      <w:sz w:val="56"/>
      <w:szCs w:val="56"/>
    </w:rPr>
  </w:style>
  <w:style w:type="character" w:customStyle="1" w:styleId="a4">
    <w:name w:val="标题 字符"/>
    <w:basedOn w:val="a0"/>
    <w:link w:val="a3"/>
    <w:uiPriority w:val="10"/>
    <w:rsid w:val="00BA0E2D"/>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BA0E2D"/>
    <w:pPr>
      <w:numPr>
        <w:ilvl w:val="1"/>
      </w:numPr>
      <w:spacing w:after="160"/>
      <w:jc w:val="center"/>
    </w:pPr>
    <w:rPr>
      <w:rFonts w:asciiTheme="majorHAnsi" w:eastAsiaTheme="majorEastAsia" w:hAnsiTheme="majorHAnsi" w:cstheme="majorBidi"/>
      <w:color w:val="595959" w:themeColor="text1" w:themeTint="A6"/>
      <w:spacing w:val="15"/>
      <w:sz w:val="28"/>
      <w:szCs w:val="28"/>
    </w:rPr>
  </w:style>
  <w:style w:type="character" w:customStyle="1" w:styleId="a6">
    <w:name w:val="副标题 字符"/>
    <w:basedOn w:val="a0"/>
    <w:link w:val="a5"/>
    <w:uiPriority w:val="11"/>
    <w:rsid w:val="00BA0E2D"/>
    <w:rPr>
      <w:rFonts w:asciiTheme="majorHAnsi" w:eastAsiaTheme="majorEastAsia" w:hAnsiTheme="majorHAnsi" w:cstheme="majorBidi"/>
      <w:color w:val="595959" w:themeColor="text1" w:themeTint="A6"/>
      <w:spacing w:val="15"/>
      <w:sz w:val="28"/>
      <w:szCs w:val="28"/>
    </w:rPr>
  </w:style>
  <w:style w:type="paragraph" w:styleId="a7">
    <w:name w:val="Quote"/>
    <w:basedOn w:val="a"/>
    <w:next w:val="a"/>
    <w:link w:val="a8"/>
    <w:uiPriority w:val="29"/>
    <w:qFormat/>
    <w:rsid w:val="00BA0E2D"/>
    <w:pPr>
      <w:spacing w:before="160" w:after="160"/>
      <w:jc w:val="center"/>
    </w:pPr>
    <w:rPr>
      <w:i/>
      <w:iCs/>
      <w:color w:val="404040" w:themeColor="text1" w:themeTint="BF"/>
    </w:rPr>
  </w:style>
  <w:style w:type="character" w:customStyle="1" w:styleId="a8">
    <w:name w:val="引用 字符"/>
    <w:basedOn w:val="a0"/>
    <w:link w:val="a7"/>
    <w:uiPriority w:val="29"/>
    <w:rsid w:val="00BA0E2D"/>
    <w:rPr>
      <w:i/>
      <w:iCs/>
      <w:color w:val="404040" w:themeColor="text1" w:themeTint="BF"/>
    </w:rPr>
  </w:style>
  <w:style w:type="paragraph" w:styleId="a9">
    <w:name w:val="List Paragraph"/>
    <w:basedOn w:val="a"/>
    <w:uiPriority w:val="34"/>
    <w:qFormat/>
    <w:rsid w:val="00BA0E2D"/>
    <w:pPr>
      <w:ind w:left="720"/>
      <w:contextualSpacing/>
    </w:pPr>
  </w:style>
  <w:style w:type="character" w:styleId="aa">
    <w:name w:val="Intense Emphasis"/>
    <w:basedOn w:val="a0"/>
    <w:uiPriority w:val="21"/>
    <w:qFormat/>
    <w:rsid w:val="00BA0E2D"/>
    <w:rPr>
      <w:i/>
      <w:iCs/>
      <w:color w:val="0F4761" w:themeColor="accent1" w:themeShade="BF"/>
    </w:rPr>
  </w:style>
  <w:style w:type="paragraph" w:styleId="ab">
    <w:name w:val="Intense Quote"/>
    <w:basedOn w:val="a"/>
    <w:next w:val="a"/>
    <w:link w:val="ac"/>
    <w:uiPriority w:val="30"/>
    <w:qFormat/>
    <w:rsid w:val="00BA0E2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c">
    <w:name w:val="明显引用 字符"/>
    <w:basedOn w:val="a0"/>
    <w:link w:val="ab"/>
    <w:uiPriority w:val="30"/>
    <w:rsid w:val="00BA0E2D"/>
    <w:rPr>
      <w:i/>
      <w:iCs/>
      <w:color w:val="0F4761" w:themeColor="accent1" w:themeShade="BF"/>
    </w:rPr>
  </w:style>
  <w:style w:type="character" w:styleId="ad">
    <w:name w:val="Intense Reference"/>
    <w:basedOn w:val="a0"/>
    <w:uiPriority w:val="32"/>
    <w:qFormat/>
    <w:rsid w:val="00BA0E2D"/>
    <w:rPr>
      <w:b/>
      <w:bCs/>
      <w:smallCaps/>
      <w:color w:val="0F4761" w:themeColor="accent1" w:themeShade="BF"/>
      <w:spacing w:val="5"/>
    </w:rPr>
  </w:style>
  <w:style w:type="table" w:customStyle="1" w:styleId="46">
    <w:name w:val="网格型46"/>
    <w:basedOn w:val="a1"/>
    <w:uiPriority w:val="39"/>
    <w:qFormat/>
    <w:rsid w:val="00BA0E2D"/>
    <w:rPr>
      <w:rFonts w:ascii="Times New Roman" w:eastAsia="宋体" w:hAnsi="Times New Roman" w:cs="微软雅黑"/>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Normal (Web)"/>
    <w:basedOn w:val="a"/>
    <w:uiPriority w:val="99"/>
    <w:semiHidden/>
    <w:unhideWhenUsed/>
    <w:rsid w:val="00AD6429"/>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78</TotalTime>
  <Pages>4</Pages>
  <Words>1877</Words>
  <Characters>1878</Characters>
  <Application>Microsoft Office Word</Application>
  <DocSecurity>0</DocSecurity>
  <Lines>75</Lines>
  <Paragraphs>54</Paragraphs>
  <ScaleCrop>false</ScaleCrop>
  <Company/>
  <LinksUpToDate>false</LinksUpToDate>
  <CharactersWithSpaces>3701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binyang wang</dc:creator>
  <cp:keywords/>
  <dc:description/>
  <cp:lastModifiedBy>binyang wang</cp:lastModifiedBy>
  <cp:revision>21</cp:revision>
  <dcterms:created xsi:type="dcterms:W3CDTF">2026-05-01T08:31:00Z</dcterms:created>
  <dcterms:modified xsi:type="dcterms:W3CDTF">2026-05-01T09:49:00Z</dcterms:modified>
</cp:coreProperties>
</file>