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AB57F71">
      <w:pPr>
        <w:spacing w:line="384" w:lineRule="exact"/>
        <w:rPr>
          <w:rFonts w:hint="eastAsia" w:asciiTheme="minorEastAsia" w:hAnsiTheme="minorEastAsia" w:eastAsiaTheme="minorEastAsia" w:cstheme="minorEastAsia"/>
          <w:bCs/>
          <w:sz w:val="21"/>
          <w:szCs w:val="21"/>
        </w:rPr>
      </w:pPr>
      <w:bookmarkStart w:id="0" w:name="_Hlk9143019"/>
    </w:p>
    <w:p w14:paraId="3FE6CC0C">
      <w:pPr>
        <w:spacing w:line="384" w:lineRule="exact"/>
        <w:jc w:val="left"/>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七、抢劫罪的</w:t>
      </w:r>
      <w:r>
        <w:rPr>
          <w:rFonts w:hint="eastAsia" w:asciiTheme="minorEastAsia" w:hAnsiTheme="minorEastAsia" w:eastAsiaTheme="minorEastAsia" w:cstheme="minorEastAsia"/>
          <w:bCs/>
          <w:sz w:val="21"/>
          <w:szCs w:val="21"/>
        </w:rPr>
        <w:t>加重犯</w:t>
      </w:r>
    </w:p>
    <w:p w14:paraId="142EB277">
      <w:pPr>
        <w:spacing w:line="384" w:lineRule="exact"/>
        <w:ind w:firstLine="420" w:firstLineChars="200"/>
        <w:rPr>
          <w:rFonts w:hint="eastAsia" w:asciiTheme="minorEastAsia" w:hAnsiTheme="minorEastAsia" w:eastAsiaTheme="minorEastAsia" w:cstheme="minorEastAsia"/>
          <w:bCs/>
          <w:sz w:val="21"/>
          <w:szCs w:val="21"/>
        </w:rPr>
      </w:pPr>
    </w:p>
    <w:tbl>
      <w:tblPr>
        <w:tblStyle w:val="13"/>
        <w:tblW w:w="8522" w:type="dxa"/>
        <w:jc w:val="center"/>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Layout w:type="fixed"/>
        <w:tblCellMar>
          <w:top w:w="0" w:type="dxa"/>
          <w:left w:w="108" w:type="dxa"/>
          <w:bottom w:w="0" w:type="dxa"/>
          <w:right w:w="108" w:type="dxa"/>
        </w:tblCellMar>
      </w:tblPr>
      <w:tblGrid>
        <w:gridCol w:w="2542"/>
        <w:gridCol w:w="5980"/>
      </w:tblGrid>
      <w:tr w14:paraId="33A6E5CB">
        <w:trPr>
          <w:jc w:val="center"/>
        </w:trPr>
        <w:tc>
          <w:tcPr>
            <w:tcW w:w="2542" w:type="dxa"/>
            <w:vAlign w:val="center"/>
          </w:tcPr>
          <w:p w14:paraId="5E814B5B">
            <w:pPr>
              <w:widowControl/>
              <w:adjustRightInd w:val="0"/>
              <w:snapToGrid w:val="0"/>
              <w:spacing w:before="42" w:beforeLines="10" w:after="84" w:afterLines="20" w:line="280" w:lineRule="exact"/>
              <w:rPr>
                <w:rFonts w:hint="eastAsia" w:asciiTheme="minorEastAsia" w:hAnsiTheme="minorEastAsia" w:eastAsiaTheme="minorEastAsia" w:cstheme="minorEastAsia"/>
                <w:bCs/>
                <w:kern w:val="0"/>
                <w:sz w:val="21"/>
                <w:szCs w:val="21"/>
              </w:rPr>
            </w:pPr>
            <w:r>
              <w:rPr>
                <w:rFonts w:hint="eastAsia" w:asciiTheme="minorEastAsia" w:hAnsiTheme="minorEastAsia" w:eastAsiaTheme="minorEastAsia" w:cstheme="minorEastAsia"/>
                <w:bCs/>
                <w:kern w:val="0"/>
                <w:sz w:val="21"/>
                <w:szCs w:val="21"/>
              </w:rPr>
              <w:t>1．入户抢劫</w:t>
            </w:r>
          </w:p>
        </w:tc>
        <w:tc>
          <w:tcPr>
            <w:tcW w:w="5980" w:type="dxa"/>
            <w:vAlign w:val="center"/>
          </w:tcPr>
          <w:p w14:paraId="2134D0E1">
            <w:pPr>
              <w:widowControl/>
              <w:adjustRightInd w:val="0"/>
              <w:snapToGrid w:val="0"/>
              <w:spacing w:before="42" w:beforeLines="10" w:after="84" w:afterLines="20" w:line="280" w:lineRule="exact"/>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①户（</w:t>
            </w:r>
            <w:r>
              <w:rPr>
                <w:rFonts w:hint="eastAsia" w:asciiTheme="minorEastAsia" w:hAnsiTheme="minorEastAsia" w:eastAsiaTheme="minorEastAsia" w:cstheme="minorEastAsia"/>
                <w:sz w:val="21"/>
                <w:szCs w:val="21"/>
              </w:rPr>
              <w:t>家庭住所、他人生活的与外界相对隔离的住所</w:t>
            </w:r>
            <w:r>
              <w:rPr>
                <w:rFonts w:hint="eastAsia" w:asciiTheme="minorEastAsia" w:hAnsiTheme="minorEastAsia" w:eastAsiaTheme="minorEastAsia" w:cstheme="minorEastAsia"/>
                <w:kern w:val="0"/>
                <w:sz w:val="21"/>
                <w:szCs w:val="21"/>
              </w:rPr>
              <w:t>）</w:t>
            </w:r>
          </w:p>
          <w:p w14:paraId="023E1405">
            <w:pPr>
              <w:widowControl/>
              <w:adjustRightInd w:val="0"/>
              <w:snapToGrid w:val="0"/>
              <w:spacing w:before="42" w:beforeLines="10" w:after="84" w:afterLines="20" w:line="280" w:lineRule="exact"/>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②入户的犯罪目的性（为了违法犯罪而入户、非法侵入住宅）</w:t>
            </w:r>
          </w:p>
          <w:p w14:paraId="2292B3D9">
            <w:pPr>
              <w:widowControl/>
              <w:adjustRightInd w:val="0"/>
              <w:snapToGrid w:val="0"/>
              <w:spacing w:before="42" w:beforeLines="10" w:after="84" w:afterLines="20" w:line="280" w:lineRule="exact"/>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③暴力发生在户内</w:t>
            </w:r>
          </w:p>
          <w:p w14:paraId="710A4FDE">
            <w:pPr>
              <w:widowControl/>
              <w:adjustRightInd w:val="0"/>
              <w:snapToGrid w:val="0"/>
              <w:spacing w:before="42" w:beforeLines="10" w:after="84" w:afterLines="20" w:line="280" w:lineRule="exact"/>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kern w:val="0"/>
                <w:sz w:val="21"/>
                <w:szCs w:val="21"/>
              </w:rPr>
              <w:t>④主观上</w:t>
            </w:r>
            <w:r>
              <w:rPr>
                <w:rFonts w:hint="eastAsia" w:asciiTheme="minorEastAsia" w:hAnsiTheme="minorEastAsia" w:eastAsiaTheme="minorEastAsia" w:cstheme="minorEastAsia"/>
                <w:sz w:val="21"/>
                <w:szCs w:val="21"/>
              </w:rPr>
              <w:t>认识到是“户”</w:t>
            </w:r>
          </w:p>
        </w:tc>
      </w:tr>
      <w:tr w14:paraId="0F07FD20">
        <w:trPr>
          <w:jc w:val="center"/>
        </w:trPr>
        <w:tc>
          <w:tcPr>
            <w:tcW w:w="2542" w:type="dxa"/>
            <w:vAlign w:val="center"/>
          </w:tcPr>
          <w:p w14:paraId="24CA7730">
            <w:pPr>
              <w:widowControl/>
              <w:adjustRightInd w:val="0"/>
              <w:snapToGrid w:val="0"/>
              <w:spacing w:before="42" w:beforeLines="10" w:after="84" w:afterLines="20" w:line="280" w:lineRule="exact"/>
              <w:rPr>
                <w:rFonts w:hint="eastAsia" w:asciiTheme="minorEastAsia" w:hAnsiTheme="minorEastAsia" w:eastAsiaTheme="minorEastAsia" w:cstheme="minorEastAsia"/>
                <w:bCs/>
                <w:kern w:val="0"/>
                <w:sz w:val="21"/>
                <w:szCs w:val="21"/>
              </w:rPr>
            </w:pPr>
            <w:r>
              <w:rPr>
                <w:rFonts w:hint="eastAsia" w:asciiTheme="minorEastAsia" w:hAnsiTheme="minorEastAsia" w:eastAsiaTheme="minorEastAsia" w:cstheme="minorEastAsia"/>
                <w:bCs/>
                <w:kern w:val="0"/>
                <w:sz w:val="21"/>
                <w:szCs w:val="21"/>
              </w:rPr>
              <w:t>5．抢劫致人重伤、死亡</w:t>
            </w:r>
          </w:p>
        </w:tc>
        <w:tc>
          <w:tcPr>
            <w:tcW w:w="5980" w:type="dxa"/>
            <w:vAlign w:val="center"/>
          </w:tcPr>
          <w:p w14:paraId="064B2922">
            <w:pPr>
              <w:widowControl/>
              <w:adjustRightInd w:val="0"/>
              <w:snapToGrid w:val="0"/>
              <w:spacing w:before="42" w:beforeLines="10" w:after="84" w:afterLines="20" w:line="280" w:lineRule="exact"/>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①包括故意、过失</w:t>
            </w:r>
          </w:p>
          <w:p w14:paraId="0C75B5C7">
            <w:pPr>
              <w:widowControl/>
              <w:adjustRightInd w:val="0"/>
              <w:snapToGrid w:val="0"/>
              <w:spacing w:before="42" w:beforeLines="10" w:after="84" w:afterLines="20" w:line="280" w:lineRule="exact"/>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②抢劫行为导致</w:t>
            </w:r>
          </w:p>
          <w:p w14:paraId="1ACB3E28">
            <w:pPr>
              <w:widowControl/>
              <w:adjustRightInd w:val="0"/>
              <w:snapToGrid w:val="0"/>
              <w:spacing w:before="42" w:beforeLines="10" w:after="84" w:afterLines="20" w:line="280" w:lineRule="exact"/>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③具有因果关系</w:t>
            </w:r>
          </w:p>
          <w:p w14:paraId="021C341D">
            <w:pPr>
              <w:widowControl/>
              <w:adjustRightInd w:val="0"/>
              <w:snapToGrid w:val="0"/>
              <w:spacing w:before="42" w:beforeLines="10" w:after="84" w:afterLines="20" w:line="280" w:lineRule="exact"/>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④打击错误亦可构成</w:t>
            </w:r>
          </w:p>
        </w:tc>
      </w:tr>
      <w:tr w14:paraId="27A4AC29">
        <w:trPr>
          <w:jc w:val="center"/>
        </w:trPr>
        <w:tc>
          <w:tcPr>
            <w:tcW w:w="2542" w:type="dxa"/>
            <w:vAlign w:val="center"/>
          </w:tcPr>
          <w:p w14:paraId="40867E22">
            <w:pPr>
              <w:widowControl/>
              <w:adjustRightInd w:val="0"/>
              <w:snapToGrid w:val="0"/>
              <w:spacing w:before="42" w:beforeLines="10" w:after="84" w:afterLines="20" w:line="280" w:lineRule="exact"/>
              <w:rPr>
                <w:rFonts w:hint="eastAsia" w:asciiTheme="minorEastAsia" w:hAnsiTheme="minorEastAsia" w:eastAsiaTheme="minorEastAsia" w:cstheme="minorEastAsia"/>
                <w:bCs/>
                <w:kern w:val="0"/>
                <w:sz w:val="21"/>
                <w:szCs w:val="21"/>
              </w:rPr>
            </w:pPr>
            <w:r>
              <w:rPr>
                <w:rFonts w:hint="eastAsia" w:asciiTheme="minorEastAsia" w:hAnsiTheme="minorEastAsia" w:eastAsiaTheme="minorEastAsia" w:cstheme="minorEastAsia"/>
                <w:bCs/>
                <w:kern w:val="0"/>
                <w:sz w:val="21"/>
                <w:szCs w:val="21"/>
              </w:rPr>
              <w:t>6．冒充军警人员抢劫</w:t>
            </w:r>
          </w:p>
        </w:tc>
        <w:tc>
          <w:tcPr>
            <w:tcW w:w="5980" w:type="dxa"/>
            <w:vAlign w:val="center"/>
          </w:tcPr>
          <w:p w14:paraId="02A1B01A">
            <w:pPr>
              <w:widowControl/>
              <w:adjustRightInd w:val="0"/>
              <w:snapToGrid w:val="0"/>
              <w:spacing w:before="42" w:beforeLines="10" w:after="84" w:afterLines="20" w:line="280" w:lineRule="exac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kern w:val="0"/>
                <w:sz w:val="21"/>
                <w:szCs w:val="21"/>
              </w:rPr>
              <w:t>①</w:t>
            </w:r>
            <w:r>
              <w:rPr>
                <w:rFonts w:hint="eastAsia" w:asciiTheme="minorEastAsia" w:hAnsiTheme="minorEastAsia" w:eastAsiaTheme="minorEastAsia" w:cstheme="minorEastAsia"/>
                <w:sz w:val="21"/>
                <w:szCs w:val="21"/>
              </w:rPr>
              <w:t>假冒</w:t>
            </w:r>
          </w:p>
          <w:p w14:paraId="0FED8F71">
            <w:pPr>
              <w:widowControl/>
              <w:adjustRightInd w:val="0"/>
              <w:snapToGrid w:val="0"/>
              <w:spacing w:before="42" w:beforeLines="10" w:after="84" w:afterLines="20" w:line="280" w:lineRule="exact"/>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kern w:val="0"/>
                <w:sz w:val="21"/>
                <w:szCs w:val="21"/>
              </w:rPr>
              <w:t>②</w:t>
            </w:r>
            <w:r>
              <w:rPr>
                <w:rFonts w:hint="eastAsia" w:asciiTheme="minorEastAsia" w:hAnsiTheme="minorEastAsia" w:eastAsiaTheme="minorEastAsia" w:cstheme="minorEastAsia"/>
                <w:sz w:val="21"/>
                <w:szCs w:val="21"/>
              </w:rPr>
              <w:t>军警人员利用自身的真实身份实施抢劫的，不认定为“冒充军警人员抢劫”，但应依法在基本犯幅度内从重处罚</w:t>
            </w:r>
          </w:p>
        </w:tc>
      </w:tr>
      <w:tr w14:paraId="1883B258">
        <w:trPr>
          <w:jc w:val="center"/>
        </w:trPr>
        <w:tc>
          <w:tcPr>
            <w:tcW w:w="2542" w:type="dxa"/>
            <w:vAlign w:val="center"/>
          </w:tcPr>
          <w:p w14:paraId="736D5DA9">
            <w:pPr>
              <w:widowControl/>
              <w:adjustRightInd w:val="0"/>
              <w:snapToGrid w:val="0"/>
              <w:spacing w:before="42" w:beforeLines="10" w:after="84" w:afterLines="20" w:line="280" w:lineRule="exact"/>
              <w:rPr>
                <w:rFonts w:hint="eastAsia" w:asciiTheme="minorEastAsia" w:hAnsiTheme="minorEastAsia" w:eastAsiaTheme="minorEastAsia" w:cstheme="minorEastAsia"/>
                <w:bCs/>
                <w:kern w:val="0"/>
                <w:sz w:val="21"/>
                <w:szCs w:val="21"/>
              </w:rPr>
            </w:pPr>
            <w:r>
              <w:rPr>
                <w:rFonts w:hint="eastAsia" w:asciiTheme="minorEastAsia" w:hAnsiTheme="minorEastAsia" w:eastAsiaTheme="minorEastAsia" w:cstheme="minorEastAsia"/>
                <w:bCs/>
                <w:kern w:val="0"/>
                <w:sz w:val="21"/>
                <w:szCs w:val="21"/>
              </w:rPr>
              <w:t>7．持枪抢劫</w:t>
            </w:r>
          </w:p>
        </w:tc>
        <w:tc>
          <w:tcPr>
            <w:tcW w:w="5980" w:type="dxa"/>
            <w:vAlign w:val="center"/>
          </w:tcPr>
          <w:p w14:paraId="45AF0226">
            <w:pPr>
              <w:widowControl/>
              <w:adjustRightInd w:val="0"/>
              <w:snapToGrid w:val="0"/>
              <w:spacing w:before="42" w:beforeLines="10" w:after="84" w:afterLines="20" w:line="280" w:lineRule="exact"/>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①枪支：真枪（不是假枪）</w:t>
            </w:r>
          </w:p>
          <w:p w14:paraId="65F2390E">
            <w:pPr>
              <w:widowControl/>
              <w:adjustRightInd w:val="0"/>
              <w:snapToGrid w:val="0"/>
              <w:spacing w:before="42" w:beforeLines="10" w:after="84" w:afterLines="20" w:line="280" w:lineRule="exact"/>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kern w:val="0"/>
                <w:sz w:val="21"/>
                <w:szCs w:val="21"/>
              </w:rPr>
              <w:t>②持：使用枪支或者向被害人显示持有、佩带的枪支</w:t>
            </w:r>
          </w:p>
        </w:tc>
      </w:tr>
    </w:tbl>
    <w:p w14:paraId="0F5D8ECC">
      <w:pPr>
        <w:spacing w:line="384" w:lineRule="exact"/>
        <w:ind w:firstLine="420" w:firstLineChars="200"/>
        <w:rPr>
          <w:rFonts w:hint="eastAsia" w:asciiTheme="minorEastAsia" w:hAnsiTheme="minorEastAsia" w:eastAsiaTheme="minorEastAsia" w:cstheme="minorEastAsia"/>
          <w:bCs/>
          <w:sz w:val="21"/>
          <w:szCs w:val="21"/>
        </w:rPr>
      </w:pPr>
    </w:p>
    <w:p w14:paraId="133BDDC3">
      <w:pPr>
        <w:spacing w:line="384" w:lineRule="exact"/>
        <w:jc w:val="left"/>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八、</w:t>
      </w:r>
      <w:r>
        <w:rPr>
          <w:rFonts w:hint="eastAsia" w:asciiTheme="minorEastAsia" w:hAnsiTheme="minorEastAsia" w:eastAsiaTheme="minorEastAsia" w:cstheme="minorEastAsia"/>
          <w:bCs/>
          <w:sz w:val="21"/>
          <w:szCs w:val="21"/>
        </w:rPr>
        <w:t>罪数：抢劫与杀人</w:t>
      </w:r>
    </w:p>
    <w:p w14:paraId="7AB73769">
      <w:pPr>
        <w:spacing w:line="384" w:lineRule="exact"/>
        <w:ind w:firstLine="420" w:firstLineChars="200"/>
        <w:rPr>
          <w:rFonts w:hint="eastAsia" w:asciiTheme="minorEastAsia" w:hAnsiTheme="minorEastAsia" w:eastAsiaTheme="minorEastAsia" w:cstheme="minorEastAsia"/>
          <w:bCs/>
          <w:sz w:val="21"/>
          <w:szCs w:val="21"/>
        </w:rPr>
      </w:pPr>
    </w:p>
    <w:tbl>
      <w:tblPr>
        <w:tblStyle w:val="8"/>
        <w:tblW w:w="8505" w:type="dxa"/>
        <w:jc w:val="center"/>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Layout w:type="fixed"/>
        <w:tblCellMar>
          <w:top w:w="0" w:type="dxa"/>
          <w:left w:w="108" w:type="dxa"/>
          <w:bottom w:w="0" w:type="dxa"/>
          <w:right w:w="108" w:type="dxa"/>
        </w:tblCellMar>
      </w:tblPr>
      <w:tblGrid>
        <w:gridCol w:w="1233"/>
        <w:gridCol w:w="7272"/>
      </w:tblGrid>
      <w:tr w14:paraId="778A1399">
        <w:trPr>
          <w:jc w:val="center"/>
        </w:trPr>
        <w:tc>
          <w:tcPr>
            <w:tcW w:w="1233" w:type="dxa"/>
            <w:vAlign w:val="center"/>
          </w:tcPr>
          <w:p w14:paraId="61D5B27A">
            <w:pPr>
              <w:widowControl/>
              <w:adjustRightInd w:val="0"/>
              <w:snapToGrid w:val="0"/>
              <w:spacing w:before="42" w:beforeLines="10" w:after="84" w:afterLines="20" w:line="280" w:lineRule="exact"/>
              <w:jc w:val="center"/>
              <w:rPr>
                <w:rFonts w:hint="eastAsia" w:asciiTheme="minorEastAsia" w:hAnsiTheme="minorEastAsia" w:eastAsiaTheme="minorEastAsia" w:cstheme="minorEastAsia"/>
                <w:bCs/>
                <w:kern w:val="0"/>
                <w:sz w:val="21"/>
                <w:szCs w:val="21"/>
              </w:rPr>
            </w:pPr>
            <w:r>
              <w:rPr>
                <w:rFonts w:hint="eastAsia" w:asciiTheme="minorEastAsia" w:hAnsiTheme="minorEastAsia" w:eastAsiaTheme="minorEastAsia" w:cstheme="minorEastAsia"/>
                <w:bCs/>
                <w:kern w:val="0"/>
                <w:sz w:val="21"/>
                <w:szCs w:val="21"/>
              </w:rPr>
              <w:t>法条竞合</w:t>
            </w:r>
          </w:p>
        </w:tc>
        <w:tc>
          <w:tcPr>
            <w:tcW w:w="7272" w:type="dxa"/>
            <w:vAlign w:val="center"/>
          </w:tcPr>
          <w:p w14:paraId="5E2CCB8F">
            <w:pPr>
              <w:widowControl/>
              <w:adjustRightInd w:val="0"/>
              <w:snapToGrid w:val="0"/>
              <w:spacing w:before="42" w:beforeLines="10" w:after="84" w:afterLines="20" w:line="280" w:lineRule="exact"/>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为劫取财物而预谋故意杀人（以杀人为抢劫手段）；或者在劫取财物过程中，为制服被害人反抗而故意杀人的，以抢劫罪定罪（致人死亡）处罚</w:t>
            </w:r>
          </w:p>
        </w:tc>
      </w:tr>
      <w:tr w14:paraId="45A7A017">
        <w:trPr>
          <w:jc w:val="center"/>
        </w:trPr>
        <w:tc>
          <w:tcPr>
            <w:tcW w:w="1233" w:type="dxa"/>
            <w:vAlign w:val="center"/>
          </w:tcPr>
          <w:p w14:paraId="071ECEF2">
            <w:pPr>
              <w:widowControl/>
              <w:adjustRightInd w:val="0"/>
              <w:snapToGrid w:val="0"/>
              <w:spacing w:before="42" w:beforeLines="10" w:after="84" w:afterLines="20" w:line="280" w:lineRule="exact"/>
              <w:jc w:val="center"/>
              <w:rPr>
                <w:rFonts w:hint="eastAsia" w:asciiTheme="minorEastAsia" w:hAnsiTheme="minorEastAsia" w:eastAsiaTheme="minorEastAsia" w:cstheme="minorEastAsia"/>
                <w:bCs/>
                <w:kern w:val="0"/>
                <w:sz w:val="21"/>
                <w:szCs w:val="21"/>
              </w:rPr>
            </w:pPr>
            <w:r>
              <w:rPr>
                <w:rFonts w:hint="eastAsia" w:asciiTheme="minorEastAsia" w:hAnsiTheme="minorEastAsia" w:eastAsiaTheme="minorEastAsia" w:cstheme="minorEastAsia"/>
                <w:bCs/>
                <w:kern w:val="0"/>
                <w:sz w:val="21"/>
                <w:szCs w:val="21"/>
              </w:rPr>
              <w:t>数罪并罚</w:t>
            </w:r>
          </w:p>
        </w:tc>
        <w:tc>
          <w:tcPr>
            <w:tcW w:w="7272" w:type="dxa"/>
            <w:vAlign w:val="center"/>
          </w:tcPr>
          <w:p w14:paraId="43F5BEDB">
            <w:pPr>
              <w:widowControl/>
              <w:adjustRightInd w:val="0"/>
              <w:snapToGrid w:val="0"/>
              <w:spacing w:before="42" w:beforeLines="10" w:after="84" w:afterLines="20" w:line="280" w:lineRule="exact"/>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实施抢劫后，为灭口而故意杀人的，以抢劫罪、故意杀人罪定罪，数罪并罚</w:t>
            </w:r>
          </w:p>
        </w:tc>
      </w:tr>
    </w:tbl>
    <w:p w14:paraId="3F26274D">
      <w:pPr>
        <w:spacing w:line="384" w:lineRule="exact"/>
        <w:ind w:firstLine="420" w:firstLineChars="200"/>
        <w:rPr>
          <w:rFonts w:hint="eastAsia" w:asciiTheme="minorEastAsia" w:hAnsiTheme="minorEastAsia" w:eastAsiaTheme="minorEastAsia" w:cstheme="minorEastAsia"/>
          <w:b/>
          <w:bCs w:val="0"/>
          <w:color w:val="E54C5E" w:themeColor="accent6"/>
          <w:sz w:val="21"/>
          <w:szCs w:val="21"/>
          <w:lang w:val="en-US" w:eastAsia="zh-CN"/>
          <w14:textFill>
            <w14:solidFill>
              <w14:schemeClr w14:val="accent6"/>
            </w14:solidFill>
          </w14:textFill>
        </w:rPr>
      </w:pPr>
      <w:r>
        <w:rPr>
          <w:rFonts w:hint="eastAsia" w:asciiTheme="minorEastAsia" w:hAnsiTheme="minorEastAsia" w:eastAsiaTheme="minorEastAsia" w:cstheme="minorEastAsia"/>
          <w:b/>
          <w:bCs w:val="0"/>
          <w:color w:val="E54C5E" w:themeColor="accent6"/>
          <w:sz w:val="21"/>
          <w:szCs w:val="21"/>
          <w:lang w:val="en-US" w:eastAsia="zh-CN"/>
          <w14:textFill>
            <w14:solidFill>
              <w14:schemeClr w14:val="accent6"/>
            </w14:solidFill>
          </w14:textFill>
        </w:rPr>
        <w:t>注意：杀人如果不是抢劫手段，一般并罚。</w:t>
      </w:r>
    </w:p>
    <w:p w14:paraId="4AB5659A">
      <w:pPr>
        <w:spacing w:line="384" w:lineRule="exact"/>
        <w:ind w:firstLine="420" w:firstLineChars="200"/>
        <w:rPr>
          <w:rFonts w:hint="eastAsia" w:asciiTheme="minorEastAsia" w:hAnsiTheme="minorEastAsia" w:eastAsiaTheme="minorEastAsia" w:cstheme="minorEastAsia"/>
          <w:bCs/>
          <w:sz w:val="21"/>
          <w:szCs w:val="21"/>
          <w:lang w:val="en-US" w:eastAsia="zh-CN"/>
        </w:rPr>
      </w:pPr>
    </w:p>
    <w:p w14:paraId="2C079738">
      <w:pPr>
        <w:spacing w:line="384" w:lineRule="exact"/>
        <w:jc w:val="left"/>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九、</w:t>
      </w:r>
      <w:r>
        <w:rPr>
          <w:rFonts w:hint="eastAsia" w:asciiTheme="minorEastAsia" w:hAnsiTheme="minorEastAsia" w:eastAsiaTheme="minorEastAsia" w:cstheme="minorEastAsia"/>
          <w:bCs/>
          <w:sz w:val="21"/>
          <w:szCs w:val="21"/>
        </w:rPr>
        <w:t>抢劫罪与敲诈勒索罪</w:t>
      </w:r>
      <w:r>
        <w:rPr>
          <w:rFonts w:hint="eastAsia" w:asciiTheme="minorEastAsia" w:hAnsiTheme="minorEastAsia" w:eastAsiaTheme="minorEastAsia" w:cstheme="minorEastAsia"/>
          <w:bCs/>
          <w:sz w:val="21"/>
          <w:szCs w:val="21"/>
        </w:rPr>
        <w:t>的区分：当场暴力+当场劫财=抢劫罪</w:t>
      </w:r>
    </w:p>
    <w:p w14:paraId="3A4103C1">
      <w:pPr>
        <w:spacing w:line="384" w:lineRule="exact"/>
        <w:ind w:firstLine="420" w:firstLineChars="200"/>
        <w:rPr>
          <w:rFonts w:hint="eastAsia" w:asciiTheme="minorEastAsia" w:hAnsiTheme="minorEastAsia" w:eastAsiaTheme="minorEastAsia" w:cstheme="minorEastAsia"/>
          <w:bCs/>
          <w:sz w:val="21"/>
          <w:szCs w:val="21"/>
        </w:rPr>
      </w:pPr>
    </w:p>
    <w:tbl>
      <w:tblPr>
        <w:tblStyle w:val="8"/>
        <w:tblW w:w="8505" w:type="dxa"/>
        <w:jc w:val="center"/>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Layout w:type="autofit"/>
        <w:tblCellMar>
          <w:top w:w="0" w:type="dxa"/>
          <w:left w:w="108" w:type="dxa"/>
          <w:bottom w:w="0" w:type="dxa"/>
          <w:right w:w="108" w:type="dxa"/>
        </w:tblCellMar>
      </w:tblPr>
      <w:tblGrid>
        <w:gridCol w:w="3534"/>
        <w:gridCol w:w="1701"/>
        <w:gridCol w:w="1843"/>
        <w:gridCol w:w="1427"/>
      </w:tblGrid>
      <w:tr w14:paraId="1E4E0B69">
        <w:trPr>
          <w:jc w:val="center"/>
        </w:trPr>
        <w:tc>
          <w:tcPr>
            <w:tcW w:w="5235" w:type="dxa"/>
            <w:gridSpan w:val="2"/>
            <w:vAlign w:val="center"/>
          </w:tcPr>
          <w:p w14:paraId="6B39D6BB">
            <w:pPr>
              <w:adjustRightInd w:val="0"/>
              <w:snapToGrid w:val="0"/>
              <w:spacing w:before="42" w:beforeLines="10" w:after="84" w:afterLines="20" w:line="280" w:lineRule="exact"/>
              <w:jc w:val="center"/>
              <w:rPr>
                <w:rFonts w:hint="eastAsia" w:asciiTheme="minorEastAsia" w:hAnsiTheme="minorEastAsia" w:eastAsiaTheme="minorEastAsia" w:cstheme="minorEastAsia"/>
                <w:bCs/>
                <w:kern w:val="0"/>
                <w:sz w:val="21"/>
                <w:szCs w:val="21"/>
              </w:rPr>
            </w:pPr>
            <w:r>
              <w:rPr>
                <w:rFonts w:hint="eastAsia" w:asciiTheme="minorEastAsia" w:hAnsiTheme="minorEastAsia" w:eastAsiaTheme="minorEastAsia" w:cstheme="minorEastAsia"/>
                <w:bCs/>
                <w:kern w:val="0"/>
                <w:sz w:val="21"/>
                <w:szCs w:val="21"/>
              </w:rPr>
              <w:t>行为手段</w:t>
            </w:r>
          </w:p>
        </w:tc>
        <w:tc>
          <w:tcPr>
            <w:tcW w:w="1843" w:type="dxa"/>
            <w:vAlign w:val="center"/>
          </w:tcPr>
          <w:p w14:paraId="24EFB90C">
            <w:pPr>
              <w:adjustRightInd w:val="0"/>
              <w:snapToGrid w:val="0"/>
              <w:spacing w:before="42" w:beforeLines="10" w:after="84" w:afterLines="20" w:line="280" w:lineRule="exact"/>
              <w:jc w:val="center"/>
              <w:rPr>
                <w:rFonts w:hint="eastAsia" w:asciiTheme="minorEastAsia" w:hAnsiTheme="minorEastAsia" w:eastAsiaTheme="minorEastAsia" w:cstheme="minorEastAsia"/>
                <w:bCs/>
                <w:kern w:val="0"/>
                <w:sz w:val="21"/>
                <w:szCs w:val="21"/>
              </w:rPr>
            </w:pPr>
            <w:r>
              <w:rPr>
                <w:rFonts w:hint="eastAsia" w:asciiTheme="minorEastAsia" w:hAnsiTheme="minorEastAsia" w:eastAsiaTheme="minorEastAsia" w:cstheme="minorEastAsia"/>
                <w:bCs/>
                <w:kern w:val="0"/>
                <w:sz w:val="21"/>
                <w:szCs w:val="21"/>
              </w:rPr>
              <w:t>转移占有方式</w:t>
            </w:r>
          </w:p>
        </w:tc>
        <w:tc>
          <w:tcPr>
            <w:tcW w:w="1427" w:type="dxa"/>
            <w:vAlign w:val="center"/>
          </w:tcPr>
          <w:p w14:paraId="1B9AD79B">
            <w:pPr>
              <w:adjustRightInd w:val="0"/>
              <w:snapToGrid w:val="0"/>
              <w:spacing w:before="42" w:beforeLines="10" w:after="84" w:afterLines="20" w:line="280" w:lineRule="exact"/>
              <w:jc w:val="center"/>
              <w:rPr>
                <w:rFonts w:hint="eastAsia" w:asciiTheme="minorEastAsia" w:hAnsiTheme="minorEastAsia" w:eastAsiaTheme="minorEastAsia" w:cstheme="minorEastAsia"/>
                <w:bCs/>
                <w:kern w:val="0"/>
                <w:sz w:val="21"/>
                <w:szCs w:val="21"/>
              </w:rPr>
            </w:pPr>
            <w:r>
              <w:rPr>
                <w:rFonts w:hint="eastAsia" w:asciiTheme="minorEastAsia" w:hAnsiTheme="minorEastAsia" w:eastAsiaTheme="minorEastAsia" w:cstheme="minorEastAsia"/>
                <w:bCs/>
                <w:kern w:val="0"/>
                <w:sz w:val="21"/>
                <w:szCs w:val="21"/>
              </w:rPr>
              <w:t>罪名</w:t>
            </w:r>
          </w:p>
        </w:tc>
      </w:tr>
      <w:tr w14:paraId="21A6D8D1">
        <w:trPr>
          <w:jc w:val="center"/>
        </w:trPr>
        <w:tc>
          <w:tcPr>
            <w:tcW w:w="3534" w:type="dxa"/>
            <w:vMerge w:val="restart"/>
            <w:vAlign w:val="center"/>
          </w:tcPr>
          <w:p w14:paraId="3318742B">
            <w:pPr>
              <w:adjustRightInd w:val="0"/>
              <w:snapToGrid w:val="0"/>
              <w:spacing w:before="42" w:beforeLines="10" w:after="84" w:afterLines="20" w:line="280" w:lineRule="exact"/>
              <w:rPr>
                <w:rFonts w:hint="eastAsia" w:asciiTheme="minorEastAsia" w:hAnsiTheme="minorEastAsia" w:eastAsiaTheme="minorEastAsia" w:cstheme="minorEastAsia"/>
                <w:b/>
                <w:kern w:val="0"/>
                <w:sz w:val="21"/>
                <w:szCs w:val="21"/>
              </w:rPr>
            </w:pPr>
            <w:r>
              <w:rPr>
                <w:rFonts w:hint="eastAsia" w:asciiTheme="minorEastAsia" w:hAnsiTheme="minorEastAsia" w:eastAsiaTheme="minorEastAsia" w:cstheme="minorEastAsia"/>
                <w:kern w:val="0"/>
                <w:sz w:val="21"/>
                <w:szCs w:val="21"/>
              </w:rPr>
              <w:t>暴力或威胁（从生命到自由）</w:t>
            </w:r>
          </w:p>
        </w:tc>
        <w:tc>
          <w:tcPr>
            <w:tcW w:w="1701" w:type="dxa"/>
            <w:vMerge w:val="restart"/>
            <w:vAlign w:val="center"/>
          </w:tcPr>
          <w:p w14:paraId="4C2D51DD">
            <w:pPr>
              <w:adjustRightInd w:val="0"/>
              <w:snapToGrid w:val="0"/>
              <w:spacing w:before="42" w:beforeLines="10" w:after="84" w:afterLines="20" w:line="280" w:lineRule="exact"/>
              <w:rPr>
                <w:rFonts w:hint="eastAsia" w:asciiTheme="minorEastAsia" w:hAnsiTheme="minorEastAsia" w:eastAsiaTheme="minorEastAsia" w:cstheme="minorEastAsia"/>
                <w:bCs/>
                <w:kern w:val="0"/>
                <w:sz w:val="21"/>
                <w:szCs w:val="21"/>
              </w:rPr>
            </w:pPr>
            <w:r>
              <w:rPr>
                <w:rFonts w:hint="eastAsia" w:asciiTheme="minorEastAsia" w:hAnsiTheme="minorEastAsia" w:eastAsiaTheme="minorEastAsia" w:cstheme="minorEastAsia"/>
                <w:bCs/>
                <w:kern w:val="0"/>
                <w:sz w:val="21"/>
                <w:szCs w:val="21"/>
              </w:rPr>
              <w:t>当场</w:t>
            </w:r>
          </w:p>
        </w:tc>
        <w:tc>
          <w:tcPr>
            <w:tcW w:w="1843" w:type="dxa"/>
            <w:vAlign w:val="center"/>
          </w:tcPr>
          <w:p w14:paraId="01AA66A0">
            <w:pPr>
              <w:adjustRightInd w:val="0"/>
              <w:snapToGrid w:val="0"/>
              <w:spacing w:before="42" w:beforeLines="10" w:after="84" w:afterLines="20" w:line="280" w:lineRule="exact"/>
              <w:rPr>
                <w:rFonts w:hint="eastAsia" w:asciiTheme="minorEastAsia" w:hAnsiTheme="minorEastAsia" w:eastAsiaTheme="minorEastAsia" w:cstheme="minorEastAsia"/>
                <w:bCs/>
                <w:kern w:val="0"/>
                <w:sz w:val="21"/>
                <w:szCs w:val="21"/>
              </w:rPr>
            </w:pPr>
            <w:r>
              <w:rPr>
                <w:rFonts w:hint="eastAsia" w:asciiTheme="minorEastAsia" w:hAnsiTheme="minorEastAsia" w:eastAsiaTheme="minorEastAsia" w:cstheme="minorEastAsia"/>
                <w:bCs/>
                <w:kern w:val="0"/>
                <w:sz w:val="21"/>
                <w:szCs w:val="21"/>
              </w:rPr>
              <w:t>当场</w:t>
            </w:r>
          </w:p>
        </w:tc>
        <w:tc>
          <w:tcPr>
            <w:tcW w:w="1427" w:type="dxa"/>
            <w:vAlign w:val="center"/>
          </w:tcPr>
          <w:p w14:paraId="012FCBB7">
            <w:pPr>
              <w:adjustRightInd w:val="0"/>
              <w:snapToGrid w:val="0"/>
              <w:spacing w:before="42" w:beforeLines="10" w:after="84" w:afterLines="20" w:line="280" w:lineRule="exact"/>
              <w:rPr>
                <w:rFonts w:hint="eastAsia" w:asciiTheme="minorEastAsia" w:hAnsiTheme="minorEastAsia" w:eastAsiaTheme="minorEastAsia" w:cstheme="minorEastAsia"/>
                <w:bCs/>
                <w:color w:val="FF0000"/>
                <w:kern w:val="0"/>
                <w:sz w:val="21"/>
                <w:szCs w:val="21"/>
              </w:rPr>
            </w:pPr>
            <w:r>
              <w:rPr>
                <w:rFonts w:hint="eastAsia" w:asciiTheme="minorEastAsia" w:hAnsiTheme="minorEastAsia" w:eastAsiaTheme="minorEastAsia" w:cstheme="minorEastAsia"/>
                <w:bCs/>
                <w:color w:val="FF0000"/>
                <w:kern w:val="0"/>
                <w:sz w:val="21"/>
                <w:szCs w:val="21"/>
              </w:rPr>
              <w:t>抢劫罪</w:t>
            </w:r>
          </w:p>
        </w:tc>
      </w:tr>
      <w:tr w14:paraId="6EEF3E37">
        <w:trPr>
          <w:jc w:val="center"/>
        </w:trPr>
        <w:tc>
          <w:tcPr>
            <w:tcW w:w="3534" w:type="dxa"/>
            <w:vMerge w:val="continue"/>
            <w:vAlign w:val="center"/>
          </w:tcPr>
          <w:p w14:paraId="18D89048">
            <w:pPr>
              <w:adjustRightInd w:val="0"/>
              <w:snapToGrid w:val="0"/>
              <w:spacing w:before="42" w:beforeLines="10" w:after="84" w:afterLines="20" w:line="280" w:lineRule="exact"/>
              <w:rPr>
                <w:rFonts w:hint="eastAsia" w:asciiTheme="minorEastAsia" w:hAnsiTheme="minorEastAsia" w:eastAsiaTheme="minorEastAsia" w:cstheme="minorEastAsia"/>
                <w:b/>
                <w:kern w:val="0"/>
                <w:sz w:val="21"/>
                <w:szCs w:val="21"/>
              </w:rPr>
            </w:pPr>
          </w:p>
        </w:tc>
        <w:tc>
          <w:tcPr>
            <w:tcW w:w="1701" w:type="dxa"/>
            <w:vMerge w:val="continue"/>
            <w:vAlign w:val="center"/>
          </w:tcPr>
          <w:p w14:paraId="4723CFFE">
            <w:pPr>
              <w:adjustRightInd w:val="0"/>
              <w:snapToGrid w:val="0"/>
              <w:spacing w:before="42" w:beforeLines="10" w:after="84" w:afterLines="20" w:line="280" w:lineRule="exact"/>
              <w:rPr>
                <w:rFonts w:hint="eastAsia" w:asciiTheme="minorEastAsia" w:hAnsiTheme="minorEastAsia" w:eastAsiaTheme="minorEastAsia" w:cstheme="minorEastAsia"/>
                <w:bCs/>
                <w:kern w:val="0"/>
                <w:sz w:val="21"/>
                <w:szCs w:val="21"/>
              </w:rPr>
            </w:pPr>
          </w:p>
        </w:tc>
        <w:tc>
          <w:tcPr>
            <w:tcW w:w="1843" w:type="dxa"/>
            <w:vAlign w:val="center"/>
          </w:tcPr>
          <w:p w14:paraId="43EF1D73">
            <w:pPr>
              <w:adjustRightInd w:val="0"/>
              <w:snapToGrid w:val="0"/>
              <w:spacing w:before="42" w:beforeLines="10" w:after="84" w:afterLines="20" w:line="280" w:lineRule="exact"/>
              <w:rPr>
                <w:rFonts w:hint="eastAsia" w:asciiTheme="minorEastAsia" w:hAnsiTheme="minorEastAsia" w:eastAsiaTheme="minorEastAsia" w:cstheme="minorEastAsia"/>
                <w:bCs/>
                <w:kern w:val="0"/>
                <w:sz w:val="21"/>
                <w:szCs w:val="21"/>
              </w:rPr>
            </w:pPr>
            <w:r>
              <w:rPr>
                <w:rFonts w:hint="eastAsia" w:asciiTheme="minorEastAsia" w:hAnsiTheme="minorEastAsia" w:eastAsiaTheme="minorEastAsia" w:cstheme="minorEastAsia"/>
                <w:bCs/>
                <w:kern w:val="0"/>
                <w:sz w:val="21"/>
                <w:szCs w:val="21"/>
              </w:rPr>
              <w:t>不当场</w:t>
            </w:r>
          </w:p>
        </w:tc>
        <w:tc>
          <w:tcPr>
            <w:tcW w:w="1427" w:type="dxa"/>
            <w:vMerge w:val="restart"/>
            <w:vAlign w:val="center"/>
          </w:tcPr>
          <w:p w14:paraId="4749A296">
            <w:pPr>
              <w:adjustRightInd w:val="0"/>
              <w:snapToGrid w:val="0"/>
              <w:spacing w:before="42" w:beforeLines="10" w:after="84" w:afterLines="20" w:line="280" w:lineRule="exact"/>
              <w:rPr>
                <w:rFonts w:hint="eastAsia" w:asciiTheme="minorEastAsia" w:hAnsiTheme="minorEastAsia" w:eastAsiaTheme="minorEastAsia" w:cstheme="minorEastAsia"/>
                <w:bCs/>
                <w:color w:val="FF0000"/>
                <w:kern w:val="0"/>
                <w:sz w:val="21"/>
                <w:szCs w:val="21"/>
              </w:rPr>
            </w:pPr>
            <w:r>
              <w:rPr>
                <w:rFonts w:hint="eastAsia" w:asciiTheme="minorEastAsia" w:hAnsiTheme="minorEastAsia" w:eastAsiaTheme="minorEastAsia" w:cstheme="minorEastAsia"/>
                <w:bCs/>
                <w:color w:val="FF0000"/>
                <w:kern w:val="0"/>
                <w:sz w:val="21"/>
                <w:szCs w:val="21"/>
              </w:rPr>
              <w:t>敲诈勒索罪</w:t>
            </w:r>
          </w:p>
        </w:tc>
      </w:tr>
      <w:tr w14:paraId="3324B829">
        <w:trPr>
          <w:jc w:val="center"/>
        </w:trPr>
        <w:tc>
          <w:tcPr>
            <w:tcW w:w="3534" w:type="dxa"/>
            <w:vMerge w:val="continue"/>
            <w:vAlign w:val="center"/>
          </w:tcPr>
          <w:p w14:paraId="6B32A922">
            <w:pPr>
              <w:adjustRightInd w:val="0"/>
              <w:snapToGrid w:val="0"/>
              <w:spacing w:before="42" w:beforeLines="10" w:after="84" w:afterLines="20" w:line="280" w:lineRule="exact"/>
              <w:rPr>
                <w:rFonts w:hint="eastAsia" w:asciiTheme="minorEastAsia" w:hAnsiTheme="minorEastAsia" w:eastAsiaTheme="minorEastAsia" w:cstheme="minorEastAsia"/>
                <w:b/>
                <w:kern w:val="0"/>
                <w:sz w:val="21"/>
                <w:szCs w:val="21"/>
              </w:rPr>
            </w:pPr>
          </w:p>
        </w:tc>
        <w:tc>
          <w:tcPr>
            <w:tcW w:w="1701" w:type="dxa"/>
            <w:vAlign w:val="center"/>
          </w:tcPr>
          <w:p w14:paraId="118F5F96">
            <w:pPr>
              <w:adjustRightInd w:val="0"/>
              <w:snapToGrid w:val="0"/>
              <w:spacing w:before="42" w:beforeLines="10" w:after="84" w:afterLines="20" w:line="280" w:lineRule="exact"/>
              <w:rPr>
                <w:rFonts w:hint="eastAsia" w:asciiTheme="minorEastAsia" w:hAnsiTheme="minorEastAsia" w:eastAsiaTheme="minorEastAsia" w:cstheme="minorEastAsia"/>
                <w:bCs/>
                <w:kern w:val="0"/>
                <w:sz w:val="21"/>
                <w:szCs w:val="21"/>
              </w:rPr>
            </w:pPr>
            <w:r>
              <w:rPr>
                <w:rFonts w:hint="eastAsia" w:asciiTheme="minorEastAsia" w:hAnsiTheme="minorEastAsia" w:eastAsiaTheme="minorEastAsia" w:cstheme="minorEastAsia"/>
                <w:bCs/>
                <w:kern w:val="0"/>
                <w:sz w:val="21"/>
                <w:szCs w:val="21"/>
              </w:rPr>
              <w:t>不当场</w:t>
            </w:r>
          </w:p>
        </w:tc>
        <w:tc>
          <w:tcPr>
            <w:tcW w:w="1843" w:type="dxa"/>
            <w:vAlign w:val="center"/>
          </w:tcPr>
          <w:p w14:paraId="4452B610">
            <w:pPr>
              <w:adjustRightInd w:val="0"/>
              <w:snapToGrid w:val="0"/>
              <w:spacing w:before="42" w:beforeLines="10" w:after="84" w:afterLines="20" w:line="280" w:lineRule="exact"/>
              <w:rPr>
                <w:rFonts w:hint="eastAsia" w:asciiTheme="minorEastAsia" w:hAnsiTheme="minorEastAsia" w:eastAsiaTheme="minorEastAsia" w:cstheme="minorEastAsia"/>
                <w:bCs/>
                <w:kern w:val="0"/>
                <w:sz w:val="21"/>
                <w:szCs w:val="21"/>
              </w:rPr>
            </w:pPr>
            <w:r>
              <w:rPr>
                <w:rFonts w:hint="eastAsia" w:asciiTheme="minorEastAsia" w:hAnsiTheme="minorEastAsia" w:eastAsiaTheme="minorEastAsia" w:cstheme="minorEastAsia"/>
                <w:bCs/>
                <w:kern w:val="0"/>
                <w:sz w:val="21"/>
                <w:szCs w:val="21"/>
              </w:rPr>
              <w:t>当场、不当场</w:t>
            </w:r>
          </w:p>
        </w:tc>
        <w:tc>
          <w:tcPr>
            <w:tcW w:w="1427" w:type="dxa"/>
            <w:vMerge w:val="continue"/>
            <w:vAlign w:val="center"/>
          </w:tcPr>
          <w:p w14:paraId="341F62F9">
            <w:pPr>
              <w:adjustRightInd w:val="0"/>
              <w:snapToGrid w:val="0"/>
              <w:spacing w:before="42" w:beforeLines="10" w:after="84" w:afterLines="20" w:line="280" w:lineRule="exact"/>
              <w:rPr>
                <w:rFonts w:hint="eastAsia" w:asciiTheme="minorEastAsia" w:hAnsiTheme="minorEastAsia" w:eastAsiaTheme="minorEastAsia" w:cstheme="minorEastAsia"/>
                <w:b/>
                <w:kern w:val="0"/>
                <w:sz w:val="21"/>
                <w:szCs w:val="21"/>
              </w:rPr>
            </w:pPr>
          </w:p>
        </w:tc>
      </w:tr>
      <w:tr w14:paraId="1D7F2886">
        <w:trPr>
          <w:jc w:val="center"/>
        </w:trPr>
        <w:tc>
          <w:tcPr>
            <w:tcW w:w="3534" w:type="dxa"/>
            <w:vAlign w:val="center"/>
          </w:tcPr>
          <w:p w14:paraId="22B9BE3C">
            <w:pPr>
              <w:adjustRightInd w:val="0"/>
              <w:snapToGrid w:val="0"/>
              <w:spacing w:before="42" w:beforeLines="10" w:after="84" w:afterLines="20" w:line="280" w:lineRule="exact"/>
              <w:rPr>
                <w:rFonts w:hint="eastAsia" w:asciiTheme="minorEastAsia" w:hAnsiTheme="minorEastAsia" w:eastAsiaTheme="minorEastAsia" w:cstheme="minorEastAsia"/>
                <w:b/>
                <w:kern w:val="0"/>
                <w:sz w:val="21"/>
                <w:szCs w:val="21"/>
              </w:rPr>
            </w:pPr>
            <w:r>
              <w:rPr>
                <w:rFonts w:hint="eastAsia" w:asciiTheme="minorEastAsia" w:hAnsiTheme="minorEastAsia" w:eastAsiaTheme="minorEastAsia" w:cstheme="minorEastAsia"/>
                <w:kern w:val="0"/>
                <w:sz w:val="21"/>
                <w:szCs w:val="21"/>
              </w:rPr>
              <w:t>非暴力要挟行为（如毁财、名誉、揭发隐私、揭发犯罪等）</w:t>
            </w:r>
          </w:p>
        </w:tc>
        <w:tc>
          <w:tcPr>
            <w:tcW w:w="1701" w:type="dxa"/>
            <w:vAlign w:val="center"/>
          </w:tcPr>
          <w:p w14:paraId="4AC3C642">
            <w:pPr>
              <w:adjustRightInd w:val="0"/>
              <w:snapToGrid w:val="0"/>
              <w:spacing w:before="42" w:beforeLines="10" w:after="84" w:afterLines="20" w:line="280" w:lineRule="exact"/>
              <w:rPr>
                <w:rFonts w:hint="eastAsia" w:asciiTheme="minorEastAsia" w:hAnsiTheme="minorEastAsia" w:eastAsiaTheme="minorEastAsia" w:cstheme="minorEastAsia"/>
                <w:bCs/>
                <w:kern w:val="0"/>
                <w:sz w:val="21"/>
                <w:szCs w:val="21"/>
              </w:rPr>
            </w:pPr>
            <w:r>
              <w:rPr>
                <w:rFonts w:hint="eastAsia" w:asciiTheme="minorEastAsia" w:hAnsiTheme="minorEastAsia" w:eastAsiaTheme="minorEastAsia" w:cstheme="minorEastAsia"/>
                <w:bCs/>
                <w:kern w:val="0"/>
                <w:sz w:val="21"/>
                <w:szCs w:val="21"/>
              </w:rPr>
              <w:t>当场、不当场</w:t>
            </w:r>
          </w:p>
        </w:tc>
        <w:tc>
          <w:tcPr>
            <w:tcW w:w="1843" w:type="dxa"/>
            <w:vAlign w:val="center"/>
          </w:tcPr>
          <w:p w14:paraId="5399B03C">
            <w:pPr>
              <w:adjustRightInd w:val="0"/>
              <w:snapToGrid w:val="0"/>
              <w:spacing w:before="42" w:beforeLines="10" w:after="84" w:afterLines="20" w:line="280" w:lineRule="exact"/>
              <w:rPr>
                <w:rFonts w:hint="eastAsia" w:asciiTheme="minorEastAsia" w:hAnsiTheme="minorEastAsia" w:eastAsiaTheme="minorEastAsia" w:cstheme="minorEastAsia"/>
                <w:bCs/>
                <w:kern w:val="0"/>
                <w:sz w:val="21"/>
                <w:szCs w:val="21"/>
              </w:rPr>
            </w:pPr>
            <w:r>
              <w:rPr>
                <w:rFonts w:hint="eastAsia" w:asciiTheme="minorEastAsia" w:hAnsiTheme="minorEastAsia" w:eastAsiaTheme="minorEastAsia" w:cstheme="minorEastAsia"/>
                <w:bCs/>
                <w:kern w:val="0"/>
                <w:sz w:val="21"/>
                <w:szCs w:val="21"/>
              </w:rPr>
              <w:t>当场、不当场</w:t>
            </w:r>
          </w:p>
        </w:tc>
        <w:tc>
          <w:tcPr>
            <w:tcW w:w="1427" w:type="dxa"/>
            <w:vMerge w:val="continue"/>
            <w:vAlign w:val="center"/>
          </w:tcPr>
          <w:p w14:paraId="4A0ADAF8">
            <w:pPr>
              <w:adjustRightInd w:val="0"/>
              <w:snapToGrid w:val="0"/>
              <w:spacing w:before="42" w:beforeLines="10" w:after="84" w:afterLines="20" w:line="280" w:lineRule="exact"/>
              <w:rPr>
                <w:rFonts w:hint="eastAsia" w:asciiTheme="minorEastAsia" w:hAnsiTheme="minorEastAsia" w:eastAsiaTheme="minorEastAsia" w:cstheme="minorEastAsia"/>
                <w:b/>
                <w:kern w:val="0"/>
                <w:sz w:val="21"/>
                <w:szCs w:val="21"/>
              </w:rPr>
            </w:pPr>
          </w:p>
        </w:tc>
      </w:tr>
    </w:tbl>
    <w:p w14:paraId="32425AA6">
      <w:pPr>
        <w:snapToGrid w:val="0"/>
        <w:spacing w:line="384" w:lineRule="exact"/>
        <w:ind w:firstLine="420" w:firstLineChars="200"/>
        <w:rPr>
          <w:rFonts w:hint="default" w:asciiTheme="minorEastAsia" w:hAnsiTheme="minorEastAsia" w:eastAsiaTheme="minorEastAsia" w:cstheme="minorEastAsia"/>
          <w:b/>
          <w:bCs/>
          <w:color w:val="E54C5E" w:themeColor="accent6"/>
          <w:sz w:val="21"/>
          <w:szCs w:val="21"/>
          <w:lang w:val="en-US" w:eastAsia="zh-CN"/>
          <w14:textFill>
            <w14:solidFill>
              <w14:schemeClr w14:val="accent6"/>
            </w14:solidFill>
          </w14:textFill>
        </w:rPr>
      </w:pPr>
      <w:r>
        <w:rPr>
          <w:rFonts w:hint="eastAsia" w:asciiTheme="minorEastAsia" w:hAnsiTheme="minorEastAsia" w:eastAsiaTheme="minorEastAsia" w:cstheme="minorEastAsia"/>
          <w:b/>
          <w:bCs/>
          <w:color w:val="E54C5E" w:themeColor="accent6"/>
          <w:sz w:val="21"/>
          <w:szCs w:val="21"/>
          <w:lang w:val="en-US" w:eastAsia="zh-CN"/>
          <w14:textFill>
            <w14:solidFill>
              <w14:schemeClr w14:val="accent6"/>
            </w14:solidFill>
          </w14:textFill>
        </w:rPr>
        <w:t>注意：当场暴力、当场取财，优先适用抢劫罪。</w:t>
      </w:r>
    </w:p>
    <w:p w14:paraId="3B6AC051">
      <w:pPr>
        <w:snapToGrid w:val="0"/>
        <w:spacing w:line="384" w:lineRule="exact"/>
        <w:ind w:firstLine="420" w:firstLineChars="200"/>
        <w:rPr>
          <w:rFonts w:hint="eastAsia" w:asciiTheme="minorEastAsia" w:hAnsiTheme="minorEastAsia" w:eastAsiaTheme="minorEastAsia" w:cstheme="minorEastAsia"/>
          <w:sz w:val="21"/>
          <w:szCs w:val="21"/>
        </w:rPr>
      </w:pPr>
    </w:p>
    <w:p w14:paraId="369C4E19">
      <w:pPr>
        <w:spacing w:line="384" w:lineRule="exact"/>
        <w:jc w:val="left"/>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十、多观点题：通说+胡说</w:t>
      </w:r>
    </w:p>
    <w:p w14:paraId="256CECFA">
      <w:pPr>
        <w:spacing w:line="384" w:lineRule="exact"/>
        <w:ind w:firstLine="420" w:firstLineChars="200"/>
        <w:rPr>
          <w:rFonts w:hint="eastAsia" w:asciiTheme="minorEastAsia" w:hAnsiTheme="minorEastAsia" w:eastAsiaTheme="minorEastAsia" w:cstheme="minorEastAsia"/>
          <w:bCs/>
          <w:sz w:val="21"/>
          <w:szCs w:val="21"/>
        </w:rPr>
      </w:pPr>
      <w:bookmarkStart w:id="1" w:name="_Hlk57110024"/>
    </w:p>
    <w:p w14:paraId="52BA20F0">
      <w:pPr>
        <w:spacing w:line="384" w:lineRule="exact"/>
        <w:ind w:firstLine="273" w:firstLineChars="130"/>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color w:val="auto"/>
          <w:sz w:val="21"/>
          <w:szCs w:val="21"/>
        </w:rPr>
        <w:t>（一）转化型抢劫罪的对象人（一切人V</w:t>
      </w:r>
      <w:r>
        <w:rPr>
          <w:rFonts w:hint="eastAsia" w:asciiTheme="minorEastAsia" w:hAnsiTheme="minorEastAsia" w:eastAsiaTheme="minorEastAsia" w:cstheme="minorEastAsia"/>
          <w:bCs/>
          <w:color w:val="auto"/>
          <w:sz w:val="21"/>
          <w:szCs w:val="21"/>
        </w:rPr>
        <w:t>S</w:t>
      </w:r>
      <w:r>
        <w:rPr>
          <w:rFonts w:hint="eastAsia" w:asciiTheme="minorEastAsia" w:hAnsiTheme="minorEastAsia" w:eastAsiaTheme="minorEastAsia" w:cstheme="minorEastAsia"/>
          <w:bCs/>
          <w:color w:val="auto"/>
          <w:sz w:val="21"/>
          <w:szCs w:val="21"/>
        </w:rPr>
        <w:t>原占有人、抓捕人）</w:t>
      </w:r>
      <w:bookmarkEnd w:id="1"/>
    </w:p>
    <w:p w14:paraId="06F1AF50">
      <w:pPr>
        <w:spacing w:line="384" w:lineRule="exact"/>
        <w:ind w:firstLine="273" w:firstLineChars="130"/>
        <w:rPr>
          <w:rFonts w:hint="eastAsia" w:asciiTheme="minorEastAsia" w:hAnsiTheme="minorEastAsia" w:eastAsiaTheme="minorEastAsia" w:cstheme="minorEastAsia"/>
          <w:color w:val="FF0000"/>
          <w:sz w:val="21"/>
          <w:szCs w:val="21"/>
          <w:lang w:val="en-US" w:eastAsia="zh-CN"/>
        </w:rPr>
      </w:pPr>
      <w:r>
        <w:rPr>
          <w:rFonts w:hint="eastAsia" w:asciiTheme="minorEastAsia" w:hAnsiTheme="minorEastAsia" w:eastAsiaTheme="minorEastAsia" w:cstheme="minorEastAsia"/>
          <w:color w:val="FF0000"/>
          <w:sz w:val="21"/>
          <w:szCs w:val="21"/>
          <w:lang w:val="en-US" w:eastAsia="zh-CN"/>
        </w:rPr>
        <w:t>通说：任何人</w:t>
      </w:r>
    </w:p>
    <w:p w14:paraId="6A3DCF6D">
      <w:pPr>
        <w:spacing w:line="384" w:lineRule="exact"/>
        <w:ind w:firstLine="273" w:firstLineChars="130"/>
        <w:rPr>
          <w:rFonts w:hint="eastAsia" w:asciiTheme="minorEastAsia" w:hAnsiTheme="minorEastAsia" w:eastAsiaTheme="minorEastAsia" w:cstheme="minorEastAsia"/>
          <w:color w:val="FF0000"/>
          <w:sz w:val="21"/>
          <w:szCs w:val="21"/>
          <w:lang w:val="en-US" w:eastAsia="zh-CN"/>
        </w:rPr>
      </w:pPr>
      <w:r>
        <w:rPr>
          <w:rFonts w:hint="eastAsia" w:asciiTheme="minorEastAsia" w:hAnsiTheme="minorEastAsia" w:eastAsiaTheme="minorEastAsia" w:cstheme="minorEastAsia"/>
          <w:color w:val="FF0000"/>
          <w:sz w:val="21"/>
          <w:szCs w:val="21"/>
          <w:lang w:val="en-US" w:eastAsia="zh-CN"/>
        </w:rPr>
        <w:t>少数说：只能是盗窃、诈骗、抢夺的对象人</w:t>
      </w:r>
    </w:p>
    <w:p w14:paraId="00408431">
      <w:pPr>
        <w:numPr>
          <w:ilvl w:val="0"/>
          <w:numId w:val="1"/>
        </w:numPr>
        <w:spacing w:line="384" w:lineRule="exact"/>
        <w:ind w:firstLine="273" w:firstLineChars="130"/>
        <w:rPr>
          <w:rFonts w:hint="default" w:asciiTheme="minorEastAsia" w:hAnsiTheme="minorEastAsia" w:eastAsiaTheme="minorEastAsia" w:cstheme="minorEastAsia"/>
          <w:bCs/>
          <w:color w:val="FF0000"/>
          <w:sz w:val="21"/>
          <w:szCs w:val="21"/>
          <w:lang w:val="en-US" w:eastAsia="zh-CN"/>
        </w:rPr>
      </w:pPr>
      <w:r>
        <w:rPr>
          <w:rFonts w:hint="eastAsia" w:asciiTheme="minorEastAsia" w:hAnsiTheme="minorEastAsia" w:eastAsiaTheme="minorEastAsia" w:cstheme="minorEastAsia"/>
          <w:bCs/>
          <w:sz w:val="21"/>
          <w:szCs w:val="21"/>
        </w:rPr>
        <w:t>转化型抢劫罪中“犯盗窃、诈骗、抢夺罪</w:t>
      </w:r>
      <w:r>
        <w:rPr>
          <w:rFonts w:hint="eastAsia" w:asciiTheme="minorEastAsia" w:hAnsiTheme="minorEastAsia" w:eastAsiaTheme="minorEastAsia" w:cstheme="minorEastAsia"/>
          <w:bCs/>
          <w:color w:val="auto"/>
          <w:sz w:val="21"/>
          <w:szCs w:val="21"/>
        </w:rPr>
        <w:t>”的定性（主观要素V</w:t>
      </w:r>
      <w:r>
        <w:rPr>
          <w:rFonts w:hint="eastAsia" w:asciiTheme="minorEastAsia" w:hAnsiTheme="minorEastAsia" w:eastAsiaTheme="minorEastAsia" w:cstheme="minorEastAsia"/>
          <w:bCs/>
          <w:color w:val="auto"/>
          <w:sz w:val="21"/>
          <w:szCs w:val="21"/>
        </w:rPr>
        <w:t>S</w:t>
      </w:r>
      <w:r>
        <w:rPr>
          <w:rFonts w:hint="eastAsia" w:asciiTheme="minorEastAsia" w:hAnsiTheme="minorEastAsia" w:eastAsiaTheme="minorEastAsia" w:cstheme="minorEastAsia"/>
          <w:bCs/>
          <w:color w:val="auto"/>
          <w:sz w:val="21"/>
          <w:szCs w:val="21"/>
        </w:rPr>
        <w:t>客观要素）：</w:t>
      </w:r>
      <w:r>
        <w:rPr>
          <w:rFonts w:hint="eastAsia" w:asciiTheme="minorEastAsia" w:hAnsiTheme="minorEastAsia" w:eastAsiaTheme="minorEastAsia" w:cstheme="minorEastAsia"/>
          <w:bCs/>
          <w:color w:val="FF0000"/>
          <w:sz w:val="21"/>
          <w:szCs w:val="21"/>
        </w:rPr>
        <w:t>单行为犯VS复合行为犯</w:t>
      </w:r>
    </w:p>
    <w:p w14:paraId="6F3E3494">
      <w:pPr>
        <w:spacing w:line="384" w:lineRule="exact"/>
        <w:ind w:firstLine="420" w:firstLineChars="200"/>
        <w:rPr>
          <w:rFonts w:hint="eastAsia" w:asciiTheme="minorEastAsia" w:hAnsiTheme="minorEastAsia" w:eastAsiaTheme="minorEastAsia" w:cstheme="minorEastAsia"/>
          <w:b/>
          <w:bCs w:val="0"/>
          <w:kern w:val="0"/>
          <w:sz w:val="21"/>
          <w:szCs w:val="21"/>
        </w:rPr>
      </w:pPr>
      <w:r>
        <w:rPr>
          <w:rFonts w:hint="eastAsia" w:asciiTheme="minorEastAsia" w:hAnsiTheme="minorEastAsia" w:eastAsiaTheme="minorEastAsia" w:cstheme="minorEastAsia"/>
          <w:b/>
          <w:bCs w:val="0"/>
          <w:kern w:val="0"/>
          <w:sz w:val="21"/>
          <w:szCs w:val="21"/>
          <w:lang w:val="en-US" w:eastAsia="zh-CN"/>
        </w:rPr>
        <w:t>核心问题：</w:t>
      </w:r>
      <w:r>
        <w:rPr>
          <w:rFonts w:hint="eastAsia" w:asciiTheme="minorEastAsia" w:hAnsiTheme="minorEastAsia" w:eastAsiaTheme="minorEastAsia" w:cstheme="minorEastAsia"/>
          <w:b/>
          <w:bCs w:val="0"/>
          <w:kern w:val="0"/>
          <w:sz w:val="21"/>
          <w:szCs w:val="21"/>
        </w:rPr>
        <w:t>转化型抢劫罪的承继共犯：后行为人未参与之前的盗窃、诈骗、抢夺，只实施了暴力或暴力威胁，能否构成转化型抢劫？</w:t>
      </w:r>
    </w:p>
    <w:p w14:paraId="532B3B61">
      <w:pPr>
        <w:spacing w:line="384" w:lineRule="exact"/>
        <w:ind w:firstLine="420" w:firstLineChars="200"/>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观点一：</w:t>
      </w:r>
      <w:r>
        <w:rPr>
          <w:rFonts w:hint="eastAsia" w:asciiTheme="minorEastAsia" w:hAnsiTheme="minorEastAsia" w:eastAsiaTheme="minorEastAsia" w:cstheme="minorEastAsia"/>
          <w:sz w:val="21"/>
          <w:szCs w:val="21"/>
        </w:rPr>
        <w:t>如认为转化型抢劫的真正实行行为是暴力、威胁，“犯盗、诈骗、抢夺罪”不是客观行为要素，只是主观目的要素，亦即包括“为了帮犯盗、诈骗、抢夺罪抗拒抓捕……”。</w:t>
      </w:r>
      <w:r>
        <w:rPr>
          <w:rFonts w:hint="eastAsia" w:asciiTheme="minorEastAsia" w:hAnsiTheme="minorEastAsia" w:eastAsiaTheme="minorEastAsia" w:cstheme="minorEastAsia"/>
          <w:sz w:val="21"/>
          <w:szCs w:val="21"/>
          <w:lang w:val="en-US" w:eastAsia="zh-CN"/>
        </w:rPr>
        <w:t>承继共犯可以</w:t>
      </w:r>
      <w:r>
        <w:rPr>
          <w:rFonts w:hint="eastAsia" w:asciiTheme="minorEastAsia" w:hAnsiTheme="minorEastAsia" w:eastAsiaTheme="minorEastAsia" w:cstheme="minorEastAsia"/>
          <w:sz w:val="21"/>
          <w:szCs w:val="21"/>
        </w:rPr>
        <w:t>转化型抢劫。</w:t>
      </w:r>
    </w:p>
    <w:p w14:paraId="446E15D2">
      <w:pPr>
        <w:spacing w:line="384" w:lineRule="exact"/>
        <w:ind w:firstLine="420" w:firstLineChars="200"/>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sz w:val="21"/>
          <w:szCs w:val="21"/>
        </w:rPr>
        <w:t>观点二</w:t>
      </w:r>
      <w:r>
        <w:rPr>
          <w:rFonts w:hint="eastAsia" w:asciiTheme="minorEastAsia" w:hAnsiTheme="minorEastAsia" w:eastAsiaTheme="minorEastAsia" w:cstheme="minorEastAsia"/>
          <w:sz w:val="21"/>
          <w:szCs w:val="21"/>
          <w:lang w:eastAsia="zh-CN"/>
        </w:rPr>
        <w:t>：</w:t>
      </w:r>
      <w:r>
        <w:rPr>
          <w:rFonts w:hint="eastAsia" w:asciiTheme="minorEastAsia" w:hAnsiTheme="minorEastAsia" w:eastAsiaTheme="minorEastAsia" w:cstheme="minorEastAsia"/>
          <w:sz w:val="21"/>
          <w:szCs w:val="21"/>
        </w:rPr>
        <w:t>如</w:t>
      </w:r>
      <w:r>
        <w:rPr>
          <w:rFonts w:hint="eastAsia" w:asciiTheme="minorEastAsia" w:hAnsiTheme="minorEastAsia" w:eastAsiaTheme="minorEastAsia" w:cstheme="minorEastAsia"/>
          <w:color w:val="auto"/>
          <w:sz w:val="21"/>
          <w:szCs w:val="21"/>
        </w:rPr>
        <w:t>认为</w:t>
      </w:r>
      <w:r>
        <w:rPr>
          <w:rFonts w:hint="eastAsia" w:asciiTheme="minorEastAsia" w:hAnsiTheme="minorEastAsia" w:eastAsiaTheme="minorEastAsia" w:cstheme="minorEastAsia"/>
          <w:sz w:val="21"/>
          <w:szCs w:val="21"/>
        </w:rPr>
        <w:t>转化型抢劫是复合行为犯，“犯盗、诈骗、抢夺罪”是客观行为要素，亦即对于这些行为需有共同行为、共同故意</w:t>
      </w:r>
      <w:r>
        <w:rPr>
          <w:rFonts w:hint="eastAsia" w:asciiTheme="minorEastAsia" w:hAnsiTheme="minorEastAsia" w:eastAsiaTheme="minorEastAsia" w:cstheme="minorEastAsia"/>
          <w:sz w:val="21"/>
          <w:szCs w:val="21"/>
          <w:lang w:eastAsia="zh-CN"/>
        </w:rPr>
        <w:t>，</w:t>
      </w:r>
      <w:r>
        <w:rPr>
          <w:rFonts w:hint="eastAsia" w:asciiTheme="minorEastAsia" w:hAnsiTheme="minorEastAsia" w:eastAsiaTheme="minorEastAsia" w:cstheme="minorEastAsia"/>
          <w:sz w:val="21"/>
          <w:szCs w:val="21"/>
          <w:lang w:val="en-US" w:eastAsia="zh-CN"/>
        </w:rPr>
        <w:t>承继共犯只对加入后的行为负责</w:t>
      </w:r>
      <w:r>
        <w:rPr>
          <w:rFonts w:hint="eastAsia" w:asciiTheme="minorEastAsia" w:hAnsiTheme="minorEastAsia" w:eastAsiaTheme="minorEastAsia" w:cstheme="minorEastAsia"/>
          <w:sz w:val="21"/>
          <w:szCs w:val="21"/>
        </w:rPr>
        <w:t>。</w:t>
      </w:r>
    </w:p>
    <w:p w14:paraId="4E47F932">
      <w:pPr>
        <w:spacing w:line="384" w:lineRule="exact"/>
        <w:ind w:firstLine="273" w:firstLineChars="130"/>
        <w:rPr>
          <w:rFonts w:hint="eastAsia" w:asciiTheme="minorEastAsia" w:hAnsiTheme="minorEastAsia" w:eastAsiaTheme="minorEastAsia" w:cstheme="minorEastAsia"/>
          <w:bCs/>
          <w:color w:val="auto"/>
          <w:sz w:val="21"/>
          <w:szCs w:val="21"/>
        </w:rPr>
      </w:pPr>
      <w:r>
        <w:rPr>
          <w:rFonts w:hint="eastAsia" w:asciiTheme="minorEastAsia" w:hAnsiTheme="minorEastAsia" w:eastAsiaTheme="minorEastAsia" w:cstheme="minorEastAsia"/>
          <w:bCs/>
          <w:color w:val="auto"/>
          <w:sz w:val="21"/>
          <w:szCs w:val="21"/>
        </w:rPr>
        <w:t>（三）普通抢劫罪的承继共犯：前行为人抢的行为实施终了，后行为人加入只实施劫的行为的定性（抢劫罪V</w:t>
      </w:r>
      <w:r>
        <w:rPr>
          <w:rFonts w:hint="eastAsia" w:asciiTheme="minorEastAsia" w:hAnsiTheme="minorEastAsia" w:eastAsiaTheme="minorEastAsia" w:cstheme="minorEastAsia"/>
          <w:bCs/>
          <w:color w:val="auto"/>
          <w:sz w:val="21"/>
          <w:szCs w:val="21"/>
        </w:rPr>
        <w:t>S</w:t>
      </w:r>
      <w:r>
        <w:rPr>
          <w:rFonts w:hint="eastAsia" w:asciiTheme="minorEastAsia" w:hAnsiTheme="minorEastAsia" w:eastAsiaTheme="minorEastAsia" w:cstheme="minorEastAsia"/>
          <w:bCs/>
          <w:color w:val="auto"/>
          <w:sz w:val="21"/>
          <w:szCs w:val="21"/>
        </w:rPr>
        <w:t>盗窃罪）</w:t>
      </w:r>
    </w:p>
    <w:p w14:paraId="3A2FE02F">
      <w:pPr>
        <w:spacing w:line="384" w:lineRule="exact"/>
        <w:ind w:firstLine="273" w:firstLineChars="130"/>
        <w:rPr>
          <w:rFonts w:hint="eastAsia" w:asciiTheme="minorEastAsia" w:hAnsiTheme="minorEastAsia" w:eastAsiaTheme="minorEastAsia" w:cstheme="minorEastAsia"/>
          <w:bCs/>
          <w:color w:val="auto"/>
          <w:sz w:val="21"/>
          <w:szCs w:val="21"/>
        </w:rPr>
      </w:pPr>
      <w:r>
        <w:rPr>
          <w:rFonts w:hint="eastAsia" w:asciiTheme="minorEastAsia" w:hAnsiTheme="minorEastAsia" w:eastAsiaTheme="minorEastAsia" w:cstheme="minorEastAsia"/>
          <w:bCs/>
          <w:color w:val="auto"/>
          <w:sz w:val="21"/>
          <w:szCs w:val="21"/>
        </w:rPr>
        <w:t>（四）抢劫罪中暴力的对象人：是否需要具有处分能力（不需要V</w:t>
      </w:r>
      <w:r>
        <w:rPr>
          <w:rFonts w:hint="eastAsia" w:asciiTheme="minorEastAsia" w:hAnsiTheme="minorEastAsia" w:eastAsiaTheme="minorEastAsia" w:cstheme="minorEastAsia"/>
          <w:bCs/>
          <w:color w:val="auto"/>
          <w:sz w:val="21"/>
          <w:szCs w:val="21"/>
        </w:rPr>
        <w:t>S</w:t>
      </w:r>
      <w:r>
        <w:rPr>
          <w:rFonts w:hint="eastAsia" w:asciiTheme="minorEastAsia" w:hAnsiTheme="minorEastAsia" w:eastAsiaTheme="minorEastAsia" w:cstheme="minorEastAsia"/>
          <w:bCs/>
          <w:color w:val="auto"/>
          <w:sz w:val="21"/>
          <w:szCs w:val="21"/>
        </w:rPr>
        <w:t>需要）</w:t>
      </w:r>
    </w:p>
    <w:p w14:paraId="47C9964E">
      <w:pPr>
        <w:spacing w:line="384" w:lineRule="exact"/>
        <w:ind w:firstLine="273" w:firstLineChars="130"/>
        <w:rPr>
          <w:rFonts w:hint="eastAsia" w:asciiTheme="minorEastAsia" w:hAnsiTheme="minorEastAsia" w:eastAsiaTheme="minorEastAsia" w:cstheme="minorEastAsia"/>
          <w:b/>
          <w:bCs w:val="0"/>
          <w:color w:val="E54C5E" w:themeColor="accent6"/>
          <w:sz w:val="21"/>
          <w:szCs w:val="21"/>
          <w:lang w:val="en-US" w:eastAsia="zh-CN"/>
          <w14:textFill>
            <w14:solidFill>
              <w14:schemeClr w14:val="accent6"/>
            </w14:solidFill>
          </w14:textFill>
        </w:rPr>
      </w:pPr>
      <w:r>
        <w:rPr>
          <w:rFonts w:hint="eastAsia" w:asciiTheme="minorEastAsia" w:hAnsiTheme="minorEastAsia" w:eastAsiaTheme="minorEastAsia" w:cstheme="minorEastAsia"/>
          <w:b/>
          <w:bCs w:val="0"/>
          <w:color w:val="E54C5E" w:themeColor="accent6"/>
          <w:sz w:val="21"/>
          <w:szCs w:val="21"/>
          <w:lang w:val="en-US" w:eastAsia="zh-CN"/>
          <w14:textFill>
            <w14:solidFill>
              <w14:schemeClr w14:val="accent6"/>
            </w14:solidFill>
          </w14:textFill>
        </w:rPr>
        <w:t>通说：不需要；少数说：需要。5岁小孩也可以是抢劫罪对象。</w:t>
      </w:r>
    </w:p>
    <w:p w14:paraId="674BD1A2">
      <w:pPr>
        <w:spacing w:line="384" w:lineRule="exact"/>
        <w:ind w:firstLine="273" w:firstLineChars="130"/>
        <w:rPr>
          <w:rFonts w:hint="default" w:asciiTheme="minorEastAsia" w:hAnsiTheme="minorEastAsia" w:eastAsiaTheme="minorEastAsia" w:cstheme="minorEastAsia"/>
          <w:b/>
          <w:bCs w:val="0"/>
          <w:color w:val="E54C5E" w:themeColor="accent6"/>
          <w:sz w:val="21"/>
          <w:szCs w:val="21"/>
          <w:lang w:val="en-US" w:eastAsia="zh-CN"/>
          <w14:textFill>
            <w14:solidFill>
              <w14:schemeClr w14:val="accent6"/>
            </w14:solidFill>
          </w14:textFill>
        </w:rPr>
      </w:pPr>
    </w:p>
    <w:p w14:paraId="14BD2F59">
      <w:pPr>
        <w:spacing w:line="384" w:lineRule="exact"/>
        <w:ind w:firstLine="273" w:firstLineChars="130"/>
        <w:rPr>
          <w:rFonts w:hint="eastAsia" w:asciiTheme="minorEastAsia" w:hAnsiTheme="minorEastAsia" w:eastAsiaTheme="minorEastAsia" w:cstheme="minorEastAsia"/>
          <w:bCs/>
          <w:color w:val="auto"/>
          <w:sz w:val="21"/>
          <w:szCs w:val="21"/>
        </w:rPr>
      </w:pPr>
    </w:p>
    <w:p w14:paraId="541A62FA">
      <w:pPr>
        <w:spacing w:line="384" w:lineRule="exact"/>
        <w:jc w:val="center"/>
        <w:rPr>
          <w:rFonts w:hint="eastAsia" w:asciiTheme="minorEastAsia" w:hAnsiTheme="minorEastAsia" w:eastAsiaTheme="minorEastAsia" w:cstheme="minorEastAsia"/>
          <w:b/>
          <w:bCs w:val="0"/>
          <w:sz w:val="24"/>
          <w:szCs w:val="24"/>
          <w:lang w:val="en-US" w:eastAsia="zh-CN"/>
        </w:rPr>
      </w:pPr>
      <w:r>
        <w:rPr>
          <w:rFonts w:hint="eastAsia" w:asciiTheme="minorEastAsia" w:hAnsiTheme="minorEastAsia" w:eastAsiaTheme="minorEastAsia" w:cstheme="minorEastAsia"/>
          <w:b/>
          <w:bCs w:val="0"/>
          <w:sz w:val="24"/>
          <w:szCs w:val="24"/>
          <w:lang w:val="en-US" w:eastAsia="zh-CN"/>
        </w:rPr>
        <w:t>考点4 非法拘禁罪、催收非法债务罪、绑架罪</w:t>
      </w:r>
    </w:p>
    <w:p w14:paraId="5F84C15C">
      <w:pPr>
        <w:spacing w:line="384" w:lineRule="exact"/>
        <w:jc w:val="center"/>
        <w:rPr>
          <w:rFonts w:hint="eastAsia" w:asciiTheme="minorEastAsia" w:hAnsiTheme="minorEastAsia" w:eastAsiaTheme="minorEastAsia" w:cstheme="minorEastAsia"/>
          <w:b/>
          <w:bCs w:val="0"/>
          <w:sz w:val="21"/>
          <w:szCs w:val="21"/>
          <w:lang w:val="en-US" w:eastAsia="zh-CN"/>
        </w:rPr>
      </w:pPr>
    </w:p>
    <w:bookmarkEnd w:id="0"/>
    <w:p w14:paraId="27895F6C">
      <w:pPr>
        <w:spacing w:line="384" w:lineRule="exact"/>
        <w:rPr>
          <w:rFonts w:hint="eastAsia" w:asciiTheme="minorEastAsia" w:hAnsiTheme="minorEastAsia" w:eastAsiaTheme="minorEastAsia" w:cstheme="minorEastAsia"/>
          <w:bCs/>
          <w:sz w:val="21"/>
          <w:szCs w:val="21"/>
        </w:rPr>
      </w:pPr>
      <w:bookmarkStart w:id="2" w:name="_Hlk20152438"/>
      <w:r>
        <w:rPr>
          <w:rFonts w:hint="eastAsia" w:asciiTheme="minorEastAsia" w:hAnsiTheme="minorEastAsia" w:eastAsiaTheme="minorEastAsia" w:cstheme="minorEastAsia"/>
          <w:bCs/>
          <w:sz w:val="21"/>
          <w:szCs w:val="21"/>
        </w:rPr>
        <w:t>一、索债型非法拘禁：关键看主观目的。</w:t>
      </w:r>
      <w:bookmarkStart w:id="3" w:name="_Hlk21166213"/>
      <w:r>
        <w:rPr>
          <w:rFonts w:hint="eastAsia" w:asciiTheme="minorEastAsia" w:hAnsiTheme="minorEastAsia" w:eastAsiaTheme="minorEastAsia" w:cstheme="minorEastAsia"/>
          <w:b/>
          <w:bCs w:val="0"/>
          <w:sz w:val="21"/>
          <w:szCs w:val="21"/>
        </w:rPr>
        <w:t>索债目的</w:t>
      </w:r>
      <w:bookmarkEnd w:id="3"/>
      <w:r>
        <w:rPr>
          <w:rFonts w:hint="eastAsia" w:asciiTheme="minorEastAsia" w:hAnsiTheme="minorEastAsia" w:eastAsiaTheme="minorEastAsia" w:cstheme="minorEastAsia"/>
          <w:b/>
          <w:bCs w:val="0"/>
          <w:sz w:val="21"/>
          <w:szCs w:val="21"/>
        </w:rPr>
        <w:t>，主观上不具非法占有目的</w:t>
      </w:r>
    </w:p>
    <w:p w14:paraId="5C1E6E07">
      <w:pPr>
        <w:spacing w:line="384" w:lineRule="exact"/>
        <w:ind w:firstLine="420" w:firstLineChars="200"/>
        <w:rPr>
          <w:rFonts w:hint="eastAsia" w:asciiTheme="minorEastAsia" w:hAnsiTheme="minorEastAsia" w:eastAsiaTheme="minorEastAsia" w:cstheme="minorEastAsia"/>
          <w:bCs/>
          <w:sz w:val="21"/>
          <w:szCs w:val="21"/>
        </w:rPr>
      </w:pPr>
    </w:p>
    <w:tbl>
      <w:tblPr>
        <w:tblStyle w:val="8"/>
        <w:tblW w:w="8505" w:type="dxa"/>
        <w:jc w:val="center"/>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Layout w:type="fixed"/>
        <w:tblCellMar>
          <w:top w:w="0" w:type="dxa"/>
          <w:left w:w="108" w:type="dxa"/>
          <w:bottom w:w="0" w:type="dxa"/>
          <w:right w:w="108" w:type="dxa"/>
        </w:tblCellMar>
      </w:tblPr>
      <w:tblGrid>
        <w:gridCol w:w="2967"/>
        <w:gridCol w:w="5538"/>
      </w:tblGrid>
      <w:tr w14:paraId="5C1BB0A2">
        <w:trPr>
          <w:jc w:val="center"/>
        </w:trPr>
        <w:tc>
          <w:tcPr>
            <w:tcW w:w="8505" w:type="dxa"/>
            <w:gridSpan w:val="2"/>
            <w:vAlign w:val="center"/>
          </w:tcPr>
          <w:p w14:paraId="166FDA70">
            <w:pPr>
              <w:widowControl/>
              <w:adjustRightInd w:val="0"/>
              <w:snapToGrid w:val="0"/>
              <w:spacing w:before="42" w:beforeLines="10" w:after="84" w:afterLines="20" w:line="280" w:lineRule="exact"/>
              <w:jc w:val="center"/>
              <w:rPr>
                <w:rFonts w:hint="eastAsia" w:asciiTheme="minorEastAsia" w:hAnsiTheme="minorEastAsia" w:eastAsiaTheme="minorEastAsia" w:cstheme="minorEastAsia"/>
                <w:b/>
                <w:bCs/>
                <w:kern w:val="0"/>
                <w:sz w:val="21"/>
                <w:szCs w:val="21"/>
              </w:rPr>
            </w:pPr>
            <w:r>
              <w:rPr>
                <w:rFonts w:hint="eastAsia" w:asciiTheme="minorEastAsia" w:hAnsiTheme="minorEastAsia" w:eastAsiaTheme="minorEastAsia" w:cstheme="minorEastAsia"/>
                <w:bCs/>
                <w:kern w:val="0"/>
                <w:sz w:val="21"/>
                <w:szCs w:val="21"/>
              </w:rPr>
              <w:t>为索取债务非法扣押、拘禁他人的，依照非法拘禁罪（故意伤害罪、杀人罪）定罪处罚</w:t>
            </w:r>
          </w:p>
        </w:tc>
      </w:tr>
      <w:tr w14:paraId="118EF43F">
        <w:trPr>
          <w:jc w:val="center"/>
        </w:trPr>
        <w:tc>
          <w:tcPr>
            <w:tcW w:w="8505" w:type="dxa"/>
            <w:gridSpan w:val="2"/>
            <w:vAlign w:val="center"/>
          </w:tcPr>
          <w:p w14:paraId="2D542EAA">
            <w:pPr>
              <w:widowControl/>
              <w:adjustRightInd w:val="0"/>
              <w:snapToGrid w:val="0"/>
              <w:spacing w:before="42" w:beforeLines="10" w:after="84" w:afterLines="20" w:line="280" w:lineRule="exact"/>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bCs/>
                <w:kern w:val="0"/>
                <w:sz w:val="21"/>
                <w:szCs w:val="21"/>
              </w:rPr>
              <w:t>原理：</w:t>
            </w:r>
            <w:r>
              <w:rPr>
                <w:rFonts w:hint="eastAsia" w:asciiTheme="minorEastAsia" w:hAnsiTheme="minorEastAsia" w:eastAsiaTheme="minorEastAsia" w:cstheme="minorEastAsia"/>
                <w:kern w:val="0"/>
                <w:sz w:val="21"/>
                <w:szCs w:val="21"/>
              </w:rPr>
              <w:t>主观上不具有非法占有的目的</w:t>
            </w:r>
          </w:p>
        </w:tc>
      </w:tr>
      <w:tr w14:paraId="569DA9CD">
        <w:trPr>
          <w:jc w:val="center"/>
        </w:trPr>
        <w:tc>
          <w:tcPr>
            <w:tcW w:w="2967" w:type="dxa"/>
            <w:vAlign w:val="center"/>
          </w:tcPr>
          <w:p w14:paraId="343CC91D">
            <w:pPr>
              <w:widowControl/>
              <w:adjustRightInd w:val="0"/>
              <w:snapToGrid w:val="0"/>
              <w:spacing w:before="42" w:beforeLines="10" w:after="84" w:afterLines="20" w:line="280" w:lineRule="exact"/>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为索取“债务”（主观目的）</w:t>
            </w:r>
          </w:p>
        </w:tc>
        <w:tc>
          <w:tcPr>
            <w:tcW w:w="5538" w:type="dxa"/>
            <w:vAlign w:val="center"/>
          </w:tcPr>
          <w:p w14:paraId="1AFC282B">
            <w:pPr>
              <w:widowControl/>
              <w:adjustRightInd w:val="0"/>
              <w:snapToGrid w:val="0"/>
              <w:spacing w:before="42" w:beforeLines="10" w:after="84" w:afterLines="20" w:line="280" w:lineRule="exact"/>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lang w:val="en-US" w:eastAsia="zh-CN"/>
              </w:rPr>
              <w:t>包括</w:t>
            </w:r>
            <w:r>
              <w:rPr>
                <w:rFonts w:hint="eastAsia" w:asciiTheme="minorEastAsia" w:hAnsiTheme="minorEastAsia" w:eastAsiaTheme="minorEastAsia" w:cstheme="minorEastAsia"/>
                <w:kern w:val="0"/>
                <w:sz w:val="21"/>
                <w:szCs w:val="21"/>
              </w:rPr>
              <w:t>合法债务</w:t>
            </w:r>
            <w:r>
              <w:rPr>
                <w:rFonts w:hint="eastAsia" w:asciiTheme="minorEastAsia" w:hAnsiTheme="minorEastAsia" w:eastAsiaTheme="minorEastAsia" w:cstheme="minorEastAsia"/>
                <w:kern w:val="0"/>
                <w:sz w:val="21"/>
                <w:szCs w:val="21"/>
                <w:lang w:val="en-US" w:eastAsia="zh-CN"/>
              </w:rPr>
              <w:t>和非法债务</w:t>
            </w:r>
          </w:p>
        </w:tc>
      </w:tr>
      <w:tr w14:paraId="7CFA5C3D">
        <w:trPr>
          <w:jc w:val="center"/>
        </w:trPr>
        <w:tc>
          <w:tcPr>
            <w:tcW w:w="2967" w:type="dxa"/>
            <w:vAlign w:val="center"/>
          </w:tcPr>
          <w:p w14:paraId="7987EF71">
            <w:pPr>
              <w:widowControl/>
              <w:adjustRightInd w:val="0"/>
              <w:snapToGrid w:val="0"/>
              <w:spacing w:before="42" w:beforeLines="10" w:after="84" w:afterLines="20" w:line="280" w:lineRule="exact"/>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“他人”</w:t>
            </w:r>
          </w:p>
        </w:tc>
        <w:tc>
          <w:tcPr>
            <w:tcW w:w="5538" w:type="dxa"/>
            <w:vAlign w:val="center"/>
          </w:tcPr>
          <w:p w14:paraId="6EF9B750">
            <w:pPr>
              <w:widowControl/>
              <w:adjustRightInd w:val="0"/>
              <w:snapToGrid w:val="0"/>
              <w:spacing w:before="42" w:beforeLines="10" w:after="84" w:afterLines="20" w:line="280" w:lineRule="exact"/>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债务人本人，其近亲属、</w:t>
            </w:r>
            <w:r>
              <w:rPr>
                <w:rFonts w:hint="eastAsia" w:asciiTheme="minorEastAsia" w:hAnsiTheme="minorEastAsia" w:eastAsiaTheme="minorEastAsia" w:cstheme="minorEastAsia"/>
                <w:color w:val="auto"/>
                <w:sz w:val="21"/>
                <w:szCs w:val="21"/>
              </w:rPr>
              <w:t>其他</w:t>
            </w:r>
            <w:r>
              <w:rPr>
                <w:rFonts w:hint="eastAsia" w:asciiTheme="minorEastAsia" w:hAnsiTheme="minorEastAsia" w:eastAsiaTheme="minorEastAsia" w:cstheme="minorEastAsia"/>
                <w:kern w:val="0"/>
                <w:sz w:val="21"/>
                <w:szCs w:val="21"/>
              </w:rPr>
              <w:t>具有关联的人，任何人</w:t>
            </w:r>
          </w:p>
        </w:tc>
      </w:tr>
      <w:tr w14:paraId="61DED2DA">
        <w:trPr>
          <w:jc w:val="center"/>
        </w:trPr>
        <w:tc>
          <w:tcPr>
            <w:tcW w:w="2967" w:type="dxa"/>
            <w:vAlign w:val="center"/>
          </w:tcPr>
          <w:p w14:paraId="2BB18AD2">
            <w:pPr>
              <w:widowControl/>
              <w:adjustRightInd w:val="0"/>
              <w:snapToGrid w:val="0"/>
              <w:spacing w:before="42" w:beforeLines="10" w:after="84" w:afterLines="20" w:line="280" w:lineRule="exact"/>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行为人</w:t>
            </w:r>
          </w:p>
        </w:tc>
        <w:tc>
          <w:tcPr>
            <w:tcW w:w="5538" w:type="dxa"/>
            <w:vAlign w:val="center"/>
          </w:tcPr>
          <w:p w14:paraId="55275B1A">
            <w:pPr>
              <w:widowControl/>
              <w:adjustRightInd w:val="0"/>
              <w:snapToGrid w:val="0"/>
              <w:spacing w:before="42" w:beforeLines="10" w:after="84" w:afterLines="20" w:line="280" w:lineRule="exact"/>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债权人，帮债权人索债的人</w:t>
            </w:r>
          </w:p>
        </w:tc>
      </w:tr>
    </w:tbl>
    <w:p w14:paraId="3C4BF04E">
      <w:pPr>
        <w:spacing w:line="384" w:lineRule="exact"/>
        <w:ind w:firstLine="420" w:firstLineChars="200"/>
        <w:rPr>
          <w:rFonts w:hint="eastAsia" w:asciiTheme="minorEastAsia" w:hAnsiTheme="minorEastAsia" w:eastAsiaTheme="minorEastAsia" w:cstheme="minorEastAsia"/>
          <w:bCs/>
          <w:sz w:val="21"/>
          <w:szCs w:val="21"/>
        </w:rPr>
      </w:pPr>
    </w:p>
    <w:p w14:paraId="484EA485">
      <w:pPr>
        <w:spacing w:line="384" w:lineRule="exact"/>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二、非法拘禁罪结果加重犯与转化犯的区分：关键在主观对结果的罪过。主观上对于结果是过失还是故意？</w:t>
      </w:r>
    </w:p>
    <w:p w14:paraId="0C0A6766">
      <w:pPr>
        <w:spacing w:line="384" w:lineRule="exact"/>
        <w:ind w:firstLine="420" w:firstLineChars="200"/>
        <w:rPr>
          <w:rFonts w:hint="eastAsia" w:asciiTheme="minorEastAsia" w:hAnsiTheme="minorEastAsia" w:eastAsiaTheme="minorEastAsia" w:cstheme="minorEastAsia"/>
          <w:bCs/>
          <w:sz w:val="21"/>
          <w:szCs w:val="21"/>
        </w:rPr>
      </w:pPr>
    </w:p>
    <w:tbl>
      <w:tblPr>
        <w:tblStyle w:val="14"/>
        <w:tblW w:w="8505" w:type="dxa"/>
        <w:jc w:val="center"/>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Layout w:type="fixed"/>
        <w:tblCellMar>
          <w:top w:w="0" w:type="dxa"/>
          <w:left w:w="108" w:type="dxa"/>
          <w:bottom w:w="0" w:type="dxa"/>
          <w:right w:w="108" w:type="dxa"/>
        </w:tblCellMar>
      </w:tblPr>
      <w:tblGrid>
        <w:gridCol w:w="1263"/>
        <w:gridCol w:w="3299"/>
        <w:gridCol w:w="3943"/>
      </w:tblGrid>
      <w:tr w14:paraId="5B1BD4B4">
        <w:trPr>
          <w:jc w:val="center"/>
        </w:trPr>
        <w:tc>
          <w:tcPr>
            <w:tcW w:w="1263" w:type="dxa"/>
            <w:vAlign w:val="center"/>
          </w:tcPr>
          <w:p w14:paraId="062D68CF">
            <w:pPr>
              <w:widowControl/>
              <w:adjustRightInd w:val="0"/>
              <w:snapToGrid w:val="0"/>
              <w:spacing w:before="42" w:beforeLines="10" w:after="84" w:afterLines="20" w:line="280" w:lineRule="exact"/>
              <w:jc w:val="center"/>
              <w:rPr>
                <w:rFonts w:hint="eastAsia" w:asciiTheme="minorEastAsia" w:hAnsiTheme="minorEastAsia" w:eastAsiaTheme="minorEastAsia" w:cstheme="minorEastAsia"/>
                <w:bCs/>
                <w:kern w:val="0"/>
                <w:sz w:val="21"/>
                <w:szCs w:val="21"/>
              </w:rPr>
            </w:pPr>
          </w:p>
        </w:tc>
        <w:tc>
          <w:tcPr>
            <w:tcW w:w="3299" w:type="dxa"/>
            <w:vAlign w:val="center"/>
          </w:tcPr>
          <w:p w14:paraId="171A7BE2">
            <w:pPr>
              <w:widowControl/>
              <w:adjustRightInd w:val="0"/>
              <w:snapToGrid w:val="0"/>
              <w:spacing w:before="42" w:beforeLines="10" w:after="84" w:afterLines="20" w:line="280" w:lineRule="exact"/>
              <w:jc w:val="center"/>
              <w:rPr>
                <w:rFonts w:hint="eastAsia" w:asciiTheme="minorEastAsia" w:hAnsiTheme="minorEastAsia" w:eastAsiaTheme="minorEastAsia" w:cstheme="minorEastAsia"/>
                <w:bCs/>
                <w:kern w:val="0"/>
                <w:sz w:val="21"/>
                <w:szCs w:val="21"/>
              </w:rPr>
            </w:pPr>
            <w:r>
              <w:rPr>
                <w:rFonts w:hint="eastAsia" w:asciiTheme="minorEastAsia" w:hAnsiTheme="minorEastAsia" w:eastAsiaTheme="minorEastAsia" w:cstheme="minorEastAsia"/>
                <w:bCs/>
                <w:kern w:val="0"/>
                <w:sz w:val="21"/>
                <w:szCs w:val="21"/>
              </w:rPr>
              <w:t>结果加重犯（非法拘禁致……）</w:t>
            </w:r>
          </w:p>
        </w:tc>
        <w:tc>
          <w:tcPr>
            <w:tcW w:w="3943" w:type="dxa"/>
            <w:vAlign w:val="center"/>
          </w:tcPr>
          <w:p w14:paraId="6E0F46CB">
            <w:pPr>
              <w:widowControl/>
              <w:adjustRightInd w:val="0"/>
              <w:snapToGrid w:val="0"/>
              <w:spacing w:before="42" w:beforeLines="10" w:after="84" w:afterLines="20" w:line="280" w:lineRule="exact"/>
              <w:jc w:val="center"/>
              <w:rPr>
                <w:rFonts w:hint="eastAsia" w:asciiTheme="minorEastAsia" w:hAnsiTheme="minorEastAsia" w:eastAsiaTheme="minorEastAsia" w:cstheme="minorEastAsia"/>
                <w:bCs/>
                <w:kern w:val="0"/>
                <w:sz w:val="21"/>
                <w:szCs w:val="21"/>
              </w:rPr>
            </w:pPr>
            <w:r>
              <w:rPr>
                <w:rFonts w:hint="eastAsia" w:asciiTheme="minorEastAsia" w:hAnsiTheme="minorEastAsia" w:eastAsiaTheme="minorEastAsia" w:cstheme="minorEastAsia"/>
                <w:bCs/>
                <w:kern w:val="0"/>
                <w:sz w:val="21"/>
                <w:szCs w:val="21"/>
              </w:rPr>
              <w:t>转化犯（故意杀人罪、故意伤害罪）</w:t>
            </w:r>
          </w:p>
        </w:tc>
      </w:tr>
      <w:tr w14:paraId="69F36F75">
        <w:trPr>
          <w:trHeight w:val="80" w:hRule="atLeast"/>
          <w:jc w:val="center"/>
        </w:trPr>
        <w:tc>
          <w:tcPr>
            <w:tcW w:w="1263" w:type="dxa"/>
            <w:vAlign w:val="center"/>
          </w:tcPr>
          <w:p w14:paraId="55BBDA13">
            <w:pPr>
              <w:widowControl/>
              <w:adjustRightInd w:val="0"/>
              <w:snapToGrid w:val="0"/>
              <w:spacing w:before="42" w:beforeLines="10" w:after="84" w:afterLines="20" w:line="280" w:lineRule="exact"/>
              <w:rPr>
                <w:rFonts w:hint="eastAsia" w:asciiTheme="minorEastAsia" w:hAnsiTheme="minorEastAsia" w:eastAsiaTheme="minorEastAsia" w:cstheme="minorEastAsia"/>
                <w:bCs/>
                <w:kern w:val="0"/>
                <w:sz w:val="21"/>
                <w:szCs w:val="21"/>
              </w:rPr>
            </w:pPr>
            <w:r>
              <w:rPr>
                <w:rFonts w:hint="eastAsia" w:asciiTheme="minorEastAsia" w:hAnsiTheme="minorEastAsia" w:eastAsiaTheme="minorEastAsia" w:cstheme="minorEastAsia"/>
                <w:bCs/>
                <w:kern w:val="0"/>
                <w:sz w:val="21"/>
                <w:szCs w:val="21"/>
              </w:rPr>
              <w:t>法条</w:t>
            </w:r>
          </w:p>
        </w:tc>
        <w:tc>
          <w:tcPr>
            <w:tcW w:w="3299" w:type="dxa"/>
            <w:vAlign w:val="center"/>
          </w:tcPr>
          <w:p w14:paraId="22A9FF31">
            <w:pPr>
              <w:widowControl/>
              <w:adjustRightInd w:val="0"/>
              <w:snapToGrid w:val="0"/>
              <w:spacing w:before="42" w:beforeLines="10" w:after="84" w:afterLines="20" w:line="280" w:lineRule="exact"/>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sz w:val="21"/>
                <w:szCs w:val="21"/>
              </w:rPr>
              <w:t>“致人重伤的，致人死亡的”</w:t>
            </w:r>
          </w:p>
        </w:tc>
        <w:tc>
          <w:tcPr>
            <w:tcW w:w="3943" w:type="dxa"/>
            <w:vAlign w:val="center"/>
          </w:tcPr>
          <w:p w14:paraId="6EAFD10A">
            <w:pPr>
              <w:widowControl/>
              <w:adjustRightInd w:val="0"/>
              <w:snapToGrid w:val="0"/>
              <w:spacing w:before="42" w:beforeLines="10" w:after="84" w:afterLines="20" w:line="280" w:lineRule="exact"/>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sz w:val="21"/>
                <w:szCs w:val="21"/>
              </w:rPr>
              <w:t>“使用暴力致人伤残、死亡的”</w:t>
            </w:r>
          </w:p>
        </w:tc>
      </w:tr>
      <w:tr w14:paraId="153055BB">
        <w:trPr>
          <w:jc w:val="center"/>
        </w:trPr>
        <w:tc>
          <w:tcPr>
            <w:tcW w:w="1263" w:type="dxa"/>
            <w:vAlign w:val="center"/>
          </w:tcPr>
          <w:p w14:paraId="3B07BB0A">
            <w:pPr>
              <w:widowControl/>
              <w:adjustRightInd w:val="0"/>
              <w:snapToGrid w:val="0"/>
              <w:spacing w:before="42" w:beforeLines="10" w:after="84" w:afterLines="20" w:line="280" w:lineRule="exact"/>
              <w:rPr>
                <w:rFonts w:hint="eastAsia" w:asciiTheme="minorEastAsia" w:hAnsiTheme="minorEastAsia" w:eastAsiaTheme="minorEastAsia" w:cstheme="minorEastAsia"/>
                <w:bCs/>
                <w:kern w:val="0"/>
                <w:sz w:val="21"/>
                <w:szCs w:val="21"/>
              </w:rPr>
            </w:pPr>
            <w:r>
              <w:rPr>
                <w:rFonts w:hint="eastAsia" w:asciiTheme="minorEastAsia" w:hAnsiTheme="minorEastAsia" w:eastAsiaTheme="minorEastAsia" w:cstheme="minorEastAsia"/>
                <w:bCs/>
                <w:kern w:val="0"/>
                <w:sz w:val="21"/>
                <w:szCs w:val="21"/>
              </w:rPr>
              <w:t>原理：罪过</w:t>
            </w:r>
          </w:p>
        </w:tc>
        <w:tc>
          <w:tcPr>
            <w:tcW w:w="3299" w:type="dxa"/>
            <w:vAlign w:val="center"/>
          </w:tcPr>
          <w:p w14:paraId="329F38D0">
            <w:pPr>
              <w:widowControl/>
              <w:adjustRightInd w:val="0"/>
              <w:snapToGrid w:val="0"/>
              <w:spacing w:before="42" w:beforeLines="10" w:after="84" w:afterLines="20" w:line="280" w:lineRule="exact"/>
              <w:rPr>
                <w:rFonts w:hint="eastAsia" w:asciiTheme="minorEastAsia" w:hAnsiTheme="minorEastAsia" w:eastAsiaTheme="minorEastAsia" w:cstheme="minorEastAsia"/>
                <w:b/>
                <w:bCs/>
                <w:kern w:val="0"/>
                <w:sz w:val="21"/>
                <w:szCs w:val="21"/>
              </w:rPr>
            </w:pPr>
            <w:r>
              <w:rPr>
                <w:rFonts w:hint="eastAsia" w:asciiTheme="minorEastAsia" w:hAnsiTheme="minorEastAsia" w:eastAsiaTheme="minorEastAsia" w:cstheme="minorEastAsia"/>
                <w:bCs/>
                <w:color w:val="FF0000"/>
                <w:kern w:val="0"/>
                <w:sz w:val="21"/>
                <w:szCs w:val="21"/>
              </w:rPr>
              <w:t>过失：</w:t>
            </w:r>
            <w:r>
              <w:rPr>
                <w:rFonts w:hint="eastAsia" w:asciiTheme="minorEastAsia" w:hAnsiTheme="minorEastAsia" w:eastAsiaTheme="minorEastAsia" w:cstheme="minorEastAsia"/>
                <w:color w:val="auto"/>
                <w:sz w:val="21"/>
                <w:szCs w:val="21"/>
              </w:rPr>
              <w:t>1．</w:t>
            </w:r>
            <w:r>
              <w:rPr>
                <w:rFonts w:hint="eastAsia" w:asciiTheme="minorEastAsia" w:hAnsiTheme="minorEastAsia" w:eastAsiaTheme="minorEastAsia" w:cstheme="minorEastAsia"/>
                <w:kern w:val="0"/>
                <w:sz w:val="21"/>
                <w:szCs w:val="21"/>
              </w:rPr>
              <w:t>过失致人重伤；2</w:t>
            </w:r>
            <w:r>
              <w:rPr>
                <w:rFonts w:hint="eastAsia" w:asciiTheme="minorEastAsia" w:hAnsiTheme="minorEastAsia" w:eastAsiaTheme="minorEastAsia" w:cstheme="minorEastAsia"/>
                <w:color w:val="auto"/>
                <w:sz w:val="21"/>
                <w:szCs w:val="21"/>
              </w:rPr>
              <w:t>．</w:t>
            </w:r>
            <w:r>
              <w:rPr>
                <w:rFonts w:hint="eastAsia" w:asciiTheme="minorEastAsia" w:hAnsiTheme="minorEastAsia" w:eastAsiaTheme="minorEastAsia" w:cstheme="minorEastAsia"/>
                <w:kern w:val="0"/>
                <w:sz w:val="21"/>
                <w:szCs w:val="21"/>
              </w:rPr>
              <w:t>过失致人死亡</w:t>
            </w:r>
          </w:p>
        </w:tc>
        <w:tc>
          <w:tcPr>
            <w:tcW w:w="3943" w:type="dxa"/>
            <w:vAlign w:val="center"/>
          </w:tcPr>
          <w:p w14:paraId="215356A9">
            <w:pPr>
              <w:widowControl/>
              <w:adjustRightInd w:val="0"/>
              <w:snapToGrid w:val="0"/>
              <w:spacing w:before="42" w:beforeLines="10" w:after="84" w:afterLines="20" w:line="280" w:lineRule="exact"/>
              <w:rPr>
                <w:rFonts w:hint="eastAsia" w:asciiTheme="minorEastAsia" w:hAnsiTheme="minorEastAsia" w:eastAsiaTheme="minorEastAsia" w:cstheme="minorEastAsia"/>
                <w:b/>
                <w:bCs/>
                <w:kern w:val="0"/>
                <w:sz w:val="21"/>
                <w:szCs w:val="21"/>
              </w:rPr>
            </w:pPr>
            <w:r>
              <w:rPr>
                <w:rFonts w:hint="eastAsia" w:asciiTheme="minorEastAsia" w:hAnsiTheme="minorEastAsia" w:eastAsiaTheme="minorEastAsia" w:cstheme="minorEastAsia"/>
                <w:bCs/>
                <w:color w:val="FF0000"/>
                <w:kern w:val="0"/>
                <w:sz w:val="21"/>
                <w:szCs w:val="21"/>
              </w:rPr>
              <w:t>故意：</w:t>
            </w:r>
            <w:r>
              <w:rPr>
                <w:rFonts w:hint="eastAsia" w:asciiTheme="minorEastAsia" w:hAnsiTheme="minorEastAsia" w:eastAsiaTheme="minorEastAsia" w:cstheme="minorEastAsia"/>
                <w:kern w:val="0"/>
                <w:sz w:val="21"/>
                <w:szCs w:val="21"/>
              </w:rPr>
              <w:t>1</w:t>
            </w:r>
            <w:r>
              <w:rPr>
                <w:rFonts w:hint="eastAsia" w:asciiTheme="minorEastAsia" w:hAnsiTheme="minorEastAsia" w:eastAsiaTheme="minorEastAsia" w:cstheme="minorEastAsia"/>
                <w:color w:val="auto"/>
                <w:sz w:val="21"/>
                <w:szCs w:val="21"/>
              </w:rPr>
              <w:t>．</w:t>
            </w:r>
            <w:r>
              <w:rPr>
                <w:rFonts w:hint="eastAsia" w:asciiTheme="minorEastAsia" w:hAnsiTheme="minorEastAsia" w:eastAsiaTheme="minorEastAsia" w:cstheme="minorEastAsia"/>
                <w:kern w:val="0"/>
                <w:sz w:val="21"/>
                <w:szCs w:val="21"/>
              </w:rPr>
              <w:t>故意伤害罪（致人重伤）；2</w:t>
            </w:r>
            <w:r>
              <w:rPr>
                <w:rFonts w:hint="eastAsia" w:asciiTheme="minorEastAsia" w:hAnsiTheme="minorEastAsia" w:eastAsiaTheme="minorEastAsia" w:cstheme="minorEastAsia"/>
                <w:color w:val="auto"/>
                <w:sz w:val="21"/>
                <w:szCs w:val="21"/>
              </w:rPr>
              <w:t>．</w:t>
            </w:r>
            <w:r>
              <w:rPr>
                <w:rFonts w:hint="eastAsia" w:asciiTheme="minorEastAsia" w:hAnsiTheme="minorEastAsia" w:eastAsiaTheme="minorEastAsia" w:cstheme="minorEastAsia"/>
                <w:kern w:val="0"/>
                <w:sz w:val="21"/>
                <w:szCs w:val="21"/>
              </w:rPr>
              <w:t>故意伤害罪（致人死亡）；3</w:t>
            </w:r>
            <w:r>
              <w:rPr>
                <w:rFonts w:hint="eastAsia" w:asciiTheme="minorEastAsia" w:hAnsiTheme="minorEastAsia" w:eastAsiaTheme="minorEastAsia" w:cstheme="minorEastAsia"/>
                <w:color w:val="auto"/>
                <w:sz w:val="21"/>
                <w:szCs w:val="21"/>
              </w:rPr>
              <w:t>．</w:t>
            </w:r>
            <w:r>
              <w:rPr>
                <w:rFonts w:hint="eastAsia" w:asciiTheme="minorEastAsia" w:hAnsiTheme="minorEastAsia" w:eastAsiaTheme="minorEastAsia" w:cstheme="minorEastAsia"/>
                <w:kern w:val="0"/>
                <w:sz w:val="21"/>
                <w:szCs w:val="21"/>
              </w:rPr>
              <w:t>故意杀人罪；4</w:t>
            </w:r>
            <w:r>
              <w:rPr>
                <w:rFonts w:hint="eastAsia" w:asciiTheme="minorEastAsia" w:hAnsiTheme="minorEastAsia" w:eastAsiaTheme="minorEastAsia" w:cstheme="minorEastAsia"/>
                <w:color w:val="auto"/>
                <w:sz w:val="21"/>
                <w:szCs w:val="21"/>
              </w:rPr>
              <w:t>．</w:t>
            </w:r>
            <w:r>
              <w:rPr>
                <w:rFonts w:hint="eastAsia" w:asciiTheme="minorEastAsia" w:hAnsiTheme="minorEastAsia" w:eastAsiaTheme="minorEastAsia" w:cstheme="minorEastAsia"/>
                <w:kern w:val="0"/>
                <w:sz w:val="21"/>
                <w:szCs w:val="21"/>
              </w:rPr>
              <w:t>实为想象竞合犯的提示规定</w:t>
            </w:r>
          </w:p>
        </w:tc>
      </w:tr>
    </w:tbl>
    <w:p w14:paraId="7A55B395">
      <w:pPr>
        <w:spacing w:line="384" w:lineRule="exact"/>
        <w:ind w:firstLine="420" w:firstLineChars="200"/>
        <w:rPr>
          <w:rFonts w:hint="eastAsia" w:asciiTheme="minorEastAsia" w:hAnsiTheme="minorEastAsia" w:eastAsiaTheme="minorEastAsia" w:cstheme="minorEastAsia"/>
          <w:bCs/>
          <w:sz w:val="21"/>
          <w:szCs w:val="21"/>
        </w:rPr>
      </w:pPr>
    </w:p>
    <w:tbl>
      <w:tblPr>
        <w:tblStyle w:val="8"/>
        <w:tblW w:w="8505" w:type="dxa"/>
        <w:jc w:val="center"/>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Layout w:type="autofit"/>
        <w:tblCellMar>
          <w:top w:w="0" w:type="dxa"/>
          <w:left w:w="108" w:type="dxa"/>
          <w:bottom w:w="0" w:type="dxa"/>
          <w:right w:w="108" w:type="dxa"/>
        </w:tblCellMar>
      </w:tblPr>
      <w:tblGrid>
        <w:gridCol w:w="5804"/>
        <w:gridCol w:w="2701"/>
      </w:tblGrid>
      <w:tr w14:paraId="13CC49BB">
        <w:trPr>
          <w:jc w:val="center"/>
        </w:trPr>
        <w:tc>
          <w:tcPr>
            <w:tcW w:w="8302" w:type="dxa"/>
            <w:gridSpan w:val="2"/>
            <w:vAlign w:val="center"/>
          </w:tcPr>
          <w:p w14:paraId="44D7545D">
            <w:pPr>
              <w:snapToGrid w:val="0"/>
              <w:spacing w:before="42" w:beforeLines="10" w:after="84" w:afterLines="20" w:line="280" w:lineRule="exact"/>
              <w:jc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非法拘禁中，重伤、死亡</w:t>
            </w:r>
          </w:p>
        </w:tc>
      </w:tr>
      <w:tr w14:paraId="252F752F">
        <w:trPr>
          <w:jc w:val="center"/>
        </w:trPr>
        <w:tc>
          <w:tcPr>
            <w:tcW w:w="5665" w:type="dxa"/>
            <w:vAlign w:val="center"/>
          </w:tcPr>
          <w:p w14:paraId="1F354B86">
            <w:pPr>
              <w:snapToGrid w:val="0"/>
              <w:spacing w:before="42" w:beforeLines="10" w:after="84" w:afterLines="20" w:line="280" w:lineRule="exac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1．重伤、死亡结果，与拘禁行为无因果关系（如自杀）</w:t>
            </w:r>
          </w:p>
        </w:tc>
        <w:tc>
          <w:tcPr>
            <w:tcW w:w="2637" w:type="dxa"/>
            <w:vAlign w:val="center"/>
          </w:tcPr>
          <w:p w14:paraId="5A9F1D2F">
            <w:pPr>
              <w:snapToGrid w:val="0"/>
              <w:spacing w:before="42" w:beforeLines="10" w:after="84" w:afterLines="20" w:line="280" w:lineRule="exac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非法拘禁罪，基本犯</w:t>
            </w:r>
          </w:p>
        </w:tc>
      </w:tr>
      <w:tr w14:paraId="6DC194D6">
        <w:trPr>
          <w:jc w:val="center"/>
        </w:trPr>
        <w:tc>
          <w:tcPr>
            <w:tcW w:w="5665" w:type="dxa"/>
            <w:vAlign w:val="center"/>
          </w:tcPr>
          <w:p w14:paraId="28AF4F23">
            <w:pPr>
              <w:snapToGrid w:val="0"/>
              <w:spacing w:before="42" w:beforeLines="10" w:after="84" w:afterLines="20" w:line="280" w:lineRule="exac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2．重伤、死亡结果，与拘禁行为有因果关系+主观上过失</w:t>
            </w:r>
          </w:p>
        </w:tc>
        <w:tc>
          <w:tcPr>
            <w:tcW w:w="2637" w:type="dxa"/>
            <w:vAlign w:val="center"/>
          </w:tcPr>
          <w:p w14:paraId="687BBAFE">
            <w:pPr>
              <w:snapToGrid w:val="0"/>
              <w:spacing w:before="42" w:beforeLines="10" w:after="84" w:afterLines="20" w:line="280" w:lineRule="exac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非法拘禁罪（致人重伤、死亡），结果加重犯</w:t>
            </w:r>
          </w:p>
        </w:tc>
      </w:tr>
      <w:tr w14:paraId="0C31B315">
        <w:trPr>
          <w:jc w:val="center"/>
        </w:trPr>
        <w:tc>
          <w:tcPr>
            <w:tcW w:w="5665" w:type="dxa"/>
            <w:vAlign w:val="center"/>
          </w:tcPr>
          <w:p w14:paraId="3677CB88">
            <w:pPr>
              <w:snapToGrid w:val="0"/>
              <w:spacing w:before="42" w:beforeLines="10" w:after="84" w:afterLines="20" w:line="280" w:lineRule="exac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3．伤害、杀人行为，与拘禁行为是同一行为（为了拘禁、控制、制止逃走、索债）+主观上故意</w:t>
            </w:r>
          </w:p>
        </w:tc>
        <w:tc>
          <w:tcPr>
            <w:tcW w:w="2637" w:type="dxa"/>
            <w:vAlign w:val="center"/>
          </w:tcPr>
          <w:p w14:paraId="2CC7E890">
            <w:pPr>
              <w:snapToGrid w:val="0"/>
              <w:spacing w:before="42" w:beforeLines="10" w:after="84" w:afterLines="20" w:line="280" w:lineRule="exac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故意伤害罪（重伤、致死）、故意杀人罪，转化犯</w:t>
            </w:r>
          </w:p>
        </w:tc>
      </w:tr>
      <w:tr w14:paraId="58606A0C">
        <w:trPr>
          <w:jc w:val="center"/>
        </w:trPr>
        <w:tc>
          <w:tcPr>
            <w:tcW w:w="5665" w:type="dxa"/>
            <w:vAlign w:val="center"/>
          </w:tcPr>
          <w:p w14:paraId="69AFED24">
            <w:pPr>
              <w:snapToGrid w:val="0"/>
              <w:spacing w:before="42" w:beforeLines="10" w:after="84" w:afterLines="20" w:line="280" w:lineRule="exac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4．另起犯意，而伤害、杀人（数行为）+主观上故意</w:t>
            </w:r>
          </w:p>
        </w:tc>
        <w:tc>
          <w:tcPr>
            <w:tcW w:w="2637" w:type="dxa"/>
            <w:vAlign w:val="center"/>
          </w:tcPr>
          <w:p w14:paraId="1D2966FB">
            <w:pPr>
              <w:snapToGrid w:val="0"/>
              <w:spacing w:before="42" w:beforeLines="10" w:after="84" w:afterLines="20" w:line="280" w:lineRule="exac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数罪并罚（通说）</w:t>
            </w:r>
          </w:p>
        </w:tc>
      </w:tr>
    </w:tbl>
    <w:p w14:paraId="05D1376A">
      <w:pPr>
        <w:spacing w:line="384" w:lineRule="exact"/>
        <w:ind w:firstLine="420" w:firstLineChars="200"/>
        <w:rPr>
          <w:rFonts w:hint="eastAsia" w:asciiTheme="minorEastAsia" w:hAnsiTheme="minorEastAsia" w:eastAsiaTheme="minorEastAsia" w:cstheme="minorEastAsia"/>
          <w:bCs/>
          <w:sz w:val="21"/>
          <w:szCs w:val="21"/>
        </w:rPr>
      </w:pPr>
    </w:p>
    <w:p w14:paraId="464783F2">
      <w:pPr>
        <w:spacing w:line="384" w:lineRule="exact"/>
        <w:rPr>
          <w:rFonts w:hint="eastAsia" w:asciiTheme="minorEastAsia" w:hAnsiTheme="minorEastAsia" w:eastAsiaTheme="minorEastAsia" w:cstheme="minorEastAsia"/>
          <w:bCs/>
          <w:spacing w:val="-2"/>
          <w:sz w:val="21"/>
          <w:szCs w:val="21"/>
        </w:rPr>
      </w:pPr>
      <w:r>
        <w:rPr>
          <w:rFonts w:hint="eastAsia" w:asciiTheme="minorEastAsia" w:hAnsiTheme="minorEastAsia" w:eastAsiaTheme="minorEastAsia" w:cstheme="minorEastAsia"/>
          <w:bCs/>
          <w:spacing w:val="-2"/>
          <w:sz w:val="21"/>
          <w:szCs w:val="21"/>
        </w:rPr>
        <w:t>三、索债型非法拘禁与</w:t>
      </w:r>
      <w:bookmarkStart w:id="4" w:name="_Hlk68788361"/>
      <w:r>
        <w:rPr>
          <w:rFonts w:hint="eastAsia" w:asciiTheme="minorEastAsia" w:hAnsiTheme="minorEastAsia" w:eastAsiaTheme="minorEastAsia" w:cstheme="minorEastAsia"/>
          <w:bCs/>
          <w:spacing w:val="-2"/>
          <w:sz w:val="21"/>
          <w:szCs w:val="21"/>
        </w:rPr>
        <w:t>催收非法债务罪</w:t>
      </w:r>
      <w:bookmarkEnd w:id="4"/>
      <w:r>
        <w:rPr>
          <w:rFonts w:hint="eastAsia" w:asciiTheme="minorEastAsia" w:hAnsiTheme="minorEastAsia" w:eastAsiaTheme="minorEastAsia" w:cstheme="minorEastAsia"/>
          <w:bCs/>
          <w:spacing w:val="-2"/>
          <w:sz w:val="21"/>
          <w:szCs w:val="21"/>
        </w:rPr>
        <w:t>的关系：客观+主观；都触犯时择一重处</w:t>
      </w:r>
    </w:p>
    <w:p w14:paraId="4190D93F">
      <w:pPr>
        <w:adjustRightInd w:val="0"/>
        <w:snapToGrid w:val="0"/>
        <w:spacing w:line="200" w:lineRule="exact"/>
        <w:rPr>
          <w:rFonts w:hint="eastAsia" w:asciiTheme="minorEastAsia" w:hAnsiTheme="minorEastAsia" w:eastAsiaTheme="minorEastAsia" w:cstheme="minorEastAsia"/>
          <w:sz w:val="21"/>
          <w:szCs w:val="21"/>
        </w:rPr>
      </w:pPr>
    </w:p>
    <w:tbl>
      <w:tblPr>
        <w:tblStyle w:val="8"/>
        <w:tblW w:w="8505" w:type="dxa"/>
        <w:jc w:val="center"/>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Layout w:type="fixed"/>
        <w:tblCellMar>
          <w:top w:w="0" w:type="dxa"/>
          <w:left w:w="108" w:type="dxa"/>
          <w:bottom w:w="0" w:type="dxa"/>
          <w:right w:w="108" w:type="dxa"/>
        </w:tblCellMar>
      </w:tblPr>
      <w:tblGrid>
        <w:gridCol w:w="8505"/>
      </w:tblGrid>
      <w:tr w14:paraId="4A891BE8">
        <w:trPr>
          <w:jc w:val="center"/>
        </w:trPr>
        <w:tc>
          <w:tcPr>
            <w:tcW w:w="8505" w:type="dxa"/>
            <w:vAlign w:val="center"/>
          </w:tcPr>
          <w:p w14:paraId="121900A9">
            <w:pPr>
              <w:widowControl/>
              <w:adjustRightInd w:val="0"/>
              <w:snapToGrid w:val="0"/>
              <w:spacing w:before="42" w:beforeLines="10" w:after="84" w:afterLines="20" w:line="280" w:lineRule="exac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1．非法拘禁：只看主观，有无索债（合法、非法债务均可）意图</w:t>
            </w:r>
          </w:p>
          <w:p w14:paraId="643B128F">
            <w:pPr>
              <w:widowControl/>
              <w:adjustRightInd w:val="0"/>
              <w:snapToGrid w:val="0"/>
              <w:spacing w:before="42" w:beforeLines="10" w:after="84" w:afterLines="20" w:line="280" w:lineRule="exac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2．催收非法债务罪：先客观（</w:t>
            </w:r>
            <w:r>
              <w:rPr>
                <w:rFonts w:hint="eastAsia" w:asciiTheme="minorEastAsia" w:hAnsiTheme="minorEastAsia" w:eastAsiaTheme="minorEastAsia" w:cstheme="minorEastAsia"/>
                <w:color w:val="FF0000"/>
                <w:sz w:val="21"/>
                <w:szCs w:val="21"/>
              </w:rPr>
              <w:t>存在</w:t>
            </w:r>
            <w:r>
              <w:rPr>
                <w:rFonts w:hint="eastAsia" w:asciiTheme="minorEastAsia" w:hAnsiTheme="minorEastAsia" w:eastAsiaTheme="minorEastAsia" w:cstheme="minorEastAsia"/>
                <w:sz w:val="21"/>
                <w:szCs w:val="21"/>
              </w:rPr>
              <w:t>非法债务），后主观（想索非法债务）</w:t>
            </w:r>
          </w:p>
          <w:p w14:paraId="4943D682">
            <w:pPr>
              <w:widowControl/>
              <w:adjustRightInd w:val="0"/>
              <w:snapToGrid w:val="0"/>
              <w:spacing w:before="42" w:beforeLines="10" w:after="84" w:afterLines="20" w:line="280" w:lineRule="exac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3．都符合，就择一重处：拘禁是基本犯，催收重；拘禁是加重犯，拘禁重</w:t>
            </w:r>
          </w:p>
        </w:tc>
      </w:tr>
    </w:tbl>
    <w:p w14:paraId="09007597">
      <w:pPr>
        <w:adjustRightInd w:val="0"/>
        <w:snapToGrid w:val="0"/>
        <w:spacing w:line="384" w:lineRule="exact"/>
        <w:ind w:firstLine="420" w:firstLineChars="200"/>
        <w:rPr>
          <w:rFonts w:hint="eastAsia" w:asciiTheme="minorEastAsia" w:hAnsiTheme="minorEastAsia" w:eastAsiaTheme="minorEastAsia" w:cstheme="minorEastAsia"/>
          <w:sz w:val="21"/>
          <w:szCs w:val="21"/>
        </w:rPr>
      </w:pPr>
    </w:p>
    <w:p w14:paraId="71ABE151">
      <w:pPr>
        <w:spacing w:line="384" w:lineRule="exact"/>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四、共同犯罪：绑架罪（抢劫罪）与非法拘禁罪，</w:t>
      </w:r>
      <w:r>
        <w:rPr>
          <w:rFonts w:hint="eastAsia" w:asciiTheme="minorEastAsia" w:hAnsiTheme="minorEastAsia" w:eastAsiaTheme="minorEastAsia" w:cstheme="minorEastAsia"/>
          <w:b/>
          <w:bCs w:val="0"/>
          <w:sz w:val="21"/>
          <w:szCs w:val="21"/>
        </w:rPr>
        <w:t>在非法拘禁罪的范围内成立共同犯罪，对共同拘禁行为导致的结果客观负责（主观罪过可能不同）</w:t>
      </w:r>
    </w:p>
    <w:p w14:paraId="127699EF">
      <w:pPr>
        <w:spacing w:line="384" w:lineRule="exact"/>
        <w:rPr>
          <w:rFonts w:hint="eastAsia" w:asciiTheme="minorEastAsia" w:hAnsiTheme="minorEastAsia" w:eastAsiaTheme="minorEastAsia" w:cstheme="minorEastAsia"/>
          <w:bCs/>
          <w:sz w:val="21"/>
          <w:szCs w:val="21"/>
        </w:rPr>
      </w:pPr>
    </w:p>
    <w:bookmarkEnd w:id="2"/>
    <w:p w14:paraId="6AFC1DA5">
      <w:pPr>
        <w:spacing w:line="384" w:lineRule="exact"/>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五、绑架罪的</w:t>
      </w:r>
      <w:r>
        <w:rPr>
          <w:rFonts w:hint="eastAsia" w:asciiTheme="minorEastAsia" w:hAnsiTheme="minorEastAsia" w:eastAsiaTheme="minorEastAsia" w:cstheme="minorEastAsia"/>
          <w:bCs/>
          <w:sz w:val="21"/>
          <w:szCs w:val="21"/>
        </w:rPr>
        <w:t>承继共犯</w:t>
      </w:r>
      <w:r>
        <w:rPr>
          <w:rFonts w:hint="eastAsia" w:asciiTheme="minorEastAsia" w:hAnsiTheme="minorEastAsia" w:eastAsiaTheme="minorEastAsia" w:cstheme="minorEastAsia"/>
          <w:bCs/>
          <w:sz w:val="21"/>
          <w:szCs w:val="21"/>
        </w:rPr>
        <w:t>：</w:t>
      </w:r>
      <w:r>
        <w:rPr>
          <w:rFonts w:hint="eastAsia" w:asciiTheme="minorEastAsia" w:hAnsiTheme="minorEastAsia" w:eastAsiaTheme="minorEastAsia" w:cstheme="minorEastAsia"/>
          <w:b/>
          <w:bCs w:val="0"/>
          <w:sz w:val="21"/>
          <w:szCs w:val="21"/>
        </w:rPr>
        <w:t>绑架行为终了之前加入，对加入后行为负责</w:t>
      </w:r>
    </w:p>
    <w:p w14:paraId="39F34EF5">
      <w:pPr>
        <w:spacing w:line="384" w:lineRule="exact"/>
        <w:rPr>
          <w:rFonts w:hint="eastAsia" w:asciiTheme="minorEastAsia" w:hAnsiTheme="minorEastAsia" w:eastAsiaTheme="minorEastAsia" w:cstheme="minorEastAsia"/>
          <w:bCs/>
          <w:sz w:val="21"/>
          <w:szCs w:val="21"/>
        </w:rPr>
      </w:pPr>
    </w:p>
    <w:p w14:paraId="4628DD8D">
      <w:pPr>
        <w:spacing w:line="384" w:lineRule="exact"/>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六、“假绑架”：客观上没有绑架行为，不构成绑架罪；诈骗罪、敲诈勒索罪，想象竞合</w:t>
      </w:r>
    </w:p>
    <w:p w14:paraId="28C84E2E">
      <w:pPr>
        <w:widowControl/>
        <w:spacing w:line="384" w:lineRule="exact"/>
        <w:ind w:firstLine="420" w:firstLineChars="200"/>
        <w:rPr>
          <w:rFonts w:hint="eastAsia" w:asciiTheme="minorEastAsia" w:hAnsiTheme="minorEastAsia" w:eastAsiaTheme="minorEastAsia" w:cstheme="minorEastAsia"/>
          <w:sz w:val="21"/>
          <w:szCs w:val="21"/>
        </w:rPr>
      </w:pPr>
    </w:p>
    <w:p w14:paraId="7463A4AC">
      <w:pPr>
        <w:spacing w:line="384" w:lineRule="exact"/>
        <w:rPr>
          <w:rFonts w:hint="eastAsia" w:asciiTheme="minorEastAsia" w:hAnsiTheme="minorEastAsia" w:eastAsiaTheme="minorEastAsia" w:cstheme="minorEastAsia"/>
          <w:b/>
          <w:sz w:val="21"/>
          <w:szCs w:val="21"/>
        </w:rPr>
      </w:pPr>
      <w:r>
        <w:rPr>
          <w:rFonts w:hint="eastAsia" w:asciiTheme="minorEastAsia" w:hAnsiTheme="minorEastAsia" w:eastAsiaTheme="minorEastAsia" w:cstheme="minorEastAsia"/>
          <w:bCs/>
          <w:sz w:val="21"/>
          <w:szCs w:val="21"/>
        </w:rPr>
        <w:t>七、多观点题：通说+胡说</w:t>
      </w:r>
    </w:p>
    <w:p w14:paraId="2DB15B4A">
      <w:pPr>
        <w:spacing w:line="384" w:lineRule="exact"/>
        <w:ind w:firstLine="273" w:firstLineChars="130"/>
        <w:rPr>
          <w:rFonts w:hint="eastAsia" w:asciiTheme="minorEastAsia" w:hAnsiTheme="minorEastAsia" w:eastAsiaTheme="minorEastAsia" w:cstheme="minorEastAsia"/>
          <w:bCs/>
          <w:color w:val="auto"/>
          <w:sz w:val="21"/>
          <w:szCs w:val="21"/>
        </w:rPr>
      </w:pPr>
      <w:r>
        <w:rPr>
          <w:rFonts w:hint="eastAsia" w:asciiTheme="minorEastAsia" w:hAnsiTheme="minorEastAsia" w:eastAsiaTheme="minorEastAsia" w:cstheme="minorEastAsia"/>
          <w:bCs/>
          <w:color w:val="auto"/>
          <w:sz w:val="21"/>
          <w:szCs w:val="21"/>
        </w:rPr>
        <w:t>（一）非法拘禁罪</w:t>
      </w:r>
    </w:p>
    <w:p w14:paraId="318EE00F">
      <w:pPr>
        <w:spacing w:line="384" w:lineRule="exact"/>
        <w:ind w:firstLine="420" w:firstLineChars="200"/>
        <w:rPr>
          <w:rFonts w:hint="eastAsia" w:asciiTheme="minorEastAsia" w:hAnsiTheme="minorEastAsia" w:eastAsiaTheme="minorEastAsia" w:cstheme="minorEastAsia"/>
          <w:color w:val="00B0F0"/>
          <w:sz w:val="21"/>
          <w:szCs w:val="21"/>
        </w:rPr>
      </w:pPr>
      <w:r>
        <w:rPr>
          <w:rFonts w:hint="eastAsia" w:asciiTheme="minorEastAsia" w:hAnsiTheme="minorEastAsia" w:eastAsiaTheme="minorEastAsia" w:cstheme="minorEastAsia"/>
          <w:bCs/>
          <w:kern w:val="0"/>
          <w:sz w:val="21"/>
          <w:szCs w:val="21"/>
        </w:rPr>
        <w:t>1．非法拘禁罪的结果加重犯与转化犯的区分：故意过失VS“拟制规定”</w:t>
      </w:r>
    </w:p>
    <w:p w14:paraId="3A502793">
      <w:pPr>
        <w:spacing w:line="384" w:lineRule="exact"/>
        <w:ind w:firstLine="420"/>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bCs/>
          <w:sz w:val="21"/>
          <w:szCs w:val="21"/>
        </w:rPr>
        <w:t>观点一：</w:t>
      </w:r>
      <w:r>
        <w:rPr>
          <w:rFonts w:hint="eastAsia" w:asciiTheme="minorEastAsia" w:hAnsiTheme="minorEastAsia" w:eastAsiaTheme="minorEastAsia" w:cstheme="minorEastAsia"/>
          <w:sz w:val="21"/>
          <w:szCs w:val="21"/>
        </w:rPr>
        <w:t>方某扣押张某，根据刑法第238条，构成非法拘禁罪。</w:t>
      </w:r>
    </w:p>
    <w:p w14:paraId="300B1562">
      <w:pPr>
        <w:spacing w:line="384" w:lineRule="exact"/>
        <w:ind w:firstLine="420"/>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同时，主观上对伤害有故意、对死亡系过失，构成故意伤害罪（致人死亡）。</w:t>
      </w:r>
    </w:p>
    <w:p w14:paraId="3440286B">
      <w:pPr>
        <w:spacing w:line="384" w:lineRule="exact"/>
        <w:ind w:firstLine="420"/>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如将刑法第238条第二款后半句（“转化犯”）理解为想象竞合</w:t>
      </w:r>
      <w:r>
        <w:rPr>
          <w:rFonts w:hint="eastAsia" w:asciiTheme="minorEastAsia" w:hAnsiTheme="minorEastAsia" w:eastAsiaTheme="minorEastAsia" w:cstheme="minorEastAsia"/>
          <w:sz w:val="21"/>
          <w:szCs w:val="21"/>
          <w:lang w:eastAsia="zh-CN"/>
        </w:rPr>
        <w:t>，</w:t>
      </w:r>
      <w:r>
        <w:rPr>
          <w:rFonts w:hint="eastAsia" w:asciiTheme="minorEastAsia" w:hAnsiTheme="minorEastAsia" w:eastAsiaTheme="minorEastAsia" w:cstheme="minorEastAsia"/>
          <w:sz w:val="21"/>
          <w:szCs w:val="21"/>
        </w:rPr>
        <w:t>则为了防止</w:t>
      </w:r>
      <w:r>
        <w:rPr>
          <w:rFonts w:hint="eastAsia" w:asciiTheme="minorEastAsia" w:hAnsiTheme="minorEastAsia" w:eastAsiaTheme="minorEastAsia" w:cstheme="minorEastAsia"/>
          <w:sz w:val="21"/>
          <w:szCs w:val="21"/>
          <w:lang w:val="en-US" w:eastAsia="zh-CN"/>
        </w:rPr>
        <w:t>被害人</w:t>
      </w:r>
      <w:r>
        <w:rPr>
          <w:rFonts w:hint="eastAsia" w:asciiTheme="minorEastAsia" w:hAnsiTheme="minorEastAsia" w:eastAsiaTheme="minorEastAsia" w:cstheme="minorEastAsia"/>
          <w:sz w:val="21"/>
          <w:szCs w:val="21"/>
        </w:rPr>
        <w:t>逃走而故意伤害，符合前款规定，应以故意伤害罪（致人死亡）论处。</w:t>
      </w:r>
    </w:p>
    <w:p w14:paraId="796D218C">
      <w:pPr>
        <w:spacing w:line="384" w:lineRule="exact"/>
        <w:ind w:firstLine="420" w:firstLineChars="200"/>
        <w:rPr>
          <w:rFonts w:hint="eastAsia" w:asciiTheme="minorEastAsia" w:hAnsiTheme="minorEastAsia" w:eastAsiaTheme="minorEastAsia" w:cstheme="minorEastAsia"/>
          <w:bCs/>
          <w:kern w:val="0"/>
          <w:sz w:val="21"/>
          <w:szCs w:val="21"/>
        </w:rPr>
      </w:pPr>
      <w:r>
        <w:rPr>
          <w:rFonts w:hint="eastAsia" w:asciiTheme="minorEastAsia" w:hAnsiTheme="minorEastAsia" w:eastAsiaTheme="minorEastAsia" w:cstheme="minorEastAsia"/>
          <w:bCs/>
          <w:sz w:val="21"/>
          <w:szCs w:val="21"/>
        </w:rPr>
        <w:t>观点二：</w:t>
      </w:r>
      <w:r>
        <w:rPr>
          <w:rFonts w:hint="eastAsia" w:asciiTheme="minorEastAsia" w:hAnsiTheme="minorEastAsia" w:eastAsiaTheme="minorEastAsia" w:cstheme="minorEastAsia"/>
          <w:sz w:val="21"/>
          <w:szCs w:val="21"/>
        </w:rPr>
        <w:t>如将刑法第238条第二款后半句（“转化犯”）理解为所谓 “拟制规定”，亦即，只要在非法拘禁中致人死亡的，无论对结果的罪过如何，一律以故意杀人罪论处。则应以故意杀人罪论处。</w:t>
      </w:r>
      <w:r>
        <w:rPr>
          <w:rFonts w:hint="eastAsia" w:asciiTheme="minorEastAsia" w:hAnsiTheme="minorEastAsia" w:eastAsiaTheme="minorEastAsia" w:cstheme="minorEastAsia"/>
          <w:b/>
          <w:bCs/>
          <w:color w:val="E54C5E" w:themeColor="accent6"/>
          <w:sz w:val="21"/>
          <w:szCs w:val="21"/>
          <w:lang w:eastAsia="zh-CN"/>
          <w14:textFill>
            <w14:solidFill>
              <w14:schemeClr w14:val="accent6"/>
            </w14:solidFill>
          </w14:textFill>
        </w:rPr>
        <w:t>（</w:t>
      </w:r>
      <w:r>
        <w:rPr>
          <w:rFonts w:hint="eastAsia" w:asciiTheme="minorEastAsia" w:hAnsiTheme="minorEastAsia" w:eastAsiaTheme="minorEastAsia" w:cstheme="minorEastAsia"/>
          <w:b/>
          <w:bCs/>
          <w:color w:val="E54C5E" w:themeColor="accent6"/>
          <w:sz w:val="21"/>
          <w:szCs w:val="21"/>
          <w:lang w:val="en-US" w:eastAsia="zh-CN"/>
          <w14:textFill>
            <w14:solidFill>
              <w14:schemeClr w14:val="accent6"/>
            </w14:solidFill>
          </w14:textFill>
        </w:rPr>
        <w:t>该观点不足：不符合罪数原理和罪刑均衡原则</w:t>
      </w:r>
      <w:r>
        <w:rPr>
          <w:rFonts w:hint="eastAsia" w:asciiTheme="minorEastAsia" w:hAnsiTheme="minorEastAsia" w:eastAsiaTheme="minorEastAsia" w:cstheme="minorEastAsia"/>
          <w:b/>
          <w:bCs/>
          <w:color w:val="E54C5E" w:themeColor="accent6"/>
          <w:sz w:val="21"/>
          <w:szCs w:val="21"/>
          <w:lang w:eastAsia="zh-CN"/>
          <w14:textFill>
            <w14:solidFill>
              <w14:schemeClr w14:val="accent6"/>
            </w14:solidFill>
          </w14:textFill>
        </w:rPr>
        <w:t>）</w:t>
      </w:r>
    </w:p>
    <w:p w14:paraId="42F60D04">
      <w:pPr>
        <w:spacing w:line="384" w:lineRule="exact"/>
        <w:ind w:firstLine="420" w:firstLineChars="200"/>
        <w:rPr>
          <w:rFonts w:hint="eastAsia" w:asciiTheme="minorEastAsia" w:hAnsiTheme="minorEastAsia" w:eastAsiaTheme="minorEastAsia" w:cstheme="minorEastAsia"/>
          <w:bCs/>
          <w:kern w:val="0"/>
          <w:sz w:val="21"/>
          <w:szCs w:val="21"/>
        </w:rPr>
      </w:pPr>
      <w:r>
        <w:rPr>
          <w:rFonts w:hint="eastAsia" w:asciiTheme="minorEastAsia" w:hAnsiTheme="minorEastAsia" w:eastAsiaTheme="minorEastAsia" w:cstheme="minorEastAsia"/>
          <w:bCs/>
          <w:kern w:val="0"/>
          <w:sz w:val="21"/>
          <w:szCs w:val="21"/>
        </w:rPr>
        <w:t>2</w:t>
      </w:r>
      <w:r>
        <w:rPr>
          <w:rFonts w:hint="eastAsia" w:asciiTheme="minorEastAsia" w:hAnsiTheme="minorEastAsia" w:eastAsiaTheme="minorEastAsia" w:cstheme="minorEastAsia"/>
          <w:bCs/>
          <w:kern w:val="0"/>
          <w:sz w:val="21"/>
          <w:szCs w:val="21"/>
        </w:rPr>
        <w:t>．</w:t>
      </w:r>
      <w:r>
        <w:rPr>
          <w:rFonts w:hint="eastAsia" w:asciiTheme="minorEastAsia" w:hAnsiTheme="minorEastAsia" w:eastAsiaTheme="minorEastAsia" w:cstheme="minorEastAsia"/>
          <w:bCs/>
          <w:kern w:val="0"/>
          <w:sz w:val="21"/>
          <w:szCs w:val="21"/>
        </w:rPr>
        <w:t>非法拘禁罪中，</w:t>
      </w:r>
      <w:r>
        <w:rPr>
          <w:rFonts w:hint="eastAsia" w:asciiTheme="minorEastAsia" w:hAnsiTheme="minorEastAsia" w:eastAsiaTheme="minorEastAsia" w:cstheme="minorEastAsia"/>
          <w:bCs/>
          <w:color w:val="FF0000"/>
          <w:kern w:val="0"/>
          <w:sz w:val="21"/>
          <w:szCs w:val="21"/>
        </w:rPr>
        <w:t>另起犯意杀人、伤害的罪数</w:t>
      </w:r>
      <w:r>
        <w:rPr>
          <w:rFonts w:hint="eastAsia" w:asciiTheme="minorEastAsia" w:hAnsiTheme="minorEastAsia" w:eastAsiaTheme="minorEastAsia" w:cstheme="minorEastAsia"/>
          <w:bCs/>
          <w:kern w:val="0"/>
          <w:sz w:val="21"/>
          <w:szCs w:val="21"/>
        </w:rPr>
        <w:t>（暴力与拘禁无关）：数罪V</w:t>
      </w:r>
      <w:r>
        <w:rPr>
          <w:rFonts w:hint="eastAsia" w:asciiTheme="minorEastAsia" w:hAnsiTheme="minorEastAsia" w:eastAsiaTheme="minorEastAsia" w:cstheme="minorEastAsia"/>
          <w:bCs/>
          <w:kern w:val="0"/>
          <w:sz w:val="21"/>
          <w:szCs w:val="21"/>
        </w:rPr>
        <w:t>S</w:t>
      </w:r>
      <w:r>
        <w:rPr>
          <w:rFonts w:hint="eastAsia" w:asciiTheme="minorEastAsia" w:hAnsiTheme="minorEastAsia" w:eastAsiaTheme="minorEastAsia" w:cstheme="minorEastAsia"/>
          <w:bCs/>
          <w:kern w:val="0"/>
          <w:sz w:val="21"/>
          <w:szCs w:val="21"/>
        </w:rPr>
        <w:t>一罪</w:t>
      </w:r>
    </w:p>
    <w:p w14:paraId="5C1C4272">
      <w:pPr>
        <w:spacing w:line="384" w:lineRule="exact"/>
        <w:ind w:firstLine="420"/>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bCs/>
          <w:sz w:val="21"/>
          <w:szCs w:val="21"/>
        </w:rPr>
        <w:t>观点一：</w:t>
      </w:r>
      <w:r>
        <w:rPr>
          <w:rFonts w:hint="eastAsia" w:asciiTheme="minorEastAsia" w:hAnsiTheme="minorEastAsia" w:eastAsiaTheme="minorEastAsia" w:cstheme="minorEastAsia"/>
          <w:sz w:val="21"/>
          <w:szCs w:val="21"/>
        </w:rPr>
        <w:t>两个行为、造成两个结果，应当以非法拘禁罪、故意杀人罪，数罪并罚。</w:t>
      </w:r>
    </w:p>
    <w:p w14:paraId="5309B7E8">
      <w:pPr>
        <w:spacing w:line="384" w:lineRule="exact"/>
        <w:ind w:firstLine="420" w:firstLineChars="200"/>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观点二：</w:t>
      </w:r>
      <w:r>
        <w:rPr>
          <w:rFonts w:hint="eastAsia" w:asciiTheme="minorEastAsia" w:hAnsiTheme="minorEastAsia" w:eastAsiaTheme="minorEastAsia" w:cstheme="minorEastAsia"/>
          <w:sz w:val="21"/>
          <w:szCs w:val="21"/>
        </w:rPr>
        <w:t>如将刑法第238条第二款后半句（“转化犯”）理解为所谓 “拟制规定”，亦即，只要在非法拘禁中致人死亡的，无论是一个行为还是数个行为，一律以故意杀人罪一罪论处。</w:t>
      </w:r>
    </w:p>
    <w:p w14:paraId="18B1556F">
      <w:pPr>
        <w:spacing w:line="384" w:lineRule="exact"/>
        <w:ind w:firstLine="420" w:firstLineChars="200"/>
        <w:rPr>
          <w:rFonts w:hint="eastAsia" w:asciiTheme="minorEastAsia" w:hAnsiTheme="minorEastAsia" w:eastAsiaTheme="minorEastAsia" w:cstheme="minorEastAsia"/>
          <w:bCs/>
          <w:kern w:val="0"/>
          <w:sz w:val="21"/>
          <w:szCs w:val="21"/>
        </w:rPr>
      </w:pPr>
      <w:r>
        <w:rPr>
          <w:rFonts w:hint="eastAsia" w:asciiTheme="minorEastAsia" w:hAnsiTheme="minorEastAsia" w:eastAsiaTheme="minorEastAsia" w:cstheme="minorEastAsia"/>
          <w:bCs/>
          <w:kern w:val="0"/>
          <w:sz w:val="21"/>
          <w:szCs w:val="21"/>
        </w:rPr>
        <w:t>3</w:t>
      </w:r>
      <w:r>
        <w:rPr>
          <w:rFonts w:hint="eastAsia" w:asciiTheme="minorEastAsia" w:hAnsiTheme="minorEastAsia" w:eastAsiaTheme="minorEastAsia" w:cstheme="minorEastAsia"/>
          <w:bCs/>
          <w:kern w:val="0"/>
          <w:sz w:val="21"/>
          <w:szCs w:val="21"/>
        </w:rPr>
        <w:t>．</w:t>
      </w:r>
      <w:r>
        <w:rPr>
          <w:rFonts w:hint="eastAsia" w:asciiTheme="minorEastAsia" w:hAnsiTheme="minorEastAsia" w:eastAsiaTheme="minorEastAsia" w:cstheme="minorEastAsia"/>
          <w:bCs/>
          <w:kern w:val="0"/>
          <w:sz w:val="21"/>
          <w:szCs w:val="21"/>
        </w:rPr>
        <w:t>为索取非法债务而绑架（严重威胁人身安全）他人：非法拘禁罪（与催收非法债务罪，择一重处）V</w:t>
      </w:r>
      <w:r>
        <w:rPr>
          <w:rFonts w:hint="eastAsia" w:asciiTheme="minorEastAsia" w:hAnsiTheme="minorEastAsia" w:eastAsiaTheme="minorEastAsia" w:cstheme="minorEastAsia"/>
          <w:bCs/>
          <w:kern w:val="0"/>
          <w:sz w:val="21"/>
          <w:szCs w:val="21"/>
        </w:rPr>
        <w:t>S</w:t>
      </w:r>
      <w:r>
        <w:rPr>
          <w:rFonts w:hint="eastAsia" w:asciiTheme="minorEastAsia" w:hAnsiTheme="minorEastAsia" w:eastAsiaTheme="minorEastAsia" w:cstheme="minorEastAsia"/>
          <w:bCs/>
          <w:kern w:val="0"/>
          <w:sz w:val="21"/>
          <w:szCs w:val="21"/>
        </w:rPr>
        <w:t>绑架罪</w:t>
      </w:r>
    </w:p>
    <w:p w14:paraId="662750DF">
      <w:pPr>
        <w:spacing w:line="384" w:lineRule="exact"/>
        <w:ind w:firstLine="420" w:firstLineChars="200"/>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color w:val="FF0000"/>
          <w:sz w:val="21"/>
          <w:szCs w:val="21"/>
        </w:rPr>
        <w:t>【事例】</w:t>
      </w:r>
      <w:r>
        <w:rPr>
          <w:rFonts w:hint="eastAsia" w:asciiTheme="minorEastAsia" w:hAnsiTheme="minorEastAsia" w:eastAsiaTheme="minorEastAsia" w:cstheme="minorEastAsia"/>
          <w:sz w:val="21"/>
          <w:szCs w:val="21"/>
        </w:rPr>
        <w:t>方某为了向张某索要1</w:t>
      </w:r>
      <w:r>
        <w:rPr>
          <w:rFonts w:hint="eastAsia" w:asciiTheme="minorEastAsia" w:hAnsiTheme="minorEastAsia" w:eastAsiaTheme="minorEastAsia" w:cstheme="minorEastAsia"/>
          <w:sz w:val="21"/>
          <w:szCs w:val="21"/>
        </w:rPr>
        <w:t>00</w:t>
      </w:r>
      <w:r>
        <w:rPr>
          <w:rFonts w:hint="eastAsia" w:asciiTheme="minorEastAsia" w:hAnsiTheme="minorEastAsia" w:eastAsiaTheme="minorEastAsia" w:cstheme="minorEastAsia"/>
          <w:sz w:val="21"/>
          <w:szCs w:val="21"/>
        </w:rPr>
        <w:t>万赌债绑架了张某，并打电话威胁张某的妻子陈某：不还赌债就收尸。</w:t>
      </w:r>
    </w:p>
    <w:p w14:paraId="0D567B24">
      <w:pPr>
        <w:spacing w:line="384" w:lineRule="exact"/>
        <w:ind w:firstLine="420" w:firstLineChars="200"/>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color w:val="FF0000"/>
          <w:sz w:val="21"/>
          <w:szCs w:val="21"/>
        </w:rPr>
        <w:t>【问题】</w:t>
      </w:r>
      <w:r>
        <w:rPr>
          <w:rFonts w:hint="eastAsia" w:asciiTheme="minorEastAsia" w:hAnsiTheme="minorEastAsia" w:eastAsiaTheme="minorEastAsia" w:cstheme="minorEastAsia"/>
          <w:sz w:val="21"/>
          <w:szCs w:val="21"/>
        </w:rPr>
        <w:t>方某的行为如何定性？请说明不同观点和理由。</w:t>
      </w:r>
    </w:p>
    <w:p w14:paraId="49BEDEC8">
      <w:pPr>
        <w:spacing w:line="384" w:lineRule="exact"/>
        <w:ind w:firstLine="420" w:firstLineChars="200"/>
        <w:rPr>
          <w:rFonts w:hint="eastAsia" w:asciiTheme="minorEastAsia" w:hAnsiTheme="minorEastAsia" w:eastAsiaTheme="minorEastAsia" w:cstheme="minorEastAsia"/>
          <w:color w:val="FF0000"/>
          <w:sz w:val="21"/>
          <w:szCs w:val="21"/>
        </w:rPr>
      </w:pPr>
      <w:r>
        <w:rPr>
          <w:rFonts w:hint="eastAsia" w:asciiTheme="minorEastAsia" w:hAnsiTheme="minorEastAsia" w:eastAsiaTheme="minorEastAsia" w:cstheme="minorEastAsia"/>
          <w:color w:val="FF0000"/>
          <w:sz w:val="21"/>
          <w:szCs w:val="21"/>
        </w:rPr>
        <w:t>【答案】</w:t>
      </w:r>
    </w:p>
    <w:p w14:paraId="3A757C2B">
      <w:pPr>
        <w:spacing w:line="384" w:lineRule="exact"/>
        <w:ind w:firstLine="420" w:firstLineChars="200"/>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观点一：</w:t>
      </w:r>
      <w:r>
        <w:rPr>
          <w:rFonts w:hint="eastAsia" w:asciiTheme="minorEastAsia" w:hAnsiTheme="minorEastAsia" w:eastAsiaTheme="minorEastAsia" w:cstheme="minorEastAsia"/>
          <w:bCs/>
          <w:sz w:val="21"/>
          <w:szCs w:val="21"/>
        </w:rPr>
        <w:t>主观上不具非法占有目的，构成非法拘禁罪</w:t>
      </w:r>
      <w:r>
        <w:rPr>
          <w:rFonts w:hint="eastAsia" w:asciiTheme="minorEastAsia" w:hAnsiTheme="minorEastAsia" w:eastAsiaTheme="minorEastAsia" w:cstheme="minorEastAsia"/>
          <w:bCs/>
          <w:sz w:val="21"/>
          <w:szCs w:val="21"/>
        </w:rPr>
        <w:t>。</w:t>
      </w:r>
      <w:r>
        <w:rPr>
          <w:rFonts w:hint="eastAsia" w:asciiTheme="minorEastAsia" w:hAnsiTheme="minorEastAsia" w:eastAsiaTheme="minorEastAsia" w:cstheme="minorEastAsia"/>
          <w:bCs/>
          <w:sz w:val="21"/>
          <w:szCs w:val="21"/>
        </w:rPr>
        <w:t>同时触犯催收非法债务罪，择一重处，以催收非法债务罪论处。</w:t>
      </w:r>
    </w:p>
    <w:p w14:paraId="48294B79">
      <w:pPr>
        <w:spacing w:line="384" w:lineRule="exact"/>
        <w:ind w:firstLine="420" w:firstLineChars="200"/>
        <w:rPr>
          <w:rFonts w:hint="eastAsia" w:asciiTheme="minorEastAsia" w:hAnsiTheme="minorEastAsia" w:eastAsiaTheme="minorEastAsia" w:cstheme="minorEastAsia"/>
          <w:b/>
          <w:sz w:val="21"/>
          <w:szCs w:val="21"/>
        </w:rPr>
      </w:pPr>
      <w:r>
        <w:rPr>
          <w:rFonts w:hint="eastAsia" w:asciiTheme="minorEastAsia" w:hAnsiTheme="minorEastAsia" w:eastAsiaTheme="minorEastAsia" w:cstheme="minorEastAsia"/>
          <w:bCs/>
          <w:sz w:val="21"/>
          <w:szCs w:val="21"/>
        </w:rPr>
        <w:t>观点二：</w:t>
      </w:r>
      <w:r>
        <w:rPr>
          <w:rFonts w:hint="eastAsia" w:asciiTheme="minorEastAsia" w:hAnsiTheme="minorEastAsia" w:eastAsiaTheme="minorEastAsia" w:cstheme="minorEastAsia"/>
          <w:sz w:val="21"/>
          <w:szCs w:val="21"/>
        </w:rPr>
        <w:t>绑架罪。同时触犯催收非法债务罪，择一重处，以绑架罪论处。</w:t>
      </w:r>
    </w:p>
    <w:p w14:paraId="7341303A">
      <w:pPr>
        <w:spacing w:line="384" w:lineRule="exact"/>
        <w:ind w:firstLine="420" w:firstLineChars="200"/>
        <w:rPr>
          <w:rFonts w:hint="eastAsia" w:asciiTheme="minorEastAsia" w:hAnsiTheme="minorEastAsia" w:eastAsiaTheme="minorEastAsia" w:cstheme="minorEastAsia"/>
          <w:bCs/>
          <w:sz w:val="21"/>
          <w:szCs w:val="21"/>
        </w:rPr>
      </w:pPr>
    </w:p>
    <w:p w14:paraId="26E42805">
      <w:pPr>
        <w:spacing w:line="384" w:lineRule="exact"/>
        <w:ind w:firstLine="273" w:firstLineChars="130"/>
        <w:rPr>
          <w:rFonts w:hint="eastAsia" w:asciiTheme="minorEastAsia" w:hAnsiTheme="minorEastAsia" w:eastAsiaTheme="minorEastAsia" w:cstheme="minorEastAsia"/>
          <w:bCs/>
          <w:color w:val="auto"/>
          <w:sz w:val="21"/>
          <w:szCs w:val="21"/>
        </w:rPr>
      </w:pPr>
      <w:r>
        <w:rPr>
          <w:rFonts w:hint="eastAsia" w:asciiTheme="minorEastAsia" w:hAnsiTheme="minorEastAsia" w:eastAsiaTheme="minorEastAsia" w:cstheme="minorEastAsia"/>
          <w:bCs/>
          <w:color w:val="auto"/>
          <w:sz w:val="21"/>
          <w:szCs w:val="21"/>
        </w:rPr>
        <w:t>（二）绑架罪</w:t>
      </w:r>
    </w:p>
    <w:p w14:paraId="7232F8E3">
      <w:pPr>
        <w:spacing w:line="384" w:lineRule="exact"/>
        <w:ind w:firstLine="420" w:firstLineChars="200"/>
        <w:rPr>
          <w:rFonts w:hint="eastAsia" w:asciiTheme="minorEastAsia" w:hAnsiTheme="minorEastAsia" w:eastAsiaTheme="minorEastAsia" w:cstheme="minorEastAsia"/>
          <w:color w:val="FF0000"/>
          <w:sz w:val="21"/>
          <w:szCs w:val="21"/>
        </w:rPr>
      </w:pPr>
      <w:r>
        <w:rPr>
          <w:rFonts w:hint="eastAsia" w:asciiTheme="minorEastAsia" w:hAnsiTheme="minorEastAsia" w:eastAsiaTheme="minorEastAsia" w:cstheme="minorEastAsia"/>
          <w:bCs/>
          <w:kern w:val="0"/>
          <w:sz w:val="21"/>
          <w:szCs w:val="21"/>
        </w:rPr>
        <w:t>1</w:t>
      </w:r>
      <w:r>
        <w:rPr>
          <w:rFonts w:hint="eastAsia" w:asciiTheme="minorEastAsia" w:hAnsiTheme="minorEastAsia" w:eastAsiaTheme="minorEastAsia" w:cstheme="minorEastAsia"/>
          <w:bCs/>
          <w:kern w:val="0"/>
          <w:sz w:val="21"/>
          <w:szCs w:val="21"/>
        </w:rPr>
        <w:t>．</w:t>
      </w:r>
      <w:r>
        <w:rPr>
          <w:rFonts w:hint="eastAsia" w:asciiTheme="minorEastAsia" w:hAnsiTheme="minorEastAsia" w:eastAsiaTheme="minorEastAsia" w:cstheme="minorEastAsia"/>
          <w:bCs/>
          <w:kern w:val="0"/>
          <w:sz w:val="21"/>
          <w:szCs w:val="21"/>
        </w:rPr>
        <w:t>绑架罪的</w:t>
      </w:r>
      <w:r>
        <w:rPr>
          <w:rFonts w:hint="eastAsia" w:asciiTheme="minorEastAsia" w:hAnsiTheme="minorEastAsia" w:eastAsiaTheme="minorEastAsia" w:cstheme="minorEastAsia"/>
          <w:bCs/>
          <w:kern w:val="0"/>
          <w:sz w:val="21"/>
          <w:szCs w:val="21"/>
        </w:rPr>
        <w:t>既遂标准</w:t>
      </w:r>
      <w:r>
        <w:rPr>
          <w:rFonts w:hint="eastAsia" w:asciiTheme="minorEastAsia" w:hAnsiTheme="minorEastAsia" w:eastAsiaTheme="minorEastAsia" w:cstheme="minorEastAsia"/>
          <w:bCs/>
          <w:kern w:val="0"/>
          <w:sz w:val="21"/>
          <w:szCs w:val="21"/>
        </w:rPr>
        <w:t>：控制住人质V</w:t>
      </w:r>
      <w:r>
        <w:rPr>
          <w:rFonts w:hint="eastAsia" w:asciiTheme="minorEastAsia" w:hAnsiTheme="minorEastAsia" w:eastAsiaTheme="minorEastAsia" w:cstheme="minorEastAsia"/>
          <w:bCs/>
          <w:kern w:val="0"/>
          <w:sz w:val="21"/>
          <w:szCs w:val="21"/>
        </w:rPr>
        <w:t>S</w:t>
      </w:r>
      <w:r>
        <w:rPr>
          <w:rFonts w:hint="eastAsia" w:asciiTheme="minorEastAsia" w:hAnsiTheme="minorEastAsia" w:eastAsiaTheme="minorEastAsia" w:cstheme="minorEastAsia"/>
          <w:bCs/>
          <w:kern w:val="0"/>
          <w:sz w:val="21"/>
          <w:szCs w:val="21"/>
        </w:rPr>
        <w:t>第三人恐惧</w:t>
      </w:r>
    </w:p>
    <w:p w14:paraId="28830D62">
      <w:pPr>
        <w:spacing w:line="384" w:lineRule="exact"/>
        <w:ind w:firstLine="420" w:firstLineChars="200"/>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观点</w:t>
      </w:r>
      <w:r>
        <w:rPr>
          <w:rFonts w:hint="eastAsia" w:asciiTheme="minorEastAsia" w:hAnsiTheme="minorEastAsia" w:eastAsiaTheme="minorEastAsia" w:cstheme="minorEastAsia"/>
          <w:bCs/>
          <w:sz w:val="21"/>
          <w:szCs w:val="21"/>
        </w:rPr>
        <w:t>一：</w:t>
      </w:r>
      <w:r>
        <w:rPr>
          <w:rFonts w:hint="eastAsia" w:asciiTheme="minorEastAsia" w:hAnsiTheme="minorEastAsia" w:eastAsiaTheme="minorEastAsia" w:cstheme="minorEastAsia"/>
          <w:bCs/>
          <w:sz w:val="21"/>
          <w:szCs w:val="21"/>
        </w:rPr>
        <w:t>客观上绑架了</w:t>
      </w:r>
      <w:r>
        <w:rPr>
          <w:rFonts w:hint="eastAsia" w:asciiTheme="minorEastAsia" w:hAnsiTheme="minorEastAsia" w:eastAsiaTheme="minorEastAsia" w:cstheme="minorEastAsia"/>
          <w:bCs/>
          <w:sz w:val="21"/>
          <w:szCs w:val="21"/>
          <w:lang w:val="en-US" w:eastAsia="zh-CN"/>
        </w:rPr>
        <w:t>被害人</w:t>
      </w:r>
      <w:r>
        <w:rPr>
          <w:rFonts w:hint="eastAsia" w:asciiTheme="minorEastAsia" w:hAnsiTheme="minorEastAsia" w:eastAsiaTheme="minorEastAsia" w:cstheme="minorEastAsia"/>
          <w:bCs/>
          <w:sz w:val="21"/>
          <w:szCs w:val="21"/>
        </w:rPr>
        <w:t>，主观上系对象错误、具体错误，仍有绑架故意和勒索目的，根据刑法第2</w:t>
      </w:r>
      <w:r>
        <w:rPr>
          <w:rFonts w:hint="eastAsia" w:asciiTheme="minorEastAsia" w:hAnsiTheme="minorEastAsia" w:eastAsiaTheme="minorEastAsia" w:cstheme="minorEastAsia"/>
          <w:bCs/>
          <w:sz w:val="21"/>
          <w:szCs w:val="21"/>
        </w:rPr>
        <w:t>39</w:t>
      </w:r>
      <w:r>
        <w:rPr>
          <w:rFonts w:hint="eastAsia" w:asciiTheme="minorEastAsia" w:hAnsiTheme="minorEastAsia" w:eastAsiaTheme="minorEastAsia" w:cstheme="minorEastAsia"/>
          <w:bCs/>
          <w:sz w:val="21"/>
          <w:szCs w:val="21"/>
        </w:rPr>
        <w:t>条，构成绑架罪既遂。</w:t>
      </w:r>
    </w:p>
    <w:p w14:paraId="4B6BCC50">
      <w:pPr>
        <w:spacing w:line="384" w:lineRule="exact"/>
        <w:ind w:firstLine="420" w:firstLineChars="200"/>
        <w:rPr>
          <w:rFonts w:hint="eastAsia" w:asciiTheme="minorEastAsia" w:hAnsiTheme="minorEastAsia" w:eastAsiaTheme="minorEastAsia" w:cstheme="minorEastAsia"/>
          <w:bCs/>
          <w:kern w:val="0"/>
          <w:sz w:val="21"/>
          <w:szCs w:val="21"/>
        </w:rPr>
      </w:pPr>
      <w:r>
        <w:rPr>
          <w:rFonts w:hint="eastAsia" w:asciiTheme="minorEastAsia" w:hAnsiTheme="minorEastAsia" w:eastAsiaTheme="minorEastAsia" w:cstheme="minorEastAsia"/>
          <w:bCs/>
          <w:sz w:val="21"/>
          <w:szCs w:val="21"/>
        </w:rPr>
        <w:t>观点</w:t>
      </w:r>
      <w:r>
        <w:rPr>
          <w:rFonts w:hint="eastAsia" w:asciiTheme="minorEastAsia" w:hAnsiTheme="minorEastAsia" w:eastAsiaTheme="minorEastAsia" w:cstheme="minorEastAsia"/>
          <w:bCs/>
          <w:sz w:val="21"/>
          <w:szCs w:val="21"/>
        </w:rPr>
        <w:t>二：</w:t>
      </w:r>
      <w:r>
        <w:rPr>
          <w:rFonts w:hint="eastAsia" w:asciiTheme="minorEastAsia" w:hAnsiTheme="minorEastAsia" w:eastAsiaTheme="minorEastAsia" w:cstheme="minorEastAsia"/>
          <w:bCs/>
          <w:sz w:val="21"/>
          <w:szCs w:val="21"/>
        </w:rPr>
        <w:t>对于</w:t>
      </w:r>
      <w:r>
        <w:rPr>
          <w:rFonts w:hint="eastAsia" w:asciiTheme="minorEastAsia" w:hAnsiTheme="minorEastAsia" w:eastAsiaTheme="minorEastAsia" w:cstheme="minorEastAsia"/>
          <w:bCs/>
          <w:sz w:val="21"/>
          <w:szCs w:val="21"/>
          <w:lang w:val="en-US" w:eastAsia="zh-CN"/>
        </w:rPr>
        <w:t>人质</w:t>
      </w:r>
      <w:r>
        <w:rPr>
          <w:rFonts w:hint="eastAsia" w:asciiTheme="minorEastAsia" w:hAnsiTheme="minorEastAsia" w:eastAsiaTheme="minorEastAsia" w:cstheme="minorEastAsia"/>
          <w:bCs/>
          <w:sz w:val="21"/>
          <w:szCs w:val="21"/>
        </w:rPr>
        <w:t>，构成非法拘禁罪既遂；对于</w:t>
      </w:r>
      <w:r>
        <w:rPr>
          <w:rFonts w:hint="eastAsia" w:asciiTheme="minorEastAsia" w:hAnsiTheme="minorEastAsia" w:eastAsiaTheme="minorEastAsia" w:cstheme="minorEastAsia"/>
          <w:bCs/>
          <w:sz w:val="21"/>
          <w:szCs w:val="21"/>
          <w:lang w:val="en-US" w:eastAsia="zh-CN"/>
        </w:rPr>
        <w:t>第三人</w:t>
      </w:r>
      <w:r>
        <w:rPr>
          <w:rFonts w:hint="eastAsia" w:asciiTheme="minorEastAsia" w:hAnsiTheme="minorEastAsia" w:eastAsiaTheme="minorEastAsia" w:cstheme="minorEastAsia"/>
          <w:bCs/>
          <w:sz w:val="21"/>
          <w:szCs w:val="21"/>
        </w:rPr>
        <w:t>，因未造成第三人的恐惧，构成绑架罪未遂。</w:t>
      </w:r>
    </w:p>
    <w:p w14:paraId="642899C5">
      <w:pPr>
        <w:spacing w:line="384" w:lineRule="exact"/>
        <w:ind w:firstLine="420" w:firstLineChars="200"/>
        <w:rPr>
          <w:rFonts w:hint="eastAsia" w:asciiTheme="minorEastAsia" w:hAnsiTheme="minorEastAsia" w:eastAsiaTheme="minorEastAsia" w:cstheme="minorEastAsia"/>
          <w:color w:val="FF0000"/>
          <w:sz w:val="21"/>
          <w:szCs w:val="21"/>
        </w:rPr>
      </w:pPr>
      <w:r>
        <w:rPr>
          <w:rFonts w:hint="eastAsia" w:asciiTheme="minorEastAsia" w:hAnsiTheme="minorEastAsia" w:eastAsiaTheme="minorEastAsia" w:cstheme="minorEastAsia"/>
          <w:bCs/>
          <w:kern w:val="0"/>
          <w:sz w:val="21"/>
          <w:szCs w:val="21"/>
        </w:rPr>
        <w:t>2</w:t>
      </w:r>
      <w:r>
        <w:rPr>
          <w:rFonts w:hint="eastAsia" w:asciiTheme="minorEastAsia" w:hAnsiTheme="minorEastAsia" w:eastAsiaTheme="minorEastAsia" w:cstheme="minorEastAsia"/>
          <w:bCs/>
          <w:kern w:val="0"/>
          <w:sz w:val="21"/>
          <w:szCs w:val="21"/>
        </w:rPr>
        <w:t>．</w:t>
      </w:r>
      <w:r>
        <w:rPr>
          <w:rFonts w:hint="eastAsia" w:asciiTheme="minorEastAsia" w:hAnsiTheme="minorEastAsia" w:eastAsiaTheme="minorEastAsia" w:cstheme="minorEastAsia"/>
          <w:bCs/>
          <w:kern w:val="0"/>
          <w:sz w:val="21"/>
          <w:szCs w:val="21"/>
        </w:rPr>
        <w:t>绑架罪的对象人：人质的保护人V</w:t>
      </w:r>
      <w:r>
        <w:rPr>
          <w:rFonts w:hint="eastAsia" w:asciiTheme="minorEastAsia" w:hAnsiTheme="minorEastAsia" w:eastAsiaTheme="minorEastAsia" w:cstheme="minorEastAsia"/>
          <w:bCs/>
          <w:kern w:val="0"/>
          <w:sz w:val="21"/>
          <w:szCs w:val="21"/>
        </w:rPr>
        <w:t>S</w:t>
      </w:r>
      <w:r>
        <w:rPr>
          <w:rFonts w:hint="eastAsia" w:asciiTheme="minorEastAsia" w:hAnsiTheme="minorEastAsia" w:eastAsiaTheme="minorEastAsia" w:cstheme="minorEastAsia"/>
          <w:bCs/>
          <w:kern w:val="0"/>
          <w:sz w:val="21"/>
          <w:szCs w:val="21"/>
        </w:rPr>
        <w:t>任何人</w:t>
      </w:r>
    </w:p>
    <w:p w14:paraId="2616B32B">
      <w:pPr>
        <w:spacing w:line="384" w:lineRule="exact"/>
        <w:ind w:firstLine="420" w:firstLineChars="200"/>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观点</w:t>
      </w:r>
      <w:r>
        <w:rPr>
          <w:rFonts w:hint="eastAsia" w:asciiTheme="minorEastAsia" w:hAnsiTheme="minorEastAsia" w:eastAsiaTheme="minorEastAsia" w:cstheme="minorEastAsia"/>
          <w:bCs/>
          <w:sz w:val="21"/>
          <w:szCs w:val="21"/>
        </w:rPr>
        <w:t>一：</w:t>
      </w:r>
      <w:r>
        <w:rPr>
          <w:rFonts w:hint="eastAsia" w:asciiTheme="minorEastAsia" w:hAnsiTheme="minorEastAsia" w:eastAsiaTheme="minorEastAsia" w:cstheme="minorEastAsia"/>
          <w:bCs/>
          <w:sz w:val="21"/>
          <w:szCs w:val="21"/>
        </w:rPr>
        <w:t>对</w:t>
      </w:r>
      <w:r>
        <w:rPr>
          <w:rFonts w:hint="eastAsia" w:asciiTheme="minorEastAsia" w:hAnsiTheme="minorEastAsia" w:eastAsiaTheme="minorEastAsia" w:cstheme="minorEastAsia"/>
          <w:bCs/>
          <w:sz w:val="21"/>
          <w:szCs w:val="21"/>
          <w:lang w:val="en-US" w:eastAsia="zh-CN"/>
        </w:rPr>
        <w:t>人质</w:t>
      </w:r>
      <w:r>
        <w:rPr>
          <w:rFonts w:hint="eastAsia" w:asciiTheme="minorEastAsia" w:hAnsiTheme="minorEastAsia" w:eastAsiaTheme="minorEastAsia" w:cstheme="minorEastAsia"/>
          <w:bCs/>
          <w:sz w:val="21"/>
          <w:szCs w:val="21"/>
        </w:rPr>
        <w:t>构成非法拘禁罪，对</w:t>
      </w:r>
      <w:r>
        <w:rPr>
          <w:rFonts w:hint="eastAsia" w:asciiTheme="minorEastAsia" w:hAnsiTheme="minorEastAsia" w:eastAsiaTheme="minorEastAsia" w:cstheme="minorEastAsia"/>
          <w:bCs/>
          <w:sz w:val="21"/>
          <w:szCs w:val="21"/>
          <w:lang w:val="en-US" w:eastAsia="zh-CN"/>
        </w:rPr>
        <w:t>第三人</w:t>
      </w:r>
      <w:r>
        <w:rPr>
          <w:rFonts w:hint="eastAsia" w:asciiTheme="minorEastAsia" w:hAnsiTheme="minorEastAsia" w:eastAsiaTheme="minorEastAsia" w:cstheme="minorEastAsia"/>
          <w:bCs/>
          <w:sz w:val="21"/>
          <w:szCs w:val="21"/>
        </w:rPr>
        <w:t>构成敲诈勒索罪，数罪并罚。</w:t>
      </w:r>
    </w:p>
    <w:p w14:paraId="4FE4383C">
      <w:pPr>
        <w:spacing w:line="384" w:lineRule="exact"/>
        <w:ind w:firstLine="420" w:firstLineChars="200"/>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观点</w:t>
      </w:r>
      <w:r>
        <w:rPr>
          <w:rFonts w:hint="eastAsia" w:asciiTheme="minorEastAsia" w:hAnsiTheme="minorEastAsia" w:eastAsiaTheme="minorEastAsia" w:cstheme="minorEastAsia"/>
          <w:bCs/>
          <w:sz w:val="21"/>
          <w:szCs w:val="21"/>
        </w:rPr>
        <w:t>二：</w:t>
      </w:r>
      <w:r>
        <w:rPr>
          <w:rFonts w:hint="eastAsia" w:asciiTheme="minorEastAsia" w:hAnsiTheme="minorEastAsia" w:eastAsiaTheme="minorEastAsia" w:cstheme="minorEastAsia"/>
          <w:bCs/>
          <w:sz w:val="21"/>
          <w:szCs w:val="21"/>
        </w:rPr>
        <w:t>触犯绑架罪、抢劫罪，择一重处。</w:t>
      </w:r>
    </w:p>
    <w:p w14:paraId="014E37CF">
      <w:pPr>
        <w:spacing w:line="384" w:lineRule="exact"/>
        <w:ind w:firstLine="420" w:firstLineChars="200"/>
        <w:rPr>
          <w:rFonts w:hint="eastAsia" w:asciiTheme="minorEastAsia" w:hAnsiTheme="minorEastAsia" w:eastAsiaTheme="minorEastAsia" w:cstheme="minorEastAsia"/>
          <w:bCs/>
          <w:sz w:val="21"/>
          <w:szCs w:val="21"/>
        </w:rPr>
      </w:pPr>
    </w:p>
    <w:p w14:paraId="30BFA3CB">
      <w:pPr>
        <w:spacing w:line="384" w:lineRule="exact"/>
        <w:ind w:firstLine="420" w:firstLineChars="200"/>
        <w:rPr>
          <w:rFonts w:hint="eastAsia" w:asciiTheme="minorEastAsia" w:hAnsiTheme="minorEastAsia" w:eastAsiaTheme="minorEastAsia" w:cstheme="minorEastAsia"/>
          <w:bCs/>
          <w:color w:val="FF0000"/>
          <w:kern w:val="0"/>
          <w:sz w:val="21"/>
          <w:szCs w:val="21"/>
        </w:rPr>
      </w:pPr>
      <w:r>
        <w:rPr>
          <w:rFonts w:hint="eastAsia" w:asciiTheme="minorEastAsia" w:hAnsiTheme="minorEastAsia" w:eastAsiaTheme="minorEastAsia" w:cstheme="minorEastAsia"/>
          <w:bCs/>
          <w:kern w:val="0"/>
          <w:sz w:val="21"/>
          <w:szCs w:val="21"/>
        </w:rPr>
        <w:t>3</w:t>
      </w:r>
      <w:r>
        <w:rPr>
          <w:rFonts w:hint="eastAsia" w:asciiTheme="minorEastAsia" w:hAnsiTheme="minorEastAsia" w:eastAsiaTheme="minorEastAsia" w:cstheme="minorEastAsia"/>
          <w:bCs/>
          <w:kern w:val="0"/>
          <w:sz w:val="21"/>
          <w:szCs w:val="21"/>
        </w:rPr>
        <w:t>．</w:t>
      </w:r>
      <w:r>
        <w:rPr>
          <w:rFonts w:hint="eastAsia" w:asciiTheme="minorEastAsia" w:hAnsiTheme="minorEastAsia" w:eastAsiaTheme="minorEastAsia" w:cstheme="minorEastAsia"/>
          <w:bCs/>
          <w:color w:val="FF0000"/>
          <w:kern w:val="0"/>
          <w:sz w:val="21"/>
          <w:szCs w:val="21"/>
        </w:rPr>
        <w:t>绑架罪、抢劫罪中“杀而未死受重伤”如何处理？</w:t>
      </w:r>
    </w:p>
    <w:p w14:paraId="42FB60F0">
      <w:pPr>
        <w:spacing w:line="384" w:lineRule="exact"/>
        <w:ind w:firstLine="420" w:firstLineChars="200"/>
        <w:rPr>
          <w:rFonts w:hint="eastAsia" w:asciiTheme="minorEastAsia" w:hAnsiTheme="minorEastAsia" w:eastAsiaTheme="minorEastAsia" w:cstheme="minorEastAsia"/>
          <w:b/>
          <w:color w:val="FF0000"/>
          <w:sz w:val="21"/>
          <w:szCs w:val="21"/>
        </w:rPr>
      </w:pPr>
    </w:p>
    <w:tbl>
      <w:tblPr>
        <w:tblStyle w:val="8"/>
        <w:tblW w:w="8505" w:type="dxa"/>
        <w:jc w:val="center"/>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Layout w:type="autofit"/>
        <w:tblCellMar>
          <w:top w:w="0" w:type="dxa"/>
          <w:left w:w="108" w:type="dxa"/>
          <w:bottom w:w="0" w:type="dxa"/>
          <w:right w:w="108" w:type="dxa"/>
        </w:tblCellMar>
      </w:tblPr>
      <w:tblGrid>
        <w:gridCol w:w="4385"/>
        <w:gridCol w:w="4120"/>
      </w:tblGrid>
      <w:tr w14:paraId="0868B72F">
        <w:trPr>
          <w:jc w:val="center"/>
        </w:trPr>
        <w:tc>
          <w:tcPr>
            <w:tcW w:w="8505" w:type="dxa"/>
            <w:gridSpan w:val="2"/>
            <w:vAlign w:val="center"/>
          </w:tcPr>
          <w:p w14:paraId="40C2B363">
            <w:pPr>
              <w:adjustRightInd w:val="0"/>
              <w:snapToGrid w:val="0"/>
              <w:spacing w:before="42" w:beforeLines="10" w:after="84" w:afterLines="20" w:line="280" w:lineRule="exac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bCs/>
                <w:color w:val="FF0000"/>
                <w:kern w:val="0"/>
                <w:sz w:val="21"/>
                <w:szCs w:val="21"/>
              </w:rPr>
              <w:t>观点辨析：</w:t>
            </w:r>
            <w:r>
              <w:rPr>
                <w:rFonts w:hint="eastAsia" w:asciiTheme="minorEastAsia" w:hAnsiTheme="minorEastAsia" w:eastAsiaTheme="minorEastAsia" w:cstheme="minorEastAsia"/>
                <w:bCs/>
                <w:kern w:val="0"/>
                <w:sz w:val="21"/>
                <w:szCs w:val="21"/>
              </w:rPr>
              <w:t>绑架罪、抢劫罪中杀而未死受重伤如何处理？</w:t>
            </w:r>
          </w:p>
        </w:tc>
      </w:tr>
      <w:tr w14:paraId="33514EA3">
        <w:trPr>
          <w:jc w:val="center"/>
        </w:trPr>
        <w:tc>
          <w:tcPr>
            <w:tcW w:w="4385" w:type="dxa"/>
            <w:vAlign w:val="center"/>
          </w:tcPr>
          <w:p w14:paraId="34482DDD">
            <w:pPr>
              <w:adjustRightInd w:val="0"/>
              <w:snapToGrid w:val="0"/>
              <w:spacing w:before="42" w:beforeLines="10" w:after="84" w:afterLines="20" w:line="280" w:lineRule="exac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bCs/>
                <w:kern w:val="0"/>
                <w:sz w:val="21"/>
                <w:szCs w:val="21"/>
              </w:rPr>
              <w:t>观点一：</w:t>
            </w:r>
            <w:r>
              <w:rPr>
                <w:rFonts w:hint="eastAsia" w:asciiTheme="minorEastAsia" w:hAnsiTheme="minorEastAsia" w:eastAsiaTheme="minorEastAsia" w:cstheme="minorEastAsia"/>
                <w:sz w:val="21"/>
                <w:szCs w:val="21"/>
              </w:rPr>
              <w:t>杀害、致人死亡结果加重犯的未遂</w:t>
            </w:r>
          </w:p>
        </w:tc>
        <w:tc>
          <w:tcPr>
            <w:tcW w:w="4120" w:type="dxa"/>
            <w:vAlign w:val="center"/>
          </w:tcPr>
          <w:p w14:paraId="50143C12">
            <w:pPr>
              <w:adjustRightInd w:val="0"/>
              <w:snapToGrid w:val="0"/>
              <w:spacing w:before="42" w:beforeLines="10" w:after="84" w:afterLines="20" w:line="280" w:lineRule="exac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bCs/>
                <w:kern w:val="0"/>
                <w:sz w:val="21"/>
                <w:szCs w:val="21"/>
              </w:rPr>
              <w:t>观点二：</w:t>
            </w:r>
            <w:r>
              <w:rPr>
                <w:rFonts w:hint="eastAsia" w:asciiTheme="minorEastAsia" w:hAnsiTheme="minorEastAsia" w:eastAsiaTheme="minorEastAsia" w:cstheme="minorEastAsia"/>
                <w:sz w:val="21"/>
                <w:szCs w:val="21"/>
              </w:rPr>
              <w:t>致人重伤结果加重犯的既遂</w:t>
            </w:r>
          </w:p>
        </w:tc>
      </w:tr>
      <w:tr w14:paraId="1B020323">
        <w:trPr>
          <w:jc w:val="center"/>
        </w:trPr>
        <w:tc>
          <w:tcPr>
            <w:tcW w:w="4385" w:type="dxa"/>
            <w:vAlign w:val="center"/>
          </w:tcPr>
          <w:p w14:paraId="5142A3B9">
            <w:pPr>
              <w:adjustRightInd w:val="0"/>
              <w:snapToGrid w:val="0"/>
              <w:spacing w:before="42" w:beforeLines="10" w:after="84" w:afterLines="20" w:line="280" w:lineRule="exac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比照</w:t>
            </w:r>
            <w:r>
              <w:rPr>
                <w:rFonts w:hint="eastAsia" w:asciiTheme="minorEastAsia" w:hAnsiTheme="minorEastAsia" w:eastAsiaTheme="minorEastAsia" w:cstheme="minorEastAsia"/>
                <w:bCs/>
                <w:color w:val="FF0000"/>
                <w:kern w:val="0"/>
                <w:sz w:val="21"/>
                <w:szCs w:val="21"/>
              </w:rPr>
              <w:t>绑架罪杀害被绑架人、抢劫罪致死的结果加重犯的既遂，可以从轻、减轻</w:t>
            </w:r>
          </w:p>
        </w:tc>
        <w:tc>
          <w:tcPr>
            <w:tcW w:w="4120" w:type="dxa"/>
            <w:vAlign w:val="center"/>
          </w:tcPr>
          <w:p w14:paraId="048FC840">
            <w:pPr>
              <w:adjustRightInd w:val="0"/>
              <w:snapToGrid w:val="0"/>
              <w:spacing w:before="42" w:beforeLines="10" w:after="84" w:afterLines="20" w:line="280" w:lineRule="exac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直接按照</w:t>
            </w:r>
            <w:r>
              <w:rPr>
                <w:rFonts w:hint="eastAsia" w:asciiTheme="minorEastAsia" w:hAnsiTheme="minorEastAsia" w:eastAsiaTheme="minorEastAsia" w:cstheme="minorEastAsia"/>
                <w:bCs/>
                <w:color w:val="FF0000"/>
                <w:kern w:val="0"/>
                <w:sz w:val="21"/>
                <w:szCs w:val="21"/>
              </w:rPr>
              <w:t>绑架罪故意伤害致人重伤、抢劫罪致人重伤的结果加重犯的既遂处罚</w:t>
            </w:r>
          </w:p>
        </w:tc>
      </w:tr>
    </w:tbl>
    <w:p w14:paraId="55D25146">
      <w:pPr>
        <w:pStyle w:val="3"/>
        <w:spacing w:line="384" w:lineRule="exact"/>
        <w:rPr>
          <w:rFonts w:hint="eastAsia" w:asciiTheme="minorEastAsia" w:hAnsiTheme="minorEastAsia" w:eastAsiaTheme="minorEastAsia" w:cstheme="minorEastAsia"/>
          <w:color w:val="000000"/>
          <w:sz w:val="21"/>
          <w:szCs w:val="21"/>
        </w:rPr>
      </w:pPr>
    </w:p>
    <w:p w14:paraId="467EE7F3">
      <w:pPr>
        <w:spacing w:line="384" w:lineRule="exact"/>
        <w:jc w:val="center"/>
        <w:rPr>
          <w:rFonts w:hint="eastAsia" w:asciiTheme="minorEastAsia" w:hAnsiTheme="minorEastAsia" w:eastAsiaTheme="minorEastAsia" w:cstheme="minorEastAsia"/>
          <w:bCs/>
          <w:color w:val="FFFFFF" w:themeColor="background1"/>
          <w:sz w:val="21"/>
          <w:szCs w:val="21"/>
          <w:lang w:eastAsia="zh-CN"/>
          <w14:textFill>
            <w14:solidFill>
              <w14:schemeClr w14:val="bg1"/>
            </w14:solidFill>
          </w14:textFill>
        </w:rPr>
      </w:pPr>
      <w:r>
        <w:rPr>
          <w:rFonts w:hint="eastAsia" w:asciiTheme="minorEastAsia" w:hAnsiTheme="minorEastAsia" w:eastAsiaTheme="minorEastAsia" w:cstheme="minorEastAsia"/>
          <w:bCs/>
          <w:color w:val="FFFFFF" w:themeColor="background1"/>
          <w:sz w:val="21"/>
          <w:szCs w:val="21"/>
          <w:lang w:eastAsia="zh-CN"/>
          <w14:textFill>
            <w14:solidFill>
              <w14:schemeClr w14:val="bg1"/>
            </w14:solidFill>
          </w14:textFill>
        </w:rPr>
        <w:t>、</w:t>
      </w:r>
    </w:p>
    <w:p w14:paraId="7BC8E367">
      <w:pPr>
        <w:spacing w:line="384" w:lineRule="exact"/>
        <w:jc w:val="center"/>
        <w:rPr>
          <w:rFonts w:hint="eastAsia" w:asciiTheme="minorEastAsia" w:hAnsiTheme="minorEastAsia" w:eastAsiaTheme="minorEastAsia" w:cstheme="minorEastAsia"/>
          <w:b/>
          <w:bCs w:val="0"/>
          <w:sz w:val="24"/>
          <w:szCs w:val="24"/>
          <w:lang w:val="en-US" w:eastAsia="zh-CN"/>
        </w:rPr>
      </w:pPr>
      <w:r>
        <w:rPr>
          <w:rFonts w:hint="eastAsia" w:asciiTheme="minorEastAsia" w:hAnsiTheme="minorEastAsia" w:eastAsiaTheme="minorEastAsia" w:cstheme="minorEastAsia"/>
          <w:b/>
          <w:bCs w:val="0"/>
          <w:sz w:val="24"/>
          <w:szCs w:val="24"/>
          <w:lang w:val="en-US" w:eastAsia="zh-CN"/>
        </w:rPr>
        <w:t>考点5 贿赂犯罪、渎职犯罪</w:t>
      </w:r>
    </w:p>
    <w:p w14:paraId="4B396230">
      <w:pPr>
        <w:spacing w:line="384" w:lineRule="exact"/>
        <w:jc w:val="center"/>
        <w:rPr>
          <w:rFonts w:hint="eastAsia" w:asciiTheme="minorEastAsia" w:hAnsiTheme="minorEastAsia" w:eastAsiaTheme="minorEastAsia" w:cstheme="minorEastAsia"/>
          <w:b/>
          <w:bCs w:val="0"/>
          <w:sz w:val="21"/>
          <w:szCs w:val="21"/>
          <w:lang w:val="en-US" w:eastAsia="zh-CN"/>
        </w:rPr>
      </w:pPr>
    </w:p>
    <w:p w14:paraId="64C8D4C9">
      <w:pPr>
        <w:spacing w:line="384" w:lineRule="exact"/>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一、贿赂犯罪（尤其是“连环贿赂”）</w:t>
      </w:r>
    </w:p>
    <w:p w14:paraId="0798124B">
      <w:pPr>
        <w:spacing w:line="384" w:lineRule="exact"/>
        <w:ind w:firstLine="420" w:firstLineChars="200"/>
        <w:rPr>
          <w:rFonts w:hint="eastAsia" w:asciiTheme="minorEastAsia" w:hAnsiTheme="minorEastAsia" w:eastAsiaTheme="minorEastAsia" w:cstheme="minorEastAsia"/>
          <w:bCs/>
          <w:sz w:val="21"/>
          <w:szCs w:val="21"/>
        </w:rPr>
      </w:pPr>
    </w:p>
    <w:tbl>
      <w:tblPr>
        <w:tblStyle w:val="8"/>
        <w:tblW w:w="8505" w:type="dxa"/>
        <w:jc w:val="center"/>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Layout w:type="fixed"/>
        <w:tblCellMar>
          <w:top w:w="0" w:type="dxa"/>
          <w:left w:w="108" w:type="dxa"/>
          <w:bottom w:w="0" w:type="dxa"/>
          <w:right w:w="108" w:type="dxa"/>
        </w:tblCellMar>
      </w:tblPr>
      <w:tblGrid>
        <w:gridCol w:w="2579"/>
        <w:gridCol w:w="1671"/>
        <w:gridCol w:w="2584"/>
        <w:gridCol w:w="1671"/>
      </w:tblGrid>
      <w:tr w14:paraId="2246A5F7">
        <w:trPr>
          <w:jc w:val="center"/>
        </w:trPr>
        <w:tc>
          <w:tcPr>
            <w:tcW w:w="4250" w:type="dxa"/>
            <w:gridSpan w:val="2"/>
            <w:vAlign w:val="center"/>
          </w:tcPr>
          <w:p w14:paraId="7002709B">
            <w:pPr>
              <w:widowControl/>
              <w:snapToGrid w:val="0"/>
              <w:spacing w:before="42" w:beforeLines="10" w:after="84" w:afterLines="20" w:line="280" w:lineRule="exact"/>
              <w:jc w:val="center"/>
              <w:rPr>
                <w:rFonts w:hint="eastAsia" w:asciiTheme="minorEastAsia" w:hAnsiTheme="minorEastAsia" w:eastAsiaTheme="minorEastAsia" w:cstheme="minorEastAsia"/>
                <w:bCs/>
                <w:kern w:val="0"/>
                <w:sz w:val="21"/>
                <w:szCs w:val="21"/>
              </w:rPr>
            </w:pPr>
            <w:r>
              <w:rPr>
                <w:rFonts w:hint="eastAsia" w:asciiTheme="minorEastAsia" w:hAnsiTheme="minorEastAsia" w:eastAsiaTheme="minorEastAsia" w:cstheme="minorEastAsia"/>
                <w:bCs/>
                <w:kern w:val="0"/>
                <w:sz w:val="21"/>
                <w:szCs w:val="21"/>
              </w:rPr>
              <w:t>收钱方（承诺）</w:t>
            </w:r>
          </w:p>
        </w:tc>
        <w:tc>
          <w:tcPr>
            <w:tcW w:w="4255" w:type="dxa"/>
            <w:gridSpan w:val="2"/>
            <w:vAlign w:val="center"/>
          </w:tcPr>
          <w:p w14:paraId="28A6CE57">
            <w:pPr>
              <w:widowControl/>
              <w:snapToGrid w:val="0"/>
              <w:spacing w:before="42" w:beforeLines="10" w:after="84" w:afterLines="20" w:line="280" w:lineRule="exact"/>
              <w:jc w:val="center"/>
              <w:rPr>
                <w:rFonts w:hint="eastAsia" w:asciiTheme="minorEastAsia" w:hAnsiTheme="minorEastAsia" w:eastAsiaTheme="minorEastAsia" w:cstheme="minorEastAsia"/>
                <w:bCs/>
                <w:kern w:val="0"/>
                <w:sz w:val="21"/>
                <w:szCs w:val="21"/>
              </w:rPr>
            </w:pPr>
            <w:r>
              <w:rPr>
                <w:rFonts w:hint="eastAsia" w:asciiTheme="minorEastAsia" w:hAnsiTheme="minorEastAsia" w:eastAsiaTheme="minorEastAsia" w:cstheme="minorEastAsia"/>
                <w:bCs/>
                <w:kern w:val="0"/>
                <w:sz w:val="21"/>
                <w:szCs w:val="21"/>
              </w:rPr>
              <w:t>送钱方（为了不正当利益）</w:t>
            </w:r>
          </w:p>
        </w:tc>
      </w:tr>
      <w:tr w14:paraId="7EA567DE">
        <w:trPr>
          <w:jc w:val="center"/>
        </w:trPr>
        <w:tc>
          <w:tcPr>
            <w:tcW w:w="2579" w:type="dxa"/>
            <w:vMerge w:val="restart"/>
            <w:vAlign w:val="center"/>
          </w:tcPr>
          <w:p w14:paraId="0B59BDB7">
            <w:pPr>
              <w:widowControl/>
              <w:snapToGrid w:val="0"/>
              <w:spacing w:before="42" w:beforeLines="10" w:after="84" w:afterLines="20" w:line="280" w:lineRule="exact"/>
              <w:rPr>
                <w:rFonts w:hint="eastAsia" w:asciiTheme="minorEastAsia" w:hAnsiTheme="minorEastAsia" w:eastAsiaTheme="minorEastAsia" w:cstheme="minorEastAsia"/>
                <w:b/>
                <w:sz w:val="21"/>
                <w:szCs w:val="21"/>
              </w:rPr>
            </w:pPr>
            <w:r>
              <w:rPr>
                <w:rFonts w:hint="eastAsia" w:asciiTheme="minorEastAsia" w:hAnsiTheme="minorEastAsia" w:eastAsiaTheme="minorEastAsia" w:cstheme="minorEastAsia"/>
                <w:kern w:val="0"/>
                <w:sz w:val="21"/>
                <w:szCs w:val="21"/>
              </w:rPr>
              <w:t>国家工作人员</w:t>
            </w:r>
          </w:p>
        </w:tc>
        <w:tc>
          <w:tcPr>
            <w:tcW w:w="1671" w:type="dxa"/>
            <w:vMerge w:val="restart"/>
            <w:vAlign w:val="center"/>
          </w:tcPr>
          <w:p w14:paraId="0CCFC5D0">
            <w:pPr>
              <w:widowControl/>
              <w:snapToGrid w:val="0"/>
              <w:spacing w:before="42" w:beforeLines="10" w:after="84" w:afterLines="20" w:line="280" w:lineRule="exact"/>
              <w:rPr>
                <w:rFonts w:hint="eastAsia" w:asciiTheme="minorEastAsia" w:hAnsiTheme="minorEastAsia" w:eastAsiaTheme="minorEastAsia" w:cstheme="minorEastAsia"/>
                <w:bCs/>
                <w:color w:val="FF0000"/>
                <w:kern w:val="0"/>
                <w:sz w:val="21"/>
                <w:szCs w:val="21"/>
              </w:rPr>
            </w:pPr>
            <w:r>
              <w:rPr>
                <w:rFonts w:hint="eastAsia" w:asciiTheme="minorEastAsia" w:hAnsiTheme="minorEastAsia" w:eastAsiaTheme="minorEastAsia" w:cstheme="minorEastAsia"/>
                <w:bCs/>
                <w:color w:val="FF0000"/>
                <w:kern w:val="0"/>
                <w:sz w:val="21"/>
                <w:szCs w:val="21"/>
              </w:rPr>
              <w:t>受贿罪（普通；斡旋[不正当]）</w:t>
            </w:r>
          </w:p>
        </w:tc>
        <w:tc>
          <w:tcPr>
            <w:tcW w:w="2584" w:type="dxa"/>
            <w:vAlign w:val="center"/>
          </w:tcPr>
          <w:p w14:paraId="19E4761C">
            <w:pPr>
              <w:widowControl/>
              <w:snapToGrid w:val="0"/>
              <w:spacing w:before="42" w:beforeLines="10" w:after="84" w:afterLines="20" w:line="280" w:lineRule="exact"/>
              <w:rPr>
                <w:rFonts w:hint="eastAsia" w:asciiTheme="minorEastAsia" w:hAnsiTheme="minorEastAsia" w:eastAsiaTheme="minorEastAsia" w:cstheme="minorEastAsia"/>
                <w:b/>
                <w:sz w:val="21"/>
                <w:szCs w:val="21"/>
              </w:rPr>
            </w:pPr>
            <w:r>
              <w:rPr>
                <w:rFonts w:hint="eastAsia" w:asciiTheme="minorEastAsia" w:hAnsiTheme="minorEastAsia" w:eastAsiaTheme="minorEastAsia" w:cstheme="minorEastAsia"/>
                <w:kern w:val="0"/>
                <w:sz w:val="21"/>
                <w:szCs w:val="21"/>
              </w:rPr>
              <w:t>自然人→国工</w:t>
            </w:r>
          </w:p>
        </w:tc>
        <w:tc>
          <w:tcPr>
            <w:tcW w:w="1671" w:type="dxa"/>
            <w:vAlign w:val="center"/>
          </w:tcPr>
          <w:p w14:paraId="6C93D6D4">
            <w:pPr>
              <w:widowControl/>
              <w:snapToGrid w:val="0"/>
              <w:spacing w:before="42" w:beforeLines="10" w:after="84" w:afterLines="20" w:line="280" w:lineRule="exact"/>
              <w:rPr>
                <w:rFonts w:hint="eastAsia" w:asciiTheme="minorEastAsia" w:hAnsiTheme="minorEastAsia" w:eastAsiaTheme="minorEastAsia" w:cstheme="minorEastAsia"/>
                <w:bCs/>
                <w:color w:val="FF0000"/>
                <w:kern w:val="0"/>
                <w:sz w:val="21"/>
                <w:szCs w:val="21"/>
              </w:rPr>
            </w:pPr>
            <w:r>
              <w:rPr>
                <w:rFonts w:hint="eastAsia" w:asciiTheme="minorEastAsia" w:hAnsiTheme="minorEastAsia" w:eastAsiaTheme="minorEastAsia" w:cstheme="minorEastAsia"/>
                <w:bCs/>
                <w:color w:val="FF0000"/>
                <w:kern w:val="0"/>
                <w:sz w:val="21"/>
                <w:szCs w:val="21"/>
              </w:rPr>
              <w:t>行贿罪</w:t>
            </w:r>
          </w:p>
        </w:tc>
      </w:tr>
      <w:tr w14:paraId="67C429F0">
        <w:trPr>
          <w:jc w:val="center"/>
        </w:trPr>
        <w:tc>
          <w:tcPr>
            <w:tcW w:w="2579" w:type="dxa"/>
            <w:vMerge w:val="continue"/>
            <w:vAlign w:val="center"/>
          </w:tcPr>
          <w:p w14:paraId="2A8E9C5F">
            <w:pPr>
              <w:widowControl/>
              <w:snapToGrid w:val="0"/>
              <w:spacing w:before="42" w:beforeLines="10" w:after="84" w:afterLines="20" w:line="280" w:lineRule="exact"/>
              <w:rPr>
                <w:rFonts w:hint="eastAsia" w:asciiTheme="minorEastAsia" w:hAnsiTheme="minorEastAsia" w:eastAsiaTheme="minorEastAsia" w:cstheme="minorEastAsia"/>
                <w:kern w:val="0"/>
                <w:sz w:val="21"/>
                <w:szCs w:val="21"/>
              </w:rPr>
            </w:pPr>
          </w:p>
        </w:tc>
        <w:tc>
          <w:tcPr>
            <w:tcW w:w="1671" w:type="dxa"/>
            <w:vMerge w:val="continue"/>
            <w:vAlign w:val="center"/>
          </w:tcPr>
          <w:p w14:paraId="3C11B191">
            <w:pPr>
              <w:widowControl/>
              <w:snapToGrid w:val="0"/>
              <w:spacing w:before="42" w:beforeLines="10" w:after="84" w:afterLines="20" w:line="280" w:lineRule="exact"/>
              <w:rPr>
                <w:rFonts w:hint="eastAsia" w:asciiTheme="minorEastAsia" w:hAnsiTheme="minorEastAsia" w:eastAsiaTheme="minorEastAsia" w:cstheme="minorEastAsia"/>
                <w:bCs/>
                <w:color w:val="FF0000"/>
                <w:kern w:val="0"/>
                <w:sz w:val="21"/>
                <w:szCs w:val="21"/>
              </w:rPr>
            </w:pPr>
          </w:p>
        </w:tc>
        <w:tc>
          <w:tcPr>
            <w:tcW w:w="2584" w:type="dxa"/>
            <w:vAlign w:val="center"/>
          </w:tcPr>
          <w:p w14:paraId="0DD5E557">
            <w:pPr>
              <w:widowControl/>
              <w:snapToGrid w:val="0"/>
              <w:spacing w:before="42" w:beforeLines="10" w:after="84" w:afterLines="20" w:line="280" w:lineRule="exact"/>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单位→国工</w:t>
            </w:r>
          </w:p>
        </w:tc>
        <w:tc>
          <w:tcPr>
            <w:tcW w:w="1671" w:type="dxa"/>
            <w:vAlign w:val="center"/>
          </w:tcPr>
          <w:p w14:paraId="61CBF007">
            <w:pPr>
              <w:widowControl/>
              <w:snapToGrid w:val="0"/>
              <w:spacing w:before="42" w:beforeLines="10" w:after="84" w:afterLines="20" w:line="280" w:lineRule="exact"/>
              <w:rPr>
                <w:rFonts w:hint="eastAsia" w:asciiTheme="minorEastAsia" w:hAnsiTheme="minorEastAsia" w:eastAsiaTheme="minorEastAsia" w:cstheme="minorEastAsia"/>
                <w:bCs/>
                <w:color w:val="FF0000"/>
                <w:kern w:val="0"/>
                <w:sz w:val="21"/>
                <w:szCs w:val="21"/>
              </w:rPr>
            </w:pPr>
            <w:r>
              <w:rPr>
                <w:rFonts w:hint="eastAsia" w:asciiTheme="minorEastAsia" w:hAnsiTheme="minorEastAsia" w:eastAsiaTheme="minorEastAsia" w:cstheme="minorEastAsia"/>
                <w:bCs/>
                <w:color w:val="FF0000"/>
                <w:kern w:val="0"/>
                <w:sz w:val="21"/>
                <w:szCs w:val="21"/>
              </w:rPr>
              <w:t>单位行贿罪</w:t>
            </w:r>
          </w:p>
        </w:tc>
      </w:tr>
      <w:tr w14:paraId="33BFB03F">
        <w:trPr>
          <w:jc w:val="center"/>
        </w:trPr>
        <w:tc>
          <w:tcPr>
            <w:tcW w:w="2579" w:type="dxa"/>
            <w:vAlign w:val="center"/>
          </w:tcPr>
          <w:p w14:paraId="6B89BD84">
            <w:pPr>
              <w:widowControl/>
              <w:snapToGrid w:val="0"/>
              <w:spacing w:before="42" w:beforeLines="10" w:after="84" w:afterLines="20" w:line="280" w:lineRule="exact"/>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国工、离职国工近亲属、关系密切人；离职国工</w:t>
            </w:r>
          </w:p>
        </w:tc>
        <w:tc>
          <w:tcPr>
            <w:tcW w:w="1671" w:type="dxa"/>
            <w:vAlign w:val="center"/>
          </w:tcPr>
          <w:p w14:paraId="1E386F49">
            <w:pPr>
              <w:widowControl/>
              <w:snapToGrid w:val="0"/>
              <w:spacing w:before="42" w:beforeLines="10" w:after="84" w:afterLines="20" w:line="280" w:lineRule="exact"/>
              <w:rPr>
                <w:rFonts w:hint="eastAsia" w:asciiTheme="minorEastAsia" w:hAnsiTheme="minorEastAsia" w:eastAsiaTheme="minorEastAsia" w:cstheme="minorEastAsia"/>
                <w:bCs/>
                <w:color w:val="FF0000"/>
                <w:kern w:val="0"/>
                <w:sz w:val="21"/>
                <w:szCs w:val="21"/>
              </w:rPr>
            </w:pPr>
            <w:r>
              <w:rPr>
                <w:rFonts w:hint="eastAsia" w:asciiTheme="minorEastAsia" w:hAnsiTheme="minorEastAsia" w:eastAsiaTheme="minorEastAsia" w:cstheme="minorEastAsia"/>
                <w:bCs/>
                <w:color w:val="FF0000"/>
                <w:kern w:val="0"/>
                <w:sz w:val="21"/>
                <w:szCs w:val="21"/>
              </w:rPr>
              <w:t>利用影响力受贿罪[不正当]</w:t>
            </w:r>
          </w:p>
        </w:tc>
        <w:tc>
          <w:tcPr>
            <w:tcW w:w="2584" w:type="dxa"/>
            <w:vAlign w:val="center"/>
          </w:tcPr>
          <w:p w14:paraId="76120095">
            <w:pPr>
              <w:widowControl/>
              <w:snapToGrid w:val="0"/>
              <w:spacing w:before="42" w:beforeLines="10" w:after="84" w:afterLines="20" w:line="280" w:lineRule="exact"/>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自然人→国工、离职国工近亲属、关系密切人；离职国工</w:t>
            </w:r>
          </w:p>
        </w:tc>
        <w:tc>
          <w:tcPr>
            <w:tcW w:w="1671" w:type="dxa"/>
            <w:vAlign w:val="center"/>
          </w:tcPr>
          <w:p w14:paraId="2BAD55C2">
            <w:pPr>
              <w:widowControl/>
              <w:snapToGrid w:val="0"/>
              <w:spacing w:before="42" w:beforeLines="10" w:after="84" w:afterLines="20" w:line="280" w:lineRule="exact"/>
              <w:rPr>
                <w:rFonts w:hint="eastAsia" w:asciiTheme="minorEastAsia" w:hAnsiTheme="minorEastAsia" w:eastAsiaTheme="minorEastAsia" w:cstheme="minorEastAsia"/>
                <w:bCs/>
                <w:color w:val="FF0000"/>
                <w:kern w:val="0"/>
                <w:sz w:val="21"/>
                <w:szCs w:val="21"/>
              </w:rPr>
            </w:pPr>
            <w:r>
              <w:rPr>
                <w:rFonts w:hint="eastAsia" w:asciiTheme="minorEastAsia" w:hAnsiTheme="minorEastAsia" w:eastAsiaTheme="minorEastAsia" w:cstheme="minorEastAsia"/>
                <w:bCs/>
                <w:color w:val="FF0000"/>
                <w:kern w:val="0"/>
                <w:sz w:val="21"/>
                <w:szCs w:val="21"/>
              </w:rPr>
              <w:t>对有影响力的人行贿罪</w:t>
            </w:r>
          </w:p>
        </w:tc>
      </w:tr>
      <w:tr w14:paraId="03C51D4C">
        <w:trPr>
          <w:jc w:val="center"/>
        </w:trPr>
        <w:tc>
          <w:tcPr>
            <w:tcW w:w="2579" w:type="dxa"/>
            <w:vAlign w:val="center"/>
          </w:tcPr>
          <w:p w14:paraId="5BD92046">
            <w:pPr>
              <w:widowControl/>
              <w:snapToGrid w:val="0"/>
              <w:spacing w:before="42" w:beforeLines="10" w:after="84" w:afterLines="20" w:line="280" w:lineRule="exact"/>
              <w:rPr>
                <w:rFonts w:hint="eastAsia" w:asciiTheme="minorEastAsia" w:hAnsiTheme="minorEastAsia" w:eastAsiaTheme="minorEastAsia" w:cstheme="minorEastAsia"/>
                <w:b/>
                <w:sz w:val="21"/>
                <w:szCs w:val="21"/>
              </w:rPr>
            </w:pPr>
            <w:r>
              <w:rPr>
                <w:rFonts w:hint="eastAsia" w:asciiTheme="minorEastAsia" w:hAnsiTheme="minorEastAsia" w:eastAsiaTheme="minorEastAsia" w:cstheme="minorEastAsia"/>
                <w:kern w:val="0"/>
                <w:sz w:val="21"/>
                <w:szCs w:val="21"/>
              </w:rPr>
              <w:t>国家机关、国有单位</w:t>
            </w:r>
          </w:p>
        </w:tc>
        <w:tc>
          <w:tcPr>
            <w:tcW w:w="1671" w:type="dxa"/>
            <w:vAlign w:val="center"/>
          </w:tcPr>
          <w:p w14:paraId="33B810E5">
            <w:pPr>
              <w:widowControl/>
              <w:snapToGrid w:val="0"/>
              <w:spacing w:before="42" w:beforeLines="10" w:after="84" w:afterLines="20" w:line="280" w:lineRule="exact"/>
              <w:rPr>
                <w:rFonts w:hint="eastAsia" w:asciiTheme="minorEastAsia" w:hAnsiTheme="minorEastAsia" w:eastAsiaTheme="minorEastAsia" w:cstheme="minorEastAsia"/>
                <w:bCs/>
                <w:color w:val="FF0000"/>
                <w:kern w:val="0"/>
                <w:sz w:val="21"/>
                <w:szCs w:val="21"/>
              </w:rPr>
            </w:pPr>
            <w:r>
              <w:rPr>
                <w:rFonts w:hint="eastAsia" w:asciiTheme="minorEastAsia" w:hAnsiTheme="minorEastAsia" w:eastAsiaTheme="minorEastAsia" w:cstheme="minorEastAsia"/>
                <w:bCs/>
                <w:color w:val="FF0000"/>
                <w:kern w:val="0"/>
                <w:sz w:val="21"/>
                <w:szCs w:val="21"/>
              </w:rPr>
              <w:t>单位受贿罪</w:t>
            </w:r>
          </w:p>
        </w:tc>
        <w:tc>
          <w:tcPr>
            <w:tcW w:w="2584" w:type="dxa"/>
            <w:vAlign w:val="center"/>
          </w:tcPr>
          <w:p w14:paraId="376CF782">
            <w:pPr>
              <w:widowControl/>
              <w:snapToGrid w:val="0"/>
              <w:spacing w:before="42" w:beforeLines="10" w:after="84" w:afterLines="20" w:line="280" w:lineRule="exact"/>
              <w:rPr>
                <w:rFonts w:hint="eastAsia" w:asciiTheme="minorEastAsia" w:hAnsiTheme="minorEastAsia" w:eastAsiaTheme="minorEastAsia" w:cstheme="minorEastAsia"/>
                <w:b/>
                <w:sz w:val="21"/>
                <w:szCs w:val="21"/>
              </w:rPr>
            </w:pPr>
            <w:r>
              <w:rPr>
                <w:rFonts w:hint="eastAsia" w:asciiTheme="minorEastAsia" w:hAnsiTheme="minorEastAsia" w:eastAsiaTheme="minorEastAsia" w:cstheme="minorEastAsia"/>
                <w:kern w:val="0"/>
                <w:sz w:val="21"/>
                <w:szCs w:val="21"/>
              </w:rPr>
              <w:t>自然人、单位→国家机关、国有单位</w:t>
            </w:r>
          </w:p>
        </w:tc>
        <w:tc>
          <w:tcPr>
            <w:tcW w:w="1671" w:type="dxa"/>
            <w:vAlign w:val="center"/>
          </w:tcPr>
          <w:p w14:paraId="6A6019A7">
            <w:pPr>
              <w:widowControl/>
              <w:snapToGrid w:val="0"/>
              <w:spacing w:before="42" w:beforeLines="10" w:after="84" w:afterLines="20" w:line="280" w:lineRule="exact"/>
              <w:rPr>
                <w:rFonts w:hint="eastAsia" w:asciiTheme="minorEastAsia" w:hAnsiTheme="minorEastAsia" w:eastAsiaTheme="minorEastAsia" w:cstheme="minorEastAsia"/>
                <w:bCs/>
                <w:color w:val="FF0000"/>
                <w:kern w:val="0"/>
                <w:sz w:val="21"/>
                <w:szCs w:val="21"/>
              </w:rPr>
            </w:pPr>
            <w:r>
              <w:rPr>
                <w:rFonts w:hint="eastAsia" w:asciiTheme="minorEastAsia" w:hAnsiTheme="minorEastAsia" w:eastAsiaTheme="minorEastAsia" w:cstheme="minorEastAsia"/>
                <w:bCs/>
                <w:color w:val="FF0000"/>
                <w:kern w:val="0"/>
                <w:sz w:val="21"/>
                <w:szCs w:val="21"/>
              </w:rPr>
              <w:t>对单位行贿罪</w:t>
            </w:r>
          </w:p>
        </w:tc>
      </w:tr>
      <w:tr w14:paraId="0B777DAE">
        <w:trPr>
          <w:jc w:val="center"/>
        </w:trPr>
        <w:tc>
          <w:tcPr>
            <w:tcW w:w="2579" w:type="dxa"/>
            <w:vAlign w:val="center"/>
          </w:tcPr>
          <w:p w14:paraId="3C01A93A">
            <w:pPr>
              <w:widowControl/>
              <w:snapToGrid w:val="0"/>
              <w:spacing w:before="42" w:beforeLines="10" w:after="84" w:afterLines="20" w:line="280" w:lineRule="exact"/>
              <w:rPr>
                <w:rFonts w:hint="eastAsia" w:asciiTheme="minorEastAsia" w:hAnsiTheme="minorEastAsia" w:eastAsiaTheme="minorEastAsia" w:cstheme="minorEastAsia"/>
                <w:b/>
                <w:sz w:val="21"/>
                <w:szCs w:val="21"/>
              </w:rPr>
            </w:pPr>
            <w:r>
              <w:rPr>
                <w:rFonts w:hint="eastAsia" w:asciiTheme="minorEastAsia" w:hAnsiTheme="minorEastAsia" w:eastAsiaTheme="minorEastAsia" w:cstheme="minorEastAsia"/>
                <w:kern w:val="0"/>
                <w:sz w:val="21"/>
                <w:szCs w:val="21"/>
              </w:rPr>
              <w:t>非国家工作人员</w:t>
            </w:r>
          </w:p>
        </w:tc>
        <w:tc>
          <w:tcPr>
            <w:tcW w:w="1671" w:type="dxa"/>
            <w:vAlign w:val="center"/>
          </w:tcPr>
          <w:p w14:paraId="26C5EDE3">
            <w:pPr>
              <w:widowControl/>
              <w:snapToGrid w:val="0"/>
              <w:spacing w:before="42" w:beforeLines="10" w:after="84" w:afterLines="20" w:line="280" w:lineRule="exact"/>
              <w:rPr>
                <w:rFonts w:hint="eastAsia" w:asciiTheme="minorEastAsia" w:hAnsiTheme="minorEastAsia" w:eastAsiaTheme="minorEastAsia" w:cstheme="minorEastAsia"/>
                <w:bCs/>
                <w:color w:val="FF0000"/>
                <w:kern w:val="0"/>
                <w:sz w:val="21"/>
                <w:szCs w:val="21"/>
              </w:rPr>
            </w:pPr>
            <w:r>
              <w:rPr>
                <w:rFonts w:hint="eastAsia" w:asciiTheme="minorEastAsia" w:hAnsiTheme="minorEastAsia" w:eastAsiaTheme="minorEastAsia" w:cstheme="minorEastAsia"/>
                <w:bCs/>
                <w:color w:val="FF0000"/>
                <w:kern w:val="0"/>
                <w:sz w:val="21"/>
                <w:szCs w:val="21"/>
              </w:rPr>
              <w:t>非国家工作人员受贿罪</w:t>
            </w:r>
          </w:p>
        </w:tc>
        <w:tc>
          <w:tcPr>
            <w:tcW w:w="2584" w:type="dxa"/>
            <w:vAlign w:val="center"/>
          </w:tcPr>
          <w:p w14:paraId="1243F2D0">
            <w:pPr>
              <w:widowControl/>
              <w:snapToGrid w:val="0"/>
              <w:spacing w:before="42" w:beforeLines="10" w:after="84" w:afterLines="20" w:line="280" w:lineRule="exact"/>
              <w:rPr>
                <w:rFonts w:hint="eastAsia" w:asciiTheme="minorEastAsia" w:hAnsiTheme="minorEastAsia" w:eastAsiaTheme="minorEastAsia" w:cstheme="minorEastAsia"/>
                <w:b/>
                <w:sz w:val="21"/>
                <w:szCs w:val="21"/>
              </w:rPr>
            </w:pPr>
            <w:r>
              <w:rPr>
                <w:rFonts w:hint="eastAsia" w:asciiTheme="minorEastAsia" w:hAnsiTheme="minorEastAsia" w:eastAsiaTheme="minorEastAsia" w:cstheme="minorEastAsia"/>
                <w:kern w:val="0"/>
                <w:sz w:val="21"/>
                <w:szCs w:val="21"/>
              </w:rPr>
              <w:t>自然人、单位→非国工</w:t>
            </w:r>
          </w:p>
        </w:tc>
        <w:tc>
          <w:tcPr>
            <w:tcW w:w="1671" w:type="dxa"/>
            <w:vAlign w:val="center"/>
          </w:tcPr>
          <w:p w14:paraId="53C6C4C4">
            <w:pPr>
              <w:widowControl/>
              <w:snapToGrid w:val="0"/>
              <w:spacing w:before="42" w:beforeLines="10" w:after="84" w:afterLines="20" w:line="280" w:lineRule="exact"/>
              <w:rPr>
                <w:rFonts w:hint="eastAsia" w:asciiTheme="minorEastAsia" w:hAnsiTheme="minorEastAsia" w:eastAsiaTheme="minorEastAsia" w:cstheme="minorEastAsia"/>
                <w:bCs/>
                <w:color w:val="FF0000"/>
                <w:kern w:val="0"/>
                <w:sz w:val="21"/>
                <w:szCs w:val="21"/>
              </w:rPr>
            </w:pPr>
            <w:r>
              <w:rPr>
                <w:rFonts w:hint="eastAsia" w:asciiTheme="minorEastAsia" w:hAnsiTheme="minorEastAsia" w:eastAsiaTheme="minorEastAsia" w:cstheme="minorEastAsia"/>
                <w:bCs/>
                <w:color w:val="FF0000"/>
                <w:kern w:val="0"/>
                <w:sz w:val="21"/>
                <w:szCs w:val="21"/>
              </w:rPr>
              <w:t>对非国家工作人员行贿罪</w:t>
            </w:r>
          </w:p>
        </w:tc>
      </w:tr>
      <w:tr w14:paraId="355F1D3D">
        <w:trPr>
          <w:jc w:val="center"/>
        </w:trPr>
        <w:tc>
          <w:tcPr>
            <w:tcW w:w="8505" w:type="dxa"/>
            <w:gridSpan w:val="4"/>
            <w:vAlign w:val="center"/>
          </w:tcPr>
          <w:p w14:paraId="021D33F6">
            <w:pPr>
              <w:widowControl/>
              <w:snapToGrid w:val="0"/>
              <w:spacing w:before="42" w:beforeLines="10" w:after="84" w:afterLines="20" w:line="280" w:lineRule="exact"/>
              <w:rPr>
                <w:rFonts w:hint="eastAsia" w:asciiTheme="minorEastAsia" w:hAnsiTheme="minorEastAsia" w:eastAsiaTheme="minorEastAsia" w:cstheme="minorEastAsia"/>
                <w:b/>
                <w:sz w:val="21"/>
                <w:szCs w:val="21"/>
              </w:rPr>
            </w:pPr>
            <w:r>
              <w:rPr>
                <w:rFonts w:hint="eastAsia" w:asciiTheme="minorEastAsia" w:hAnsiTheme="minorEastAsia" w:eastAsiaTheme="minorEastAsia" w:cstheme="minorEastAsia"/>
                <w:kern w:val="0"/>
                <w:sz w:val="21"/>
                <w:szCs w:val="21"/>
              </w:rPr>
              <w:t>自然人→介绍自然人、单位→向国工自然人：</w:t>
            </w:r>
            <w:r>
              <w:rPr>
                <w:rFonts w:hint="eastAsia" w:asciiTheme="minorEastAsia" w:hAnsiTheme="minorEastAsia" w:eastAsiaTheme="minorEastAsia" w:cstheme="minorEastAsia"/>
                <w:bCs/>
                <w:color w:val="FF0000"/>
                <w:kern w:val="0"/>
                <w:sz w:val="21"/>
                <w:szCs w:val="21"/>
              </w:rPr>
              <w:t>介绍贿赂罪</w:t>
            </w:r>
          </w:p>
        </w:tc>
      </w:tr>
    </w:tbl>
    <w:p w14:paraId="5661876C">
      <w:pPr>
        <w:snapToGrid w:val="0"/>
        <w:spacing w:line="384" w:lineRule="exact"/>
        <w:ind w:firstLine="420" w:firstLineChars="200"/>
        <w:rPr>
          <w:rFonts w:hint="eastAsia" w:asciiTheme="minorEastAsia" w:hAnsiTheme="minorEastAsia" w:eastAsiaTheme="minorEastAsia" w:cstheme="minorEastAsia"/>
          <w:sz w:val="21"/>
          <w:szCs w:val="21"/>
        </w:rPr>
      </w:pPr>
    </w:p>
    <w:p w14:paraId="3CB889E4">
      <w:pPr>
        <w:snapToGrid w:val="0"/>
        <w:spacing w:line="384" w:lineRule="exact"/>
        <w:ind w:firstLine="420" w:firstLineChars="200"/>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
          <w:bCs w:val="0"/>
          <w:kern w:val="0"/>
          <w:sz w:val="21"/>
          <w:szCs w:val="21"/>
          <w:lang w:val="en-US" w:eastAsia="zh-CN"/>
        </w:rPr>
        <w:t>方法：</w:t>
      </w:r>
      <w:r>
        <w:rPr>
          <w:rFonts w:hint="eastAsia" w:asciiTheme="minorEastAsia" w:hAnsiTheme="minorEastAsia" w:eastAsiaTheme="minorEastAsia" w:cstheme="minorEastAsia"/>
          <w:b/>
          <w:bCs w:val="0"/>
          <w:kern w:val="0"/>
          <w:sz w:val="21"/>
          <w:szCs w:val="21"/>
        </w:rPr>
        <w:t>连环贿赂的推理方法：从</w:t>
      </w:r>
      <w:r>
        <w:rPr>
          <w:rFonts w:hint="eastAsia" w:asciiTheme="minorEastAsia" w:hAnsiTheme="minorEastAsia" w:eastAsiaTheme="minorEastAsia" w:cstheme="minorEastAsia"/>
          <w:b/>
          <w:bCs w:val="0"/>
          <w:color w:val="FF0000"/>
          <w:kern w:val="0"/>
          <w:sz w:val="21"/>
          <w:szCs w:val="21"/>
          <w:u w:val="single"/>
        </w:rPr>
        <w:t>最后办事人“倒着推”</w:t>
      </w:r>
      <w:r>
        <w:rPr>
          <w:rFonts w:hint="eastAsia" w:asciiTheme="minorEastAsia" w:hAnsiTheme="minorEastAsia" w:eastAsiaTheme="minorEastAsia" w:cstheme="minorEastAsia"/>
          <w:b/>
          <w:bCs w:val="0"/>
          <w:kern w:val="0"/>
          <w:sz w:val="21"/>
          <w:szCs w:val="21"/>
        </w:rPr>
        <w:t>，不同身份者各自认定</w:t>
      </w:r>
    </w:p>
    <w:p w14:paraId="0E8ECDCB">
      <w:pPr>
        <w:spacing w:line="384" w:lineRule="exact"/>
        <w:ind w:firstLine="273" w:firstLineChars="130"/>
        <w:rPr>
          <w:rFonts w:hint="eastAsia" w:asciiTheme="minorEastAsia" w:hAnsiTheme="minorEastAsia" w:eastAsiaTheme="minorEastAsia" w:cstheme="minorEastAsia"/>
          <w:bCs/>
          <w:color w:val="auto"/>
          <w:sz w:val="21"/>
          <w:szCs w:val="21"/>
        </w:rPr>
      </w:pPr>
      <w:r>
        <w:rPr>
          <w:rFonts w:hint="eastAsia" w:asciiTheme="minorEastAsia" w:hAnsiTheme="minorEastAsia" w:eastAsiaTheme="minorEastAsia" w:cstheme="minorEastAsia"/>
          <w:bCs/>
          <w:color w:val="auto"/>
          <w:sz w:val="21"/>
          <w:szCs w:val="21"/>
        </w:rPr>
        <w:t>（一）国家工作人员</w:t>
      </w:r>
    </w:p>
    <w:p w14:paraId="17798FAF">
      <w:pPr>
        <w:adjustRightInd w:val="0"/>
        <w:snapToGrid w:val="0"/>
        <w:spacing w:line="384" w:lineRule="exact"/>
        <w:ind w:firstLine="420" w:firstLineChars="200"/>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1．普通受贿（索取贿赂、收受贿赂）：收受</w:t>
      </w:r>
      <w:r>
        <w:rPr>
          <w:rFonts w:hint="eastAsia" w:asciiTheme="minorEastAsia" w:hAnsiTheme="minorEastAsia" w:eastAsiaTheme="minorEastAsia" w:cstheme="minorEastAsia"/>
          <w:bCs/>
          <w:color w:val="auto"/>
          <w:sz w:val="21"/>
          <w:szCs w:val="21"/>
        </w:rPr>
        <w:t>贿赂时</w:t>
      </w:r>
      <w:r>
        <w:rPr>
          <w:rFonts w:hint="eastAsia" w:asciiTheme="minorEastAsia" w:hAnsiTheme="minorEastAsia" w:eastAsiaTheme="minorEastAsia" w:cstheme="minorEastAsia"/>
          <w:bCs/>
          <w:sz w:val="21"/>
          <w:szCs w:val="21"/>
        </w:rPr>
        <w:t>，</w:t>
      </w:r>
      <w:r>
        <w:rPr>
          <w:rFonts w:hint="eastAsia" w:asciiTheme="minorEastAsia" w:hAnsiTheme="minorEastAsia" w:eastAsiaTheme="minorEastAsia" w:cstheme="minorEastAsia"/>
          <w:bCs/>
          <w:color w:val="FF0000"/>
          <w:sz w:val="21"/>
          <w:szCs w:val="21"/>
        </w:rPr>
        <w:t>承诺谋利即可</w:t>
      </w:r>
    </w:p>
    <w:p w14:paraId="2D89E320">
      <w:pPr>
        <w:adjustRightInd w:val="0"/>
        <w:snapToGrid w:val="0"/>
        <w:spacing w:line="384" w:lineRule="exact"/>
        <w:ind w:firstLine="420" w:firstLineChars="200"/>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2．斡旋型受贿：</w:t>
      </w:r>
      <w:r>
        <w:rPr>
          <w:rFonts w:hint="eastAsia" w:asciiTheme="minorEastAsia" w:hAnsiTheme="minorEastAsia" w:eastAsiaTheme="minorEastAsia" w:cstheme="minorEastAsia"/>
          <w:bCs/>
          <w:color w:val="FF0000"/>
          <w:sz w:val="21"/>
          <w:szCs w:val="21"/>
        </w:rPr>
        <w:t>利用“官位”便利条件</w:t>
      </w:r>
      <w:r>
        <w:rPr>
          <w:rFonts w:hint="eastAsia" w:asciiTheme="minorEastAsia" w:hAnsiTheme="minorEastAsia" w:eastAsiaTheme="minorEastAsia" w:cstheme="minorEastAsia"/>
          <w:bCs/>
          <w:sz w:val="21"/>
          <w:szCs w:val="21"/>
        </w:rPr>
        <w:t>，通过其他国工，谋取不当利益，收财或要财</w:t>
      </w:r>
    </w:p>
    <w:p w14:paraId="1DDAFF18">
      <w:pPr>
        <w:adjustRightInd w:val="0"/>
        <w:snapToGrid w:val="0"/>
        <w:spacing w:line="384" w:lineRule="exact"/>
        <w:ind w:firstLine="420" w:firstLineChars="200"/>
        <w:rPr>
          <w:rFonts w:hint="eastAsia" w:asciiTheme="minorEastAsia" w:hAnsiTheme="minorEastAsia" w:eastAsiaTheme="minorEastAsia" w:cstheme="minorEastAsia"/>
          <w:bCs/>
          <w:color w:val="FF0000"/>
          <w:sz w:val="21"/>
          <w:szCs w:val="21"/>
        </w:rPr>
      </w:pPr>
      <w:r>
        <w:rPr>
          <w:rFonts w:hint="eastAsia" w:asciiTheme="minorEastAsia" w:hAnsiTheme="minorEastAsia" w:eastAsiaTheme="minorEastAsia" w:cstheme="minorEastAsia"/>
          <w:bCs/>
          <w:sz w:val="21"/>
          <w:szCs w:val="21"/>
        </w:rPr>
        <w:t>3．不作为受贿：国工</w:t>
      </w:r>
      <w:r>
        <w:rPr>
          <w:rFonts w:hint="eastAsia" w:asciiTheme="minorEastAsia" w:hAnsiTheme="minorEastAsia" w:eastAsiaTheme="minorEastAsia" w:cstheme="minorEastAsia"/>
          <w:bCs/>
          <w:color w:val="FF0000"/>
          <w:sz w:val="21"/>
          <w:szCs w:val="21"/>
        </w:rPr>
        <w:t>明知特定关系人收贿而不退还</w:t>
      </w:r>
    </w:p>
    <w:p w14:paraId="75790598">
      <w:pPr>
        <w:adjustRightInd w:val="0"/>
        <w:snapToGrid w:val="0"/>
        <w:spacing w:line="384" w:lineRule="exact"/>
        <w:ind w:firstLine="420" w:firstLineChars="200"/>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4．离职后受贿：</w:t>
      </w:r>
      <w:r>
        <w:rPr>
          <w:rFonts w:hint="eastAsia" w:asciiTheme="minorEastAsia" w:hAnsiTheme="minorEastAsia" w:eastAsiaTheme="minorEastAsia" w:cstheme="minorEastAsia"/>
          <w:bCs/>
          <w:color w:val="FF0000"/>
          <w:sz w:val="21"/>
          <w:szCs w:val="21"/>
        </w:rPr>
        <w:t>在职时约定</w:t>
      </w:r>
      <w:r>
        <w:rPr>
          <w:rFonts w:hint="eastAsia" w:asciiTheme="minorEastAsia" w:hAnsiTheme="minorEastAsia" w:eastAsiaTheme="minorEastAsia" w:cstheme="minorEastAsia"/>
          <w:bCs/>
          <w:sz w:val="21"/>
          <w:szCs w:val="21"/>
        </w:rPr>
        <w:t>收钱</w:t>
      </w:r>
    </w:p>
    <w:p w14:paraId="3ED89C2B">
      <w:pPr>
        <w:adjustRightInd w:val="0"/>
        <w:snapToGrid w:val="0"/>
        <w:spacing w:line="384" w:lineRule="exact"/>
        <w:ind w:firstLine="420" w:firstLineChars="200"/>
        <w:rPr>
          <w:rFonts w:hint="eastAsia" w:asciiTheme="minorEastAsia" w:hAnsiTheme="minorEastAsia" w:eastAsiaTheme="minorEastAsia" w:cstheme="minorEastAsia"/>
          <w:bCs/>
          <w:sz w:val="21"/>
          <w:szCs w:val="21"/>
        </w:rPr>
      </w:pPr>
    </w:p>
    <w:tbl>
      <w:tblPr>
        <w:tblStyle w:val="7"/>
        <w:tblW w:w="8522" w:type="dxa"/>
        <w:jc w:val="center"/>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Layout w:type="fixed"/>
        <w:tblCellMar>
          <w:top w:w="0" w:type="dxa"/>
          <w:left w:w="108" w:type="dxa"/>
          <w:bottom w:w="0" w:type="dxa"/>
          <w:right w:w="108" w:type="dxa"/>
        </w:tblCellMar>
      </w:tblPr>
      <w:tblGrid>
        <w:gridCol w:w="416"/>
        <w:gridCol w:w="2551"/>
        <w:gridCol w:w="1134"/>
        <w:gridCol w:w="4421"/>
      </w:tblGrid>
      <w:tr w14:paraId="46B29399">
        <w:trPr>
          <w:jc w:val="center"/>
        </w:trPr>
        <w:tc>
          <w:tcPr>
            <w:tcW w:w="416" w:type="dxa"/>
            <w:vMerge w:val="restart"/>
            <w:shd w:val="clear" w:color="auto" w:fill="auto"/>
            <w:vAlign w:val="center"/>
          </w:tcPr>
          <w:p w14:paraId="16EBF285">
            <w:pPr>
              <w:widowControl/>
              <w:snapToGrid w:val="0"/>
              <w:spacing w:before="42" w:beforeLines="10" w:after="84" w:afterLines="20" w:line="280" w:lineRule="exact"/>
              <w:jc w:val="center"/>
              <w:rPr>
                <w:rFonts w:hint="eastAsia" w:asciiTheme="minorEastAsia" w:hAnsiTheme="minorEastAsia" w:eastAsiaTheme="minorEastAsia" w:cstheme="minorEastAsia"/>
                <w:bCs/>
                <w:kern w:val="0"/>
                <w:sz w:val="21"/>
                <w:szCs w:val="21"/>
              </w:rPr>
            </w:pPr>
            <w:r>
              <w:rPr>
                <w:rFonts w:hint="eastAsia" w:asciiTheme="minorEastAsia" w:hAnsiTheme="minorEastAsia" w:eastAsiaTheme="minorEastAsia" w:cstheme="minorEastAsia"/>
                <w:bCs/>
                <w:kern w:val="0"/>
                <w:sz w:val="21"/>
                <w:szCs w:val="21"/>
              </w:rPr>
              <w:t>普通受贿</w:t>
            </w:r>
          </w:p>
        </w:tc>
        <w:tc>
          <w:tcPr>
            <w:tcW w:w="2551" w:type="dxa"/>
            <w:shd w:val="clear" w:color="auto" w:fill="auto"/>
            <w:vAlign w:val="center"/>
          </w:tcPr>
          <w:p w14:paraId="74C38412">
            <w:pPr>
              <w:widowControl/>
              <w:snapToGrid w:val="0"/>
              <w:spacing w:before="42" w:beforeLines="10" w:after="84" w:afterLines="20" w:line="280" w:lineRule="exact"/>
              <w:rPr>
                <w:rFonts w:hint="eastAsia" w:asciiTheme="minorEastAsia" w:hAnsiTheme="minorEastAsia" w:eastAsiaTheme="minorEastAsia" w:cstheme="minorEastAsia"/>
                <w:bCs/>
                <w:color w:val="FF0000"/>
                <w:kern w:val="0"/>
                <w:sz w:val="21"/>
                <w:szCs w:val="21"/>
              </w:rPr>
            </w:pPr>
            <w:r>
              <w:rPr>
                <w:rFonts w:hint="eastAsia" w:asciiTheme="minorEastAsia" w:hAnsiTheme="minorEastAsia" w:eastAsiaTheme="minorEastAsia" w:cstheme="minorEastAsia"/>
                <w:bCs/>
                <w:color w:val="FF0000"/>
                <w:kern w:val="0"/>
                <w:sz w:val="21"/>
                <w:szCs w:val="21"/>
              </w:rPr>
              <w:t>索取贿赂（主动要）</w:t>
            </w:r>
          </w:p>
        </w:tc>
        <w:tc>
          <w:tcPr>
            <w:tcW w:w="5555" w:type="dxa"/>
            <w:gridSpan w:val="2"/>
            <w:shd w:val="clear" w:color="auto" w:fill="auto"/>
            <w:vAlign w:val="center"/>
          </w:tcPr>
          <w:p w14:paraId="0BAEA9BE">
            <w:pPr>
              <w:adjustRightInd w:val="0"/>
              <w:snapToGrid w:val="0"/>
              <w:spacing w:before="42" w:beforeLines="10" w:after="84" w:afterLines="20" w:line="280" w:lineRule="exac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无需为他人谋取利益</w:t>
            </w:r>
          </w:p>
        </w:tc>
      </w:tr>
      <w:tr w14:paraId="43B5F9E3">
        <w:trPr>
          <w:jc w:val="center"/>
        </w:trPr>
        <w:tc>
          <w:tcPr>
            <w:tcW w:w="416" w:type="dxa"/>
            <w:vMerge w:val="continue"/>
            <w:shd w:val="clear" w:color="auto" w:fill="auto"/>
            <w:vAlign w:val="center"/>
          </w:tcPr>
          <w:p w14:paraId="4BD5298D">
            <w:pPr>
              <w:widowControl/>
              <w:snapToGrid w:val="0"/>
              <w:spacing w:before="42" w:beforeLines="10" w:after="84" w:afterLines="20" w:line="280" w:lineRule="exact"/>
              <w:jc w:val="center"/>
              <w:rPr>
                <w:rFonts w:hint="eastAsia" w:asciiTheme="minorEastAsia" w:hAnsiTheme="minorEastAsia" w:eastAsiaTheme="minorEastAsia" w:cstheme="minorEastAsia"/>
                <w:bCs/>
                <w:kern w:val="0"/>
                <w:sz w:val="21"/>
                <w:szCs w:val="21"/>
              </w:rPr>
            </w:pPr>
          </w:p>
        </w:tc>
        <w:tc>
          <w:tcPr>
            <w:tcW w:w="2551" w:type="dxa"/>
            <w:vMerge w:val="restart"/>
            <w:shd w:val="clear" w:color="auto" w:fill="auto"/>
            <w:vAlign w:val="center"/>
          </w:tcPr>
          <w:p w14:paraId="4BA7DF50">
            <w:pPr>
              <w:widowControl/>
              <w:snapToGrid w:val="0"/>
              <w:spacing w:before="42" w:beforeLines="10" w:after="84" w:afterLines="20" w:line="280" w:lineRule="exact"/>
              <w:rPr>
                <w:rFonts w:hint="eastAsia" w:asciiTheme="minorEastAsia" w:hAnsiTheme="minorEastAsia" w:eastAsiaTheme="minorEastAsia" w:cstheme="minorEastAsia"/>
                <w:bCs/>
                <w:color w:val="FF0000"/>
                <w:kern w:val="0"/>
                <w:sz w:val="21"/>
                <w:szCs w:val="21"/>
              </w:rPr>
            </w:pPr>
            <w:r>
              <w:rPr>
                <w:rFonts w:hint="eastAsia" w:asciiTheme="minorEastAsia" w:hAnsiTheme="minorEastAsia" w:eastAsiaTheme="minorEastAsia" w:cstheme="minorEastAsia"/>
                <w:bCs/>
                <w:color w:val="FF0000"/>
                <w:kern w:val="0"/>
                <w:sz w:val="21"/>
                <w:szCs w:val="21"/>
              </w:rPr>
              <w:t>收受贿赂（被动收）</w:t>
            </w:r>
          </w:p>
        </w:tc>
        <w:tc>
          <w:tcPr>
            <w:tcW w:w="1134" w:type="dxa"/>
            <w:vMerge w:val="restart"/>
            <w:shd w:val="clear" w:color="auto" w:fill="auto"/>
            <w:vAlign w:val="center"/>
          </w:tcPr>
          <w:p w14:paraId="022ED8C8">
            <w:pPr>
              <w:adjustRightInd w:val="0"/>
              <w:snapToGrid w:val="0"/>
              <w:spacing w:before="42" w:beforeLines="10" w:after="84" w:afterLines="20" w:line="280" w:lineRule="exac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需为他人谋取利益（正当，不正当）</w:t>
            </w:r>
          </w:p>
        </w:tc>
        <w:tc>
          <w:tcPr>
            <w:tcW w:w="4421" w:type="dxa"/>
            <w:shd w:val="clear" w:color="auto" w:fill="auto"/>
            <w:vAlign w:val="center"/>
          </w:tcPr>
          <w:p w14:paraId="5A3F2687">
            <w:pPr>
              <w:adjustRightInd w:val="0"/>
              <w:snapToGrid w:val="0"/>
              <w:spacing w:before="42" w:beforeLines="10" w:after="84" w:afterLines="20" w:line="280" w:lineRule="exac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客观构成要件要素（客观上承诺即可）</w:t>
            </w:r>
          </w:p>
        </w:tc>
      </w:tr>
      <w:tr w14:paraId="74A5F7D3">
        <w:trPr>
          <w:trHeight w:val="1538" w:hRule="atLeast"/>
          <w:jc w:val="center"/>
        </w:trPr>
        <w:tc>
          <w:tcPr>
            <w:tcW w:w="416" w:type="dxa"/>
            <w:vMerge w:val="continue"/>
            <w:shd w:val="clear" w:color="auto" w:fill="auto"/>
            <w:vAlign w:val="center"/>
          </w:tcPr>
          <w:p w14:paraId="37405913">
            <w:pPr>
              <w:widowControl/>
              <w:snapToGrid w:val="0"/>
              <w:spacing w:before="42" w:beforeLines="10" w:after="84" w:afterLines="20" w:line="280" w:lineRule="exact"/>
              <w:jc w:val="center"/>
              <w:rPr>
                <w:rFonts w:hint="eastAsia" w:asciiTheme="minorEastAsia" w:hAnsiTheme="minorEastAsia" w:eastAsiaTheme="minorEastAsia" w:cstheme="minorEastAsia"/>
                <w:bCs/>
                <w:kern w:val="0"/>
                <w:sz w:val="21"/>
                <w:szCs w:val="21"/>
              </w:rPr>
            </w:pPr>
          </w:p>
        </w:tc>
        <w:tc>
          <w:tcPr>
            <w:tcW w:w="2551" w:type="dxa"/>
            <w:vMerge w:val="continue"/>
            <w:shd w:val="clear" w:color="auto" w:fill="auto"/>
            <w:vAlign w:val="center"/>
          </w:tcPr>
          <w:p w14:paraId="3AA5FF0D">
            <w:pPr>
              <w:adjustRightInd w:val="0"/>
              <w:snapToGrid w:val="0"/>
              <w:spacing w:before="42" w:beforeLines="10" w:after="84" w:afterLines="20" w:line="280" w:lineRule="exact"/>
              <w:rPr>
                <w:rFonts w:hint="eastAsia" w:asciiTheme="minorEastAsia" w:hAnsiTheme="minorEastAsia" w:eastAsiaTheme="minorEastAsia" w:cstheme="minorEastAsia"/>
                <w:b/>
                <w:sz w:val="21"/>
                <w:szCs w:val="21"/>
              </w:rPr>
            </w:pPr>
          </w:p>
        </w:tc>
        <w:tc>
          <w:tcPr>
            <w:tcW w:w="1134" w:type="dxa"/>
            <w:vMerge w:val="continue"/>
            <w:shd w:val="clear" w:color="auto" w:fill="auto"/>
            <w:vAlign w:val="center"/>
          </w:tcPr>
          <w:p w14:paraId="0D3664B3">
            <w:pPr>
              <w:adjustRightInd w:val="0"/>
              <w:snapToGrid w:val="0"/>
              <w:spacing w:before="42" w:beforeLines="10" w:after="84" w:afterLines="20" w:line="280" w:lineRule="exact"/>
              <w:rPr>
                <w:rFonts w:hint="eastAsia" w:asciiTheme="minorEastAsia" w:hAnsiTheme="minorEastAsia" w:eastAsiaTheme="minorEastAsia" w:cstheme="minorEastAsia"/>
                <w:sz w:val="21"/>
                <w:szCs w:val="21"/>
              </w:rPr>
            </w:pPr>
          </w:p>
        </w:tc>
        <w:tc>
          <w:tcPr>
            <w:tcW w:w="4421" w:type="dxa"/>
            <w:shd w:val="clear" w:color="auto" w:fill="auto"/>
            <w:vAlign w:val="center"/>
          </w:tcPr>
          <w:p w14:paraId="7AC1EBBC">
            <w:pPr>
              <w:adjustRightInd w:val="0"/>
              <w:snapToGrid w:val="0"/>
              <w:spacing w:before="42" w:beforeLines="10" w:after="84" w:afterLines="20" w:line="280" w:lineRule="exac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1．实际或者承诺为他人谋取利益的</w:t>
            </w:r>
          </w:p>
          <w:p w14:paraId="7C7D7AC9">
            <w:pPr>
              <w:adjustRightInd w:val="0"/>
              <w:snapToGrid w:val="0"/>
              <w:spacing w:before="42" w:beforeLines="10" w:after="84" w:afterLines="20" w:line="280" w:lineRule="exac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2．明知他人有具体请托事项的</w:t>
            </w:r>
          </w:p>
          <w:p w14:paraId="74DC7C02">
            <w:pPr>
              <w:adjustRightInd w:val="0"/>
              <w:snapToGrid w:val="0"/>
              <w:spacing w:before="42" w:beforeLines="10" w:after="84" w:afterLines="20" w:line="280" w:lineRule="exac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3．履职时未被请托，但事后基于该履职事由收受</w:t>
            </w:r>
          </w:p>
          <w:p w14:paraId="498E56D5">
            <w:pPr>
              <w:adjustRightInd w:val="0"/>
              <w:snapToGrid w:val="0"/>
              <w:spacing w:before="42" w:beforeLines="10" w:after="84" w:afterLines="20" w:line="280" w:lineRule="exact"/>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sz w:val="21"/>
                <w:szCs w:val="21"/>
              </w:rPr>
              <w:t>4．索取、收受具有上下级关系的下属或者具有行政管理关系的被管理人员的财物，可能影响职权行使</w:t>
            </w:r>
          </w:p>
        </w:tc>
      </w:tr>
      <w:tr w14:paraId="57356B1C">
        <w:trPr>
          <w:jc w:val="center"/>
        </w:trPr>
        <w:tc>
          <w:tcPr>
            <w:tcW w:w="416" w:type="dxa"/>
            <w:vMerge w:val="restart"/>
            <w:shd w:val="clear" w:color="auto" w:fill="auto"/>
            <w:vAlign w:val="center"/>
          </w:tcPr>
          <w:p w14:paraId="1E2160AD">
            <w:pPr>
              <w:widowControl/>
              <w:snapToGrid w:val="0"/>
              <w:spacing w:before="42" w:beforeLines="10" w:after="84" w:afterLines="20" w:line="280" w:lineRule="exact"/>
              <w:jc w:val="center"/>
              <w:rPr>
                <w:rFonts w:hint="eastAsia" w:asciiTheme="minorEastAsia" w:hAnsiTheme="minorEastAsia" w:eastAsiaTheme="minorEastAsia" w:cstheme="minorEastAsia"/>
                <w:bCs/>
                <w:kern w:val="0"/>
                <w:sz w:val="21"/>
                <w:szCs w:val="21"/>
              </w:rPr>
            </w:pPr>
            <w:r>
              <w:rPr>
                <w:rFonts w:hint="eastAsia" w:asciiTheme="minorEastAsia" w:hAnsiTheme="minorEastAsia" w:eastAsiaTheme="minorEastAsia" w:cstheme="minorEastAsia"/>
                <w:bCs/>
                <w:kern w:val="0"/>
                <w:sz w:val="21"/>
                <w:szCs w:val="21"/>
              </w:rPr>
              <w:t>斡旋受贿</w:t>
            </w:r>
          </w:p>
        </w:tc>
        <w:tc>
          <w:tcPr>
            <w:tcW w:w="2551" w:type="dxa"/>
            <w:shd w:val="clear" w:color="auto" w:fill="auto"/>
            <w:vAlign w:val="center"/>
          </w:tcPr>
          <w:p w14:paraId="01868C9E">
            <w:pPr>
              <w:adjustRightInd w:val="0"/>
              <w:snapToGrid w:val="0"/>
              <w:spacing w:before="42" w:beforeLines="10" w:after="84" w:afterLines="20" w:line="280" w:lineRule="exac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主体身份：国家工作人员</w:t>
            </w:r>
          </w:p>
        </w:tc>
        <w:tc>
          <w:tcPr>
            <w:tcW w:w="5555" w:type="dxa"/>
            <w:gridSpan w:val="2"/>
            <w:shd w:val="clear" w:color="auto" w:fill="auto"/>
            <w:vAlign w:val="center"/>
          </w:tcPr>
          <w:p w14:paraId="21CD2C9E">
            <w:pPr>
              <w:adjustRightInd w:val="0"/>
              <w:snapToGrid w:val="0"/>
              <w:spacing w:before="42" w:beforeLines="10" w:after="84" w:afterLines="20" w:line="280" w:lineRule="exac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要有“官位”</w:t>
            </w:r>
          </w:p>
        </w:tc>
      </w:tr>
      <w:tr w14:paraId="45C1FBDC">
        <w:trPr>
          <w:jc w:val="center"/>
        </w:trPr>
        <w:tc>
          <w:tcPr>
            <w:tcW w:w="416" w:type="dxa"/>
            <w:vMerge w:val="continue"/>
            <w:shd w:val="clear" w:color="auto" w:fill="auto"/>
            <w:vAlign w:val="center"/>
          </w:tcPr>
          <w:p w14:paraId="375B01FA">
            <w:pPr>
              <w:adjustRightInd w:val="0"/>
              <w:snapToGrid w:val="0"/>
              <w:spacing w:before="42" w:beforeLines="10" w:after="84" w:afterLines="20" w:line="280" w:lineRule="exact"/>
              <w:rPr>
                <w:rFonts w:hint="eastAsia" w:asciiTheme="minorEastAsia" w:hAnsiTheme="minorEastAsia" w:eastAsiaTheme="minorEastAsia" w:cstheme="minorEastAsia"/>
                <w:b/>
                <w:sz w:val="21"/>
                <w:szCs w:val="21"/>
              </w:rPr>
            </w:pPr>
          </w:p>
        </w:tc>
        <w:tc>
          <w:tcPr>
            <w:tcW w:w="2551" w:type="dxa"/>
            <w:shd w:val="clear" w:color="auto" w:fill="auto"/>
            <w:vAlign w:val="center"/>
          </w:tcPr>
          <w:p w14:paraId="3967AC16">
            <w:pPr>
              <w:adjustRightInd w:val="0"/>
              <w:snapToGrid w:val="0"/>
              <w:spacing w:before="42" w:beforeLines="10" w:after="84" w:afterLines="20" w:line="280" w:lineRule="exac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利用本人职权或者地位形成的</w:t>
            </w:r>
            <w:r>
              <w:rPr>
                <w:rFonts w:hint="eastAsia" w:asciiTheme="minorEastAsia" w:hAnsiTheme="minorEastAsia" w:eastAsiaTheme="minorEastAsia" w:cstheme="minorEastAsia"/>
                <w:color w:val="FF0000"/>
                <w:sz w:val="21"/>
                <w:szCs w:val="21"/>
              </w:rPr>
              <w:t>便利条件</w:t>
            </w:r>
          </w:p>
        </w:tc>
        <w:tc>
          <w:tcPr>
            <w:tcW w:w="5555" w:type="dxa"/>
            <w:gridSpan w:val="2"/>
            <w:shd w:val="clear" w:color="auto" w:fill="auto"/>
            <w:vAlign w:val="center"/>
          </w:tcPr>
          <w:p w14:paraId="5941A0C8">
            <w:pPr>
              <w:adjustRightInd w:val="0"/>
              <w:snapToGrid w:val="0"/>
              <w:spacing w:before="42" w:beforeLines="10" w:after="84" w:afterLines="20" w:line="280" w:lineRule="exac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要利用自己的“官位”，给别的官员“打招呼”会听从。包括制约（上下级关系）和影响（同级同事关系、下上级关系）关系、工作联系</w:t>
            </w:r>
          </w:p>
        </w:tc>
      </w:tr>
      <w:tr w14:paraId="50258A81">
        <w:trPr>
          <w:jc w:val="center"/>
        </w:trPr>
        <w:tc>
          <w:tcPr>
            <w:tcW w:w="416" w:type="dxa"/>
            <w:vMerge w:val="continue"/>
            <w:shd w:val="clear" w:color="auto" w:fill="auto"/>
            <w:vAlign w:val="center"/>
          </w:tcPr>
          <w:p w14:paraId="3DE813A5">
            <w:pPr>
              <w:adjustRightInd w:val="0"/>
              <w:snapToGrid w:val="0"/>
              <w:spacing w:before="42" w:beforeLines="10" w:after="84" w:afterLines="20" w:line="280" w:lineRule="exact"/>
              <w:rPr>
                <w:rFonts w:hint="eastAsia" w:asciiTheme="minorEastAsia" w:hAnsiTheme="minorEastAsia" w:eastAsiaTheme="minorEastAsia" w:cstheme="minorEastAsia"/>
                <w:b/>
                <w:sz w:val="21"/>
                <w:szCs w:val="21"/>
              </w:rPr>
            </w:pPr>
          </w:p>
        </w:tc>
        <w:tc>
          <w:tcPr>
            <w:tcW w:w="2551" w:type="dxa"/>
            <w:shd w:val="clear" w:color="auto" w:fill="auto"/>
            <w:vAlign w:val="center"/>
          </w:tcPr>
          <w:p w14:paraId="0B4669ED">
            <w:pPr>
              <w:adjustRightInd w:val="0"/>
              <w:snapToGrid w:val="0"/>
              <w:spacing w:before="42" w:beforeLines="10" w:after="84" w:afterLines="20" w:line="280" w:lineRule="exac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color w:val="FF0000"/>
                <w:sz w:val="21"/>
                <w:szCs w:val="21"/>
              </w:rPr>
              <w:t>通过其他国家工作人员职务</w:t>
            </w:r>
            <w:r>
              <w:rPr>
                <w:rFonts w:hint="eastAsia" w:asciiTheme="minorEastAsia" w:hAnsiTheme="minorEastAsia" w:eastAsiaTheme="minorEastAsia" w:cstheme="minorEastAsia"/>
                <w:sz w:val="21"/>
                <w:szCs w:val="21"/>
              </w:rPr>
              <w:t>上的行为</w:t>
            </w:r>
          </w:p>
        </w:tc>
        <w:tc>
          <w:tcPr>
            <w:tcW w:w="5555" w:type="dxa"/>
            <w:gridSpan w:val="2"/>
            <w:shd w:val="clear" w:color="auto" w:fill="auto"/>
            <w:vAlign w:val="center"/>
          </w:tcPr>
          <w:p w14:paraId="275A596E">
            <w:pPr>
              <w:adjustRightInd w:val="0"/>
              <w:snapToGrid w:val="0"/>
              <w:spacing w:before="42" w:beforeLines="10" w:after="84" w:afterLines="20" w:line="280" w:lineRule="exac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不是直接利用本人职权，而是利用“官位”</w:t>
            </w:r>
          </w:p>
        </w:tc>
      </w:tr>
      <w:tr w14:paraId="0622A307">
        <w:trPr>
          <w:jc w:val="center"/>
        </w:trPr>
        <w:tc>
          <w:tcPr>
            <w:tcW w:w="416" w:type="dxa"/>
            <w:vMerge w:val="continue"/>
            <w:shd w:val="clear" w:color="auto" w:fill="auto"/>
            <w:vAlign w:val="center"/>
          </w:tcPr>
          <w:p w14:paraId="4B3F63E2">
            <w:pPr>
              <w:adjustRightInd w:val="0"/>
              <w:snapToGrid w:val="0"/>
              <w:spacing w:before="42" w:beforeLines="10" w:after="84" w:afterLines="20" w:line="280" w:lineRule="exact"/>
              <w:rPr>
                <w:rFonts w:hint="eastAsia" w:asciiTheme="minorEastAsia" w:hAnsiTheme="minorEastAsia" w:eastAsiaTheme="minorEastAsia" w:cstheme="minorEastAsia"/>
                <w:b/>
                <w:sz w:val="21"/>
                <w:szCs w:val="21"/>
              </w:rPr>
            </w:pPr>
          </w:p>
        </w:tc>
        <w:tc>
          <w:tcPr>
            <w:tcW w:w="2551" w:type="dxa"/>
            <w:shd w:val="clear" w:color="auto" w:fill="auto"/>
            <w:vAlign w:val="center"/>
          </w:tcPr>
          <w:p w14:paraId="59E7B9F4">
            <w:pPr>
              <w:adjustRightInd w:val="0"/>
              <w:snapToGrid w:val="0"/>
              <w:spacing w:before="42" w:beforeLines="10" w:after="84" w:afterLines="20" w:line="280" w:lineRule="exac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为请托人谋取</w:t>
            </w:r>
            <w:r>
              <w:rPr>
                <w:rFonts w:hint="eastAsia" w:asciiTheme="minorEastAsia" w:hAnsiTheme="minorEastAsia" w:eastAsiaTheme="minorEastAsia" w:cstheme="minorEastAsia"/>
                <w:color w:val="FF0000"/>
                <w:sz w:val="21"/>
                <w:szCs w:val="21"/>
              </w:rPr>
              <w:t>不正当利益</w:t>
            </w:r>
          </w:p>
        </w:tc>
        <w:tc>
          <w:tcPr>
            <w:tcW w:w="5555" w:type="dxa"/>
            <w:gridSpan w:val="2"/>
            <w:shd w:val="clear" w:color="auto" w:fill="auto"/>
            <w:vAlign w:val="center"/>
          </w:tcPr>
          <w:p w14:paraId="29D5B237">
            <w:pPr>
              <w:adjustRightInd w:val="0"/>
              <w:snapToGrid w:val="0"/>
              <w:spacing w:before="42" w:beforeLines="10" w:after="84" w:afterLines="20" w:line="280" w:lineRule="exac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为请托人谋取正当利益的，不构成斡旋受贿；视情况不同可涉嫌介绍贿赂罪、受贿罪的共犯、滥用职权罪的教唆犯等</w:t>
            </w:r>
          </w:p>
        </w:tc>
      </w:tr>
      <w:tr w14:paraId="4DBC044D">
        <w:trPr>
          <w:jc w:val="center"/>
        </w:trPr>
        <w:tc>
          <w:tcPr>
            <w:tcW w:w="416" w:type="dxa"/>
            <w:vMerge w:val="continue"/>
            <w:shd w:val="clear" w:color="auto" w:fill="auto"/>
            <w:vAlign w:val="center"/>
          </w:tcPr>
          <w:p w14:paraId="79D4FC1C">
            <w:pPr>
              <w:adjustRightInd w:val="0"/>
              <w:snapToGrid w:val="0"/>
              <w:spacing w:before="42" w:beforeLines="10" w:after="84" w:afterLines="20" w:line="280" w:lineRule="exact"/>
              <w:rPr>
                <w:rFonts w:hint="eastAsia" w:asciiTheme="minorEastAsia" w:hAnsiTheme="minorEastAsia" w:eastAsiaTheme="minorEastAsia" w:cstheme="minorEastAsia"/>
                <w:b/>
                <w:sz w:val="21"/>
                <w:szCs w:val="21"/>
              </w:rPr>
            </w:pPr>
          </w:p>
        </w:tc>
        <w:tc>
          <w:tcPr>
            <w:tcW w:w="2551" w:type="dxa"/>
            <w:shd w:val="clear" w:color="auto" w:fill="auto"/>
            <w:vAlign w:val="center"/>
          </w:tcPr>
          <w:p w14:paraId="7AD8C3B1">
            <w:pPr>
              <w:adjustRightInd w:val="0"/>
              <w:snapToGrid w:val="0"/>
              <w:spacing w:before="42" w:beforeLines="10" w:after="84" w:afterLines="20" w:line="280" w:lineRule="exac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color w:val="FF0000"/>
                <w:sz w:val="21"/>
                <w:szCs w:val="21"/>
              </w:rPr>
              <w:t>索取或收取</w:t>
            </w:r>
            <w:r>
              <w:rPr>
                <w:rFonts w:hint="eastAsia" w:asciiTheme="minorEastAsia" w:hAnsiTheme="minorEastAsia" w:eastAsiaTheme="minorEastAsia" w:cstheme="minorEastAsia"/>
                <w:sz w:val="21"/>
                <w:szCs w:val="21"/>
              </w:rPr>
              <w:t>请托人财物</w:t>
            </w:r>
          </w:p>
        </w:tc>
        <w:tc>
          <w:tcPr>
            <w:tcW w:w="5555" w:type="dxa"/>
            <w:gridSpan w:val="2"/>
            <w:shd w:val="clear" w:color="auto" w:fill="auto"/>
            <w:vAlign w:val="center"/>
          </w:tcPr>
          <w:p w14:paraId="68D85183">
            <w:pPr>
              <w:adjustRightInd w:val="0"/>
              <w:snapToGrid w:val="0"/>
              <w:spacing w:before="42" w:beforeLines="10" w:after="84" w:afterLines="20" w:line="280" w:lineRule="exac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以钱换“官位”影响，也是一种权钱交易</w:t>
            </w:r>
          </w:p>
        </w:tc>
      </w:tr>
    </w:tbl>
    <w:p w14:paraId="40FDE586">
      <w:pPr>
        <w:spacing w:line="384" w:lineRule="exact"/>
        <w:rPr>
          <w:rFonts w:hint="eastAsia" w:asciiTheme="minorEastAsia" w:hAnsiTheme="minorEastAsia" w:eastAsiaTheme="minorEastAsia" w:cstheme="minorEastAsia"/>
          <w:bCs/>
          <w:sz w:val="21"/>
          <w:szCs w:val="21"/>
        </w:rPr>
      </w:pPr>
    </w:p>
    <w:p w14:paraId="675B2091">
      <w:pPr>
        <w:spacing w:line="384" w:lineRule="exact"/>
        <w:ind w:firstLine="273" w:firstLineChars="130"/>
        <w:rPr>
          <w:rFonts w:hint="eastAsia" w:asciiTheme="minorEastAsia" w:hAnsiTheme="minorEastAsia" w:eastAsiaTheme="minorEastAsia" w:cstheme="minorEastAsia"/>
          <w:bCs/>
          <w:color w:val="auto"/>
          <w:sz w:val="21"/>
          <w:szCs w:val="21"/>
        </w:rPr>
      </w:pPr>
      <w:r>
        <w:rPr>
          <w:rFonts w:hint="eastAsia" w:asciiTheme="minorEastAsia" w:hAnsiTheme="minorEastAsia" w:eastAsiaTheme="minorEastAsia" w:cstheme="minorEastAsia"/>
          <w:bCs/>
          <w:color w:val="auto"/>
          <w:sz w:val="21"/>
          <w:szCs w:val="21"/>
        </w:rPr>
        <w:t>（二）</w:t>
      </w:r>
      <w:r>
        <w:rPr>
          <w:rFonts w:hint="eastAsia" w:asciiTheme="minorEastAsia" w:hAnsiTheme="minorEastAsia" w:eastAsiaTheme="minorEastAsia" w:cstheme="minorEastAsia"/>
          <w:bCs/>
          <w:color w:val="FF0000"/>
          <w:sz w:val="21"/>
          <w:szCs w:val="21"/>
        </w:rPr>
        <w:t>国家工作人员</w:t>
      </w:r>
      <w:r>
        <w:rPr>
          <w:rFonts w:hint="eastAsia" w:asciiTheme="minorEastAsia" w:hAnsiTheme="minorEastAsia" w:eastAsiaTheme="minorEastAsia" w:cstheme="minorEastAsia"/>
          <w:bCs/>
          <w:color w:val="FF0000"/>
          <w:sz w:val="21"/>
          <w:szCs w:val="21"/>
        </w:rPr>
        <w:t>的近亲属或关系密切人</w:t>
      </w:r>
      <w:r>
        <w:rPr>
          <w:rFonts w:hint="eastAsia" w:asciiTheme="minorEastAsia" w:hAnsiTheme="minorEastAsia" w:eastAsiaTheme="minorEastAsia" w:cstheme="minorEastAsia"/>
          <w:bCs/>
          <w:color w:val="auto"/>
          <w:sz w:val="21"/>
          <w:szCs w:val="21"/>
        </w:rPr>
        <w:t>收钱的定性：有无通谋？</w:t>
      </w:r>
    </w:p>
    <w:p w14:paraId="2DFD412E">
      <w:pPr>
        <w:spacing w:line="384" w:lineRule="exact"/>
        <w:ind w:firstLine="420" w:firstLineChars="200"/>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1．</w:t>
      </w:r>
      <w:r>
        <w:rPr>
          <w:rFonts w:hint="eastAsia" w:asciiTheme="minorEastAsia" w:hAnsiTheme="minorEastAsia" w:eastAsiaTheme="minorEastAsia" w:cstheme="minorEastAsia"/>
          <w:bCs/>
          <w:sz w:val="21"/>
          <w:szCs w:val="21"/>
        </w:rPr>
        <w:t>有通谋为受贿罪共犯</w:t>
      </w:r>
      <w:r>
        <w:rPr>
          <w:rFonts w:hint="eastAsia" w:asciiTheme="minorEastAsia" w:hAnsiTheme="minorEastAsia" w:eastAsiaTheme="minorEastAsia" w:cstheme="minorEastAsia"/>
          <w:bCs/>
          <w:sz w:val="21"/>
          <w:szCs w:val="21"/>
        </w:rPr>
        <w:t>。</w:t>
      </w:r>
    </w:p>
    <w:p w14:paraId="67BA47C4">
      <w:pPr>
        <w:spacing w:line="384" w:lineRule="exact"/>
        <w:ind w:firstLine="420" w:firstLineChars="200"/>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2．</w:t>
      </w:r>
      <w:r>
        <w:rPr>
          <w:rFonts w:hint="eastAsia" w:asciiTheme="minorEastAsia" w:hAnsiTheme="minorEastAsia" w:eastAsiaTheme="minorEastAsia" w:cstheme="minorEastAsia"/>
          <w:bCs/>
          <w:sz w:val="21"/>
          <w:szCs w:val="21"/>
        </w:rPr>
        <w:t>无通谋为利用影响力受贿罪</w:t>
      </w:r>
      <w:r>
        <w:rPr>
          <w:rFonts w:hint="eastAsia" w:asciiTheme="minorEastAsia" w:hAnsiTheme="minorEastAsia" w:eastAsiaTheme="minorEastAsia" w:cstheme="minorEastAsia"/>
          <w:bCs/>
          <w:sz w:val="21"/>
          <w:szCs w:val="21"/>
        </w:rPr>
        <w:t>。</w:t>
      </w:r>
    </w:p>
    <w:p w14:paraId="70602409">
      <w:pPr>
        <w:spacing w:line="384" w:lineRule="exact"/>
        <w:ind w:firstLine="420" w:firstLineChars="200"/>
        <w:rPr>
          <w:rFonts w:hint="eastAsia" w:asciiTheme="minorEastAsia" w:hAnsiTheme="minorEastAsia" w:eastAsiaTheme="minorEastAsia" w:cstheme="minorEastAsia"/>
          <w:bCs/>
          <w:sz w:val="21"/>
          <w:szCs w:val="21"/>
        </w:rPr>
      </w:pPr>
    </w:p>
    <w:tbl>
      <w:tblPr>
        <w:tblStyle w:val="8"/>
        <w:tblW w:w="8505" w:type="dxa"/>
        <w:jc w:val="center"/>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Layout w:type="fixed"/>
        <w:tblCellMar>
          <w:top w:w="0" w:type="dxa"/>
          <w:left w:w="108" w:type="dxa"/>
          <w:bottom w:w="0" w:type="dxa"/>
          <w:right w:w="108" w:type="dxa"/>
        </w:tblCellMar>
      </w:tblPr>
      <w:tblGrid>
        <w:gridCol w:w="436"/>
        <w:gridCol w:w="5791"/>
        <w:gridCol w:w="2278"/>
      </w:tblGrid>
      <w:tr w14:paraId="0BC5AD22">
        <w:trPr>
          <w:jc w:val="center"/>
        </w:trPr>
        <w:tc>
          <w:tcPr>
            <w:tcW w:w="436" w:type="dxa"/>
            <w:vMerge w:val="restart"/>
            <w:vAlign w:val="center"/>
          </w:tcPr>
          <w:p w14:paraId="33535472">
            <w:pPr>
              <w:widowControl/>
              <w:snapToGrid w:val="0"/>
              <w:spacing w:before="42" w:beforeLines="10" w:after="84" w:afterLines="20" w:line="280" w:lineRule="exact"/>
              <w:jc w:val="center"/>
              <w:rPr>
                <w:rFonts w:hint="eastAsia" w:asciiTheme="minorEastAsia" w:hAnsiTheme="minorEastAsia" w:eastAsiaTheme="minorEastAsia" w:cstheme="minorEastAsia"/>
                <w:bCs/>
                <w:kern w:val="0"/>
                <w:sz w:val="21"/>
                <w:szCs w:val="21"/>
              </w:rPr>
            </w:pPr>
            <w:r>
              <w:rPr>
                <w:rFonts w:hint="eastAsia" w:asciiTheme="minorEastAsia" w:hAnsiTheme="minorEastAsia" w:eastAsiaTheme="minorEastAsia" w:cstheme="minorEastAsia"/>
                <w:bCs/>
                <w:kern w:val="0"/>
                <w:sz w:val="21"/>
                <w:szCs w:val="21"/>
              </w:rPr>
              <w:t>中间人</w:t>
            </w:r>
          </w:p>
        </w:tc>
        <w:tc>
          <w:tcPr>
            <w:tcW w:w="5791" w:type="dxa"/>
            <w:vAlign w:val="center"/>
          </w:tcPr>
          <w:p w14:paraId="1EDB77E7">
            <w:pPr>
              <w:widowControl/>
              <w:adjustRightInd w:val="0"/>
              <w:snapToGrid w:val="0"/>
              <w:spacing w:before="42" w:beforeLines="10" w:after="84" w:afterLines="20" w:line="280" w:lineRule="exact"/>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利用“官位影响”+收钱+不正当利益</w:t>
            </w:r>
          </w:p>
        </w:tc>
        <w:tc>
          <w:tcPr>
            <w:tcW w:w="2278" w:type="dxa"/>
            <w:vAlign w:val="center"/>
          </w:tcPr>
          <w:p w14:paraId="64938E44">
            <w:pPr>
              <w:widowControl/>
              <w:adjustRightInd w:val="0"/>
              <w:snapToGrid w:val="0"/>
              <w:spacing w:before="42" w:beforeLines="10" w:after="84" w:afterLines="20" w:line="280" w:lineRule="exact"/>
              <w:rPr>
                <w:rFonts w:hint="eastAsia" w:asciiTheme="minorEastAsia" w:hAnsiTheme="minorEastAsia" w:eastAsiaTheme="minorEastAsia" w:cstheme="minorEastAsia"/>
                <w:b/>
                <w:kern w:val="0"/>
                <w:sz w:val="21"/>
                <w:szCs w:val="21"/>
              </w:rPr>
            </w:pPr>
            <w:r>
              <w:rPr>
                <w:rFonts w:hint="eastAsia" w:asciiTheme="minorEastAsia" w:hAnsiTheme="minorEastAsia" w:eastAsiaTheme="minorEastAsia" w:cstheme="minorEastAsia"/>
                <w:bCs/>
                <w:kern w:val="0"/>
                <w:sz w:val="21"/>
                <w:szCs w:val="21"/>
              </w:rPr>
              <w:t>1</w:t>
            </w:r>
            <w:r>
              <w:rPr>
                <w:rFonts w:hint="eastAsia" w:asciiTheme="minorEastAsia" w:hAnsiTheme="minorEastAsia" w:eastAsiaTheme="minorEastAsia" w:cstheme="minorEastAsia"/>
                <w:bCs/>
                <w:color w:val="auto"/>
                <w:sz w:val="21"/>
                <w:szCs w:val="21"/>
              </w:rPr>
              <w:t>．</w:t>
            </w:r>
            <w:r>
              <w:rPr>
                <w:rFonts w:hint="eastAsia" w:asciiTheme="minorEastAsia" w:hAnsiTheme="minorEastAsia" w:eastAsiaTheme="minorEastAsia" w:cstheme="minorEastAsia"/>
                <w:bCs/>
                <w:color w:val="FF0000"/>
                <w:kern w:val="0"/>
                <w:sz w:val="21"/>
                <w:szCs w:val="21"/>
              </w:rPr>
              <w:t>斡旋型受贿罪</w:t>
            </w:r>
          </w:p>
        </w:tc>
      </w:tr>
      <w:tr w14:paraId="78B1A32B">
        <w:trPr>
          <w:jc w:val="center"/>
        </w:trPr>
        <w:tc>
          <w:tcPr>
            <w:tcW w:w="436" w:type="dxa"/>
            <w:vMerge w:val="continue"/>
            <w:vAlign w:val="center"/>
          </w:tcPr>
          <w:p w14:paraId="398FB071">
            <w:pPr>
              <w:widowControl/>
              <w:adjustRightInd w:val="0"/>
              <w:snapToGrid w:val="0"/>
              <w:spacing w:before="42" w:beforeLines="10" w:after="84" w:afterLines="20" w:line="280" w:lineRule="exact"/>
              <w:rPr>
                <w:rFonts w:hint="eastAsia" w:asciiTheme="minorEastAsia" w:hAnsiTheme="minorEastAsia" w:eastAsiaTheme="minorEastAsia" w:cstheme="minorEastAsia"/>
                <w:kern w:val="0"/>
                <w:sz w:val="21"/>
                <w:szCs w:val="21"/>
              </w:rPr>
            </w:pPr>
          </w:p>
        </w:tc>
        <w:tc>
          <w:tcPr>
            <w:tcW w:w="5791" w:type="dxa"/>
            <w:vAlign w:val="center"/>
          </w:tcPr>
          <w:p w14:paraId="5870B6A4">
            <w:pPr>
              <w:widowControl/>
              <w:adjustRightInd w:val="0"/>
              <w:snapToGrid w:val="0"/>
              <w:spacing w:before="42" w:beforeLines="10" w:after="84" w:afterLines="20" w:line="280" w:lineRule="exact"/>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与受贿人通谋，帮受贿人收钱（行为人不一定要收钱）+利益</w:t>
            </w:r>
          </w:p>
        </w:tc>
        <w:tc>
          <w:tcPr>
            <w:tcW w:w="2278" w:type="dxa"/>
            <w:vAlign w:val="center"/>
          </w:tcPr>
          <w:p w14:paraId="771B9860">
            <w:pPr>
              <w:widowControl/>
              <w:adjustRightInd w:val="0"/>
              <w:snapToGrid w:val="0"/>
              <w:spacing w:before="42" w:beforeLines="10" w:after="84" w:afterLines="20" w:line="280" w:lineRule="exact"/>
              <w:rPr>
                <w:rFonts w:hint="eastAsia" w:asciiTheme="minorEastAsia" w:hAnsiTheme="minorEastAsia" w:eastAsiaTheme="minorEastAsia" w:cstheme="minorEastAsia"/>
                <w:b/>
                <w:kern w:val="0"/>
                <w:sz w:val="21"/>
                <w:szCs w:val="21"/>
              </w:rPr>
            </w:pPr>
            <w:r>
              <w:rPr>
                <w:rFonts w:hint="eastAsia" w:asciiTheme="minorEastAsia" w:hAnsiTheme="minorEastAsia" w:eastAsiaTheme="minorEastAsia" w:cstheme="minorEastAsia"/>
                <w:kern w:val="0"/>
                <w:sz w:val="21"/>
                <w:szCs w:val="21"/>
              </w:rPr>
              <w:t>2</w:t>
            </w:r>
            <w:r>
              <w:rPr>
                <w:rFonts w:hint="eastAsia" w:asciiTheme="minorEastAsia" w:hAnsiTheme="minorEastAsia" w:eastAsiaTheme="minorEastAsia" w:cstheme="minorEastAsia"/>
                <w:color w:val="auto"/>
                <w:sz w:val="21"/>
                <w:szCs w:val="21"/>
              </w:rPr>
              <w:t>．</w:t>
            </w:r>
            <w:r>
              <w:rPr>
                <w:rFonts w:hint="eastAsia" w:asciiTheme="minorEastAsia" w:hAnsiTheme="minorEastAsia" w:eastAsiaTheme="minorEastAsia" w:cstheme="minorEastAsia"/>
                <w:kern w:val="0"/>
                <w:sz w:val="21"/>
                <w:szCs w:val="21"/>
              </w:rPr>
              <w:t>受贿罪共犯</w:t>
            </w:r>
          </w:p>
        </w:tc>
      </w:tr>
      <w:tr w14:paraId="28A68BF9">
        <w:trPr>
          <w:jc w:val="center"/>
        </w:trPr>
        <w:tc>
          <w:tcPr>
            <w:tcW w:w="436" w:type="dxa"/>
            <w:vMerge w:val="continue"/>
            <w:vAlign w:val="center"/>
          </w:tcPr>
          <w:p w14:paraId="51CD920B">
            <w:pPr>
              <w:widowControl/>
              <w:adjustRightInd w:val="0"/>
              <w:snapToGrid w:val="0"/>
              <w:spacing w:before="42" w:beforeLines="10" w:after="84" w:afterLines="20" w:line="280" w:lineRule="exact"/>
              <w:rPr>
                <w:rFonts w:hint="eastAsia" w:asciiTheme="minorEastAsia" w:hAnsiTheme="minorEastAsia" w:eastAsiaTheme="minorEastAsia" w:cstheme="minorEastAsia"/>
                <w:kern w:val="0"/>
                <w:sz w:val="21"/>
                <w:szCs w:val="21"/>
              </w:rPr>
            </w:pPr>
          </w:p>
        </w:tc>
        <w:tc>
          <w:tcPr>
            <w:tcW w:w="5791" w:type="dxa"/>
            <w:vAlign w:val="center"/>
          </w:tcPr>
          <w:p w14:paraId="56689FB7">
            <w:pPr>
              <w:widowControl/>
              <w:adjustRightInd w:val="0"/>
              <w:snapToGrid w:val="0"/>
              <w:spacing w:before="42" w:beforeLines="10" w:after="84" w:afterLines="20" w:line="280" w:lineRule="exact"/>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利用“人身关系影响”+收钱+不正当利益</w:t>
            </w:r>
          </w:p>
        </w:tc>
        <w:tc>
          <w:tcPr>
            <w:tcW w:w="2278" w:type="dxa"/>
            <w:vAlign w:val="center"/>
          </w:tcPr>
          <w:p w14:paraId="06C402A8">
            <w:pPr>
              <w:widowControl/>
              <w:adjustRightInd w:val="0"/>
              <w:snapToGrid w:val="0"/>
              <w:spacing w:before="42" w:beforeLines="10" w:after="84" w:afterLines="20" w:line="280" w:lineRule="exact"/>
              <w:rPr>
                <w:rFonts w:hint="eastAsia" w:asciiTheme="minorEastAsia" w:hAnsiTheme="minorEastAsia" w:eastAsiaTheme="minorEastAsia" w:cstheme="minorEastAsia"/>
                <w:b/>
                <w:kern w:val="0"/>
                <w:sz w:val="21"/>
                <w:szCs w:val="21"/>
              </w:rPr>
            </w:pPr>
            <w:r>
              <w:rPr>
                <w:rFonts w:hint="eastAsia" w:asciiTheme="minorEastAsia" w:hAnsiTheme="minorEastAsia" w:eastAsiaTheme="minorEastAsia" w:cstheme="minorEastAsia"/>
                <w:bCs/>
                <w:kern w:val="0"/>
                <w:sz w:val="21"/>
                <w:szCs w:val="21"/>
              </w:rPr>
              <w:t>3</w:t>
            </w:r>
            <w:r>
              <w:rPr>
                <w:rFonts w:hint="eastAsia" w:asciiTheme="minorEastAsia" w:hAnsiTheme="minorEastAsia" w:eastAsiaTheme="minorEastAsia" w:cstheme="minorEastAsia"/>
                <w:bCs/>
                <w:color w:val="auto"/>
                <w:sz w:val="21"/>
                <w:szCs w:val="21"/>
              </w:rPr>
              <w:t>．</w:t>
            </w:r>
            <w:r>
              <w:rPr>
                <w:rFonts w:hint="eastAsia" w:asciiTheme="minorEastAsia" w:hAnsiTheme="minorEastAsia" w:eastAsiaTheme="minorEastAsia" w:cstheme="minorEastAsia"/>
                <w:bCs/>
                <w:color w:val="FF0000"/>
                <w:kern w:val="0"/>
                <w:sz w:val="21"/>
                <w:szCs w:val="21"/>
              </w:rPr>
              <w:t>利用影响力受贿罪</w:t>
            </w:r>
          </w:p>
        </w:tc>
      </w:tr>
      <w:tr w14:paraId="13DF8B40">
        <w:trPr>
          <w:jc w:val="center"/>
        </w:trPr>
        <w:tc>
          <w:tcPr>
            <w:tcW w:w="436" w:type="dxa"/>
            <w:vMerge w:val="continue"/>
            <w:vAlign w:val="center"/>
          </w:tcPr>
          <w:p w14:paraId="185497FE">
            <w:pPr>
              <w:widowControl/>
              <w:adjustRightInd w:val="0"/>
              <w:snapToGrid w:val="0"/>
              <w:spacing w:before="42" w:beforeLines="10" w:after="84" w:afterLines="20" w:line="280" w:lineRule="exact"/>
              <w:rPr>
                <w:rFonts w:hint="eastAsia" w:asciiTheme="minorEastAsia" w:hAnsiTheme="minorEastAsia" w:eastAsiaTheme="minorEastAsia" w:cstheme="minorEastAsia"/>
                <w:kern w:val="0"/>
                <w:sz w:val="21"/>
                <w:szCs w:val="21"/>
              </w:rPr>
            </w:pPr>
          </w:p>
        </w:tc>
        <w:tc>
          <w:tcPr>
            <w:tcW w:w="5791" w:type="dxa"/>
            <w:vAlign w:val="center"/>
          </w:tcPr>
          <w:p w14:paraId="00579829">
            <w:pPr>
              <w:widowControl/>
              <w:adjustRightInd w:val="0"/>
              <w:snapToGrid w:val="0"/>
              <w:spacing w:before="42" w:beforeLines="10" w:after="84" w:afterLines="20" w:line="280" w:lineRule="exact"/>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与行贿人通谋，帮行贿人送钱（行为人不一定要收钱）+行贿人为谋取不正当利益</w:t>
            </w:r>
          </w:p>
        </w:tc>
        <w:tc>
          <w:tcPr>
            <w:tcW w:w="2278" w:type="dxa"/>
            <w:vAlign w:val="center"/>
          </w:tcPr>
          <w:p w14:paraId="3B7508CE">
            <w:pPr>
              <w:widowControl/>
              <w:adjustRightInd w:val="0"/>
              <w:snapToGrid w:val="0"/>
              <w:spacing w:before="42" w:beforeLines="10" w:after="84" w:afterLines="20" w:line="280" w:lineRule="exact"/>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4</w:t>
            </w:r>
            <w:r>
              <w:rPr>
                <w:rFonts w:hint="eastAsia" w:asciiTheme="minorEastAsia" w:hAnsiTheme="minorEastAsia" w:eastAsiaTheme="minorEastAsia" w:cstheme="minorEastAsia"/>
                <w:color w:val="auto"/>
                <w:sz w:val="21"/>
                <w:szCs w:val="21"/>
              </w:rPr>
              <w:t>．</w:t>
            </w:r>
            <w:r>
              <w:rPr>
                <w:rFonts w:hint="eastAsia" w:asciiTheme="minorEastAsia" w:hAnsiTheme="minorEastAsia" w:eastAsiaTheme="minorEastAsia" w:cstheme="minorEastAsia"/>
                <w:kern w:val="0"/>
                <w:sz w:val="21"/>
                <w:szCs w:val="21"/>
              </w:rPr>
              <w:t>行贿罪共犯</w:t>
            </w:r>
          </w:p>
        </w:tc>
      </w:tr>
      <w:tr w14:paraId="0937B957">
        <w:trPr>
          <w:jc w:val="center"/>
        </w:trPr>
        <w:tc>
          <w:tcPr>
            <w:tcW w:w="436" w:type="dxa"/>
            <w:vMerge w:val="continue"/>
            <w:vAlign w:val="center"/>
          </w:tcPr>
          <w:p w14:paraId="01EDD1E6">
            <w:pPr>
              <w:widowControl/>
              <w:adjustRightInd w:val="0"/>
              <w:snapToGrid w:val="0"/>
              <w:spacing w:before="42" w:beforeLines="10" w:after="84" w:afterLines="20" w:line="280" w:lineRule="exact"/>
              <w:rPr>
                <w:rFonts w:hint="eastAsia" w:asciiTheme="minorEastAsia" w:hAnsiTheme="minorEastAsia" w:eastAsiaTheme="minorEastAsia" w:cstheme="minorEastAsia"/>
                <w:kern w:val="0"/>
                <w:sz w:val="21"/>
                <w:szCs w:val="21"/>
              </w:rPr>
            </w:pPr>
          </w:p>
        </w:tc>
        <w:tc>
          <w:tcPr>
            <w:tcW w:w="5791" w:type="dxa"/>
            <w:vAlign w:val="center"/>
          </w:tcPr>
          <w:p w14:paraId="1B9A0826">
            <w:pPr>
              <w:widowControl/>
              <w:adjustRightInd w:val="0"/>
              <w:snapToGrid w:val="0"/>
              <w:spacing w:before="42" w:beforeLines="10" w:after="84" w:afterLines="20" w:line="280" w:lineRule="exact"/>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居中提供信息（行为人不一定要收钱）</w:t>
            </w:r>
          </w:p>
        </w:tc>
        <w:tc>
          <w:tcPr>
            <w:tcW w:w="2278" w:type="dxa"/>
            <w:vAlign w:val="center"/>
          </w:tcPr>
          <w:p w14:paraId="7F3757FE">
            <w:pPr>
              <w:widowControl/>
              <w:adjustRightInd w:val="0"/>
              <w:snapToGrid w:val="0"/>
              <w:spacing w:before="42" w:beforeLines="10" w:after="84" w:afterLines="20" w:line="280" w:lineRule="exact"/>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bCs/>
                <w:kern w:val="0"/>
                <w:sz w:val="21"/>
                <w:szCs w:val="21"/>
              </w:rPr>
              <w:t>5</w:t>
            </w:r>
            <w:r>
              <w:rPr>
                <w:rFonts w:hint="eastAsia" w:asciiTheme="minorEastAsia" w:hAnsiTheme="minorEastAsia" w:eastAsiaTheme="minorEastAsia" w:cstheme="minorEastAsia"/>
                <w:bCs/>
                <w:color w:val="auto"/>
                <w:sz w:val="21"/>
                <w:szCs w:val="21"/>
              </w:rPr>
              <w:t>．</w:t>
            </w:r>
            <w:r>
              <w:rPr>
                <w:rFonts w:hint="eastAsia" w:asciiTheme="minorEastAsia" w:hAnsiTheme="minorEastAsia" w:eastAsiaTheme="minorEastAsia" w:cstheme="minorEastAsia"/>
                <w:bCs/>
                <w:color w:val="FF0000"/>
                <w:kern w:val="0"/>
                <w:sz w:val="21"/>
                <w:szCs w:val="21"/>
              </w:rPr>
              <w:t>介绍贿赂罪</w:t>
            </w:r>
          </w:p>
        </w:tc>
      </w:tr>
    </w:tbl>
    <w:p w14:paraId="39CE0111">
      <w:pPr>
        <w:spacing w:line="384" w:lineRule="exact"/>
        <w:ind w:firstLine="420" w:firstLineChars="200"/>
        <w:rPr>
          <w:rFonts w:hint="eastAsia" w:asciiTheme="minorEastAsia" w:hAnsiTheme="minorEastAsia" w:eastAsiaTheme="minorEastAsia" w:cstheme="minorEastAsia"/>
          <w:bCs/>
          <w:sz w:val="21"/>
          <w:szCs w:val="21"/>
        </w:rPr>
      </w:pPr>
    </w:p>
    <w:p w14:paraId="2F0BC770">
      <w:pPr>
        <w:spacing w:line="384" w:lineRule="exact"/>
        <w:ind w:firstLine="273" w:firstLineChars="130"/>
        <w:rPr>
          <w:rFonts w:hint="eastAsia" w:asciiTheme="minorEastAsia" w:hAnsiTheme="minorEastAsia" w:eastAsiaTheme="minorEastAsia" w:cstheme="minorEastAsia"/>
          <w:bCs/>
          <w:color w:val="auto"/>
          <w:sz w:val="21"/>
          <w:szCs w:val="21"/>
        </w:rPr>
      </w:pPr>
      <w:r>
        <w:rPr>
          <w:rFonts w:hint="eastAsia" w:asciiTheme="minorEastAsia" w:hAnsiTheme="minorEastAsia" w:eastAsiaTheme="minorEastAsia" w:cstheme="minorEastAsia"/>
          <w:bCs/>
          <w:color w:val="auto"/>
          <w:sz w:val="21"/>
          <w:szCs w:val="21"/>
        </w:rPr>
        <w:t>（三）</w:t>
      </w:r>
      <w:r>
        <w:rPr>
          <w:rFonts w:hint="eastAsia" w:asciiTheme="minorEastAsia" w:hAnsiTheme="minorEastAsia" w:eastAsiaTheme="minorEastAsia" w:cstheme="minorEastAsia"/>
          <w:bCs/>
          <w:color w:val="FF0000"/>
          <w:sz w:val="21"/>
          <w:szCs w:val="21"/>
        </w:rPr>
        <w:t>离职国家工作人员</w:t>
      </w:r>
      <w:r>
        <w:rPr>
          <w:rFonts w:hint="eastAsia" w:asciiTheme="minorEastAsia" w:hAnsiTheme="minorEastAsia" w:eastAsiaTheme="minorEastAsia" w:cstheme="minorEastAsia"/>
          <w:bCs/>
          <w:color w:val="auto"/>
          <w:sz w:val="21"/>
          <w:szCs w:val="21"/>
        </w:rPr>
        <w:t>收钱的定性：在任时有无约定？</w:t>
      </w:r>
    </w:p>
    <w:p w14:paraId="71EEDA7E">
      <w:pPr>
        <w:spacing w:line="384" w:lineRule="exact"/>
        <w:ind w:firstLine="420" w:firstLineChars="200"/>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1．在职时约定收钱、谋利是受贿。</w:t>
      </w:r>
    </w:p>
    <w:p w14:paraId="73410690">
      <w:pPr>
        <w:spacing w:line="384" w:lineRule="exact"/>
        <w:ind w:firstLine="420" w:firstLineChars="200"/>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2．离职后利用原职权、谋取不当利益，为利用影响力受贿。</w:t>
      </w:r>
    </w:p>
    <w:p w14:paraId="20A5A6A5">
      <w:pPr>
        <w:spacing w:line="384" w:lineRule="exact"/>
        <w:ind w:firstLine="420" w:firstLineChars="200"/>
        <w:rPr>
          <w:rFonts w:hint="eastAsia" w:asciiTheme="minorEastAsia" w:hAnsiTheme="minorEastAsia" w:eastAsiaTheme="minorEastAsia" w:cstheme="minorEastAsia"/>
          <w:bCs/>
          <w:sz w:val="21"/>
          <w:szCs w:val="21"/>
        </w:rPr>
      </w:pPr>
    </w:p>
    <w:p w14:paraId="0DF6C3D0">
      <w:pPr>
        <w:spacing w:line="384" w:lineRule="exact"/>
        <w:ind w:firstLine="273" w:firstLineChars="130"/>
        <w:rPr>
          <w:rFonts w:hint="eastAsia" w:asciiTheme="minorEastAsia" w:hAnsiTheme="minorEastAsia" w:eastAsiaTheme="minorEastAsia" w:cstheme="minorEastAsia"/>
          <w:bCs/>
          <w:color w:val="auto"/>
          <w:sz w:val="21"/>
          <w:szCs w:val="21"/>
        </w:rPr>
      </w:pPr>
      <w:r>
        <w:rPr>
          <w:rFonts w:hint="eastAsia" w:asciiTheme="minorEastAsia" w:hAnsiTheme="minorEastAsia" w:eastAsiaTheme="minorEastAsia" w:cstheme="minorEastAsia"/>
          <w:bCs/>
          <w:color w:val="auto"/>
          <w:sz w:val="21"/>
          <w:szCs w:val="21"/>
        </w:rPr>
        <w:t>（四）既遂标准：取得控制说（一般3万以上）；</w:t>
      </w:r>
      <w:r>
        <w:rPr>
          <w:rFonts w:hint="eastAsia" w:asciiTheme="minorEastAsia" w:hAnsiTheme="minorEastAsia" w:eastAsiaTheme="minorEastAsia" w:cstheme="minorEastAsia"/>
          <w:bCs/>
          <w:color w:val="auto"/>
          <w:sz w:val="21"/>
          <w:szCs w:val="21"/>
        </w:rPr>
        <w:t>退还贿赂</w:t>
      </w:r>
      <w:r>
        <w:rPr>
          <w:rFonts w:hint="eastAsia" w:asciiTheme="minorEastAsia" w:hAnsiTheme="minorEastAsia" w:eastAsiaTheme="minorEastAsia" w:cstheme="minorEastAsia"/>
          <w:bCs/>
          <w:color w:val="auto"/>
          <w:sz w:val="21"/>
          <w:szCs w:val="21"/>
        </w:rPr>
        <w:t>；赃物处分</w:t>
      </w:r>
    </w:p>
    <w:p w14:paraId="4EC2BB0F">
      <w:pPr>
        <w:spacing w:line="384" w:lineRule="exact"/>
        <w:ind w:firstLine="420" w:firstLineChars="200"/>
        <w:rPr>
          <w:rFonts w:hint="eastAsia" w:asciiTheme="minorEastAsia" w:hAnsiTheme="minorEastAsia" w:eastAsiaTheme="minorEastAsia" w:cstheme="minorEastAsia"/>
          <w:bCs/>
          <w:sz w:val="21"/>
          <w:szCs w:val="21"/>
        </w:rPr>
      </w:pPr>
      <w:bookmarkStart w:id="5" w:name="_Hlk19254126"/>
      <w:r>
        <w:rPr>
          <w:rFonts w:hint="eastAsia" w:asciiTheme="minorEastAsia" w:hAnsiTheme="minorEastAsia" w:eastAsiaTheme="minorEastAsia" w:cstheme="minorEastAsia"/>
          <w:bCs/>
          <w:sz w:val="21"/>
          <w:szCs w:val="21"/>
        </w:rPr>
        <w:t>1．取得控制说（一般3万以上）</w:t>
      </w:r>
    </w:p>
    <w:p w14:paraId="4CFE9366">
      <w:pPr>
        <w:spacing w:line="384" w:lineRule="exact"/>
        <w:ind w:firstLine="420" w:firstLineChars="200"/>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2．“</w:t>
      </w:r>
      <w:r>
        <w:rPr>
          <w:rFonts w:hint="eastAsia" w:asciiTheme="minorEastAsia" w:hAnsiTheme="minorEastAsia" w:eastAsiaTheme="minorEastAsia" w:cstheme="minorEastAsia"/>
          <w:bCs/>
          <w:sz w:val="21"/>
          <w:szCs w:val="21"/>
        </w:rPr>
        <w:t>及时</w:t>
      </w:r>
      <w:r>
        <w:rPr>
          <w:rFonts w:hint="eastAsia" w:asciiTheme="minorEastAsia" w:hAnsiTheme="minorEastAsia" w:eastAsiaTheme="minorEastAsia" w:cstheme="minorEastAsia"/>
          <w:bCs/>
          <w:sz w:val="21"/>
          <w:szCs w:val="21"/>
        </w:rPr>
        <w:t>退</w:t>
      </w:r>
      <w:r>
        <w:rPr>
          <w:rFonts w:hint="eastAsia" w:asciiTheme="minorEastAsia" w:hAnsiTheme="minorEastAsia" w:eastAsiaTheme="minorEastAsia" w:cstheme="minorEastAsia"/>
          <w:bCs/>
          <w:sz w:val="21"/>
          <w:szCs w:val="21"/>
        </w:rPr>
        <w:t>还</w:t>
      </w:r>
      <w:r>
        <w:rPr>
          <w:rFonts w:hint="eastAsia" w:asciiTheme="minorEastAsia" w:hAnsiTheme="minorEastAsia" w:eastAsiaTheme="minorEastAsia" w:cstheme="minorEastAsia"/>
          <w:bCs/>
          <w:sz w:val="21"/>
          <w:szCs w:val="21"/>
        </w:rPr>
        <w:t>”</w:t>
      </w:r>
    </w:p>
    <w:tbl>
      <w:tblPr>
        <w:tblStyle w:val="15"/>
        <w:tblW w:w="8505" w:type="dxa"/>
        <w:jc w:val="center"/>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Layout w:type="autofit"/>
        <w:tblCellMar>
          <w:top w:w="0" w:type="dxa"/>
          <w:left w:w="108" w:type="dxa"/>
          <w:bottom w:w="0" w:type="dxa"/>
          <w:right w:w="108" w:type="dxa"/>
        </w:tblCellMar>
      </w:tblPr>
      <w:tblGrid>
        <w:gridCol w:w="3392"/>
        <w:gridCol w:w="3544"/>
        <w:gridCol w:w="1569"/>
      </w:tblGrid>
      <w:tr w14:paraId="525F3992">
        <w:trPr>
          <w:jc w:val="center"/>
        </w:trPr>
        <w:tc>
          <w:tcPr>
            <w:tcW w:w="3392" w:type="dxa"/>
            <w:vAlign w:val="center"/>
          </w:tcPr>
          <w:p w14:paraId="5D699761">
            <w:pPr>
              <w:adjustRightInd w:val="0"/>
              <w:snapToGrid w:val="0"/>
              <w:spacing w:before="42" w:beforeLines="10" w:after="84" w:afterLines="20" w:line="280" w:lineRule="exac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“及时退还或上交”</w:t>
            </w:r>
          </w:p>
        </w:tc>
        <w:tc>
          <w:tcPr>
            <w:tcW w:w="3544" w:type="dxa"/>
            <w:vAlign w:val="center"/>
          </w:tcPr>
          <w:p w14:paraId="36E15096">
            <w:pPr>
              <w:adjustRightInd w:val="0"/>
              <w:snapToGrid w:val="0"/>
              <w:spacing w:before="42" w:beforeLines="10" w:after="84" w:afterLines="20" w:line="280" w:lineRule="exac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color w:val="FF0000"/>
                <w:sz w:val="21"/>
                <w:szCs w:val="21"/>
              </w:rPr>
              <w:t>指行为人主观上没有受贿故意</w:t>
            </w:r>
          </w:p>
        </w:tc>
        <w:tc>
          <w:tcPr>
            <w:tcW w:w="1569" w:type="dxa"/>
            <w:vAlign w:val="center"/>
          </w:tcPr>
          <w:p w14:paraId="7CDD56FE">
            <w:pPr>
              <w:adjustRightInd w:val="0"/>
              <w:snapToGrid w:val="0"/>
              <w:spacing w:before="42" w:beforeLines="10" w:after="84" w:afterLines="20" w:line="280" w:lineRule="exac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不是受贿</w:t>
            </w:r>
          </w:p>
        </w:tc>
      </w:tr>
      <w:tr w14:paraId="7BABBE59">
        <w:trPr>
          <w:jc w:val="center"/>
        </w:trPr>
        <w:tc>
          <w:tcPr>
            <w:tcW w:w="3392" w:type="dxa"/>
            <w:vAlign w:val="center"/>
          </w:tcPr>
          <w:p w14:paraId="2A307413">
            <w:pPr>
              <w:adjustRightInd w:val="0"/>
              <w:snapToGrid w:val="0"/>
              <w:spacing w:before="42" w:beforeLines="10" w:after="84" w:afterLines="20" w:line="280" w:lineRule="exac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担心查处、为掩饰犯罪而退赃</w:t>
            </w:r>
          </w:p>
        </w:tc>
        <w:tc>
          <w:tcPr>
            <w:tcW w:w="3544" w:type="dxa"/>
            <w:vMerge w:val="restart"/>
            <w:vAlign w:val="center"/>
          </w:tcPr>
          <w:p w14:paraId="1FE1D52C">
            <w:pPr>
              <w:adjustRightInd w:val="0"/>
              <w:snapToGrid w:val="0"/>
              <w:spacing w:before="42" w:beforeLines="10" w:after="84" w:afterLines="20" w:line="280" w:lineRule="exac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行为人受贿时主观上有受贿故意</w:t>
            </w:r>
          </w:p>
        </w:tc>
        <w:tc>
          <w:tcPr>
            <w:tcW w:w="1569" w:type="dxa"/>
            <w:vMerge w:val="restart"/>
            <w:vAlign w:val="center"/>
          </w:tcPr>
          <w:p w14:paraId="35BBAB69">
            <w:pPr>
              <w:adjustRightInd w:val="0"/>
              <w:snapToGrid w:val="0"/>
              <w:spacing w:before="42" w:beforeLines="10" w:after="84" w:afterLines="20" w:line="280" w:lineRule="exac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系受贿罪既遂</w:t>
            </w:r>
          </w:p>
        </w:tc>
      </w:tr>
      <w:tr w14:paraId="15A40774">
        <w:trPr>
          <w:jc w:val="center"/>
        </w:trPr>
        <w:tc>
          <w:tcPr>
            <w:tcW w:w="3392" w:type="dxa"/>
            <w:vAlign w:val="center"/>
          </w:tcPr>
          <w:p w14:paraId="06B2490F">
            <w:pPr>
              <w:adjustRightInd w:val="0"/>
              <w:snapToGrid w:val="0"/>
              <w:spacing w:before="42" w:beforeLines="10" w:after="84" w:afterLines="20" w:line="280" w:lineRule="exac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悔罪、事未办成而退赃</w:t>
            </w:r>
          </w:p>
        </w:tc>
        <w:tc>
          <w:tcPr>
            <w:tcW w:w="3544" w:type="dxa"/>
            <w:vMerge w:val="continue"/>
            <w:vAlign w:val="center"/>
          </w:tcPr>
          <w:p w14:paraId="00A96725">
            <w:pPr>
              <w:adjustRightInd w:val="0"/>
              <w:snapToGrid w:val="0"/>
              <w:spacing w:before="42" w:beforeLines="10" w:after="84" w:afterLines="20" w:line="280" w:lineRule="exact"/>
              <w:rPr>
                <w:rFonts w:hint="eastAsia" w:asciiTheme="minorEastAsia" w:hAnsiTheme="minorEastAsia" w:eastAsiaTheme="minorEastAsia" w:cstheme="minorEastAsia"/>
                <w:sz w:val="21"/>
                <w:szCs w:val="21"/>
              </w:rPr>
            </w:pPr>
          </w:p>
        </w:tc>
        <w:tc>
          <w:tcPr>
            <w:tcW w:w="1569" w:type="dxa"/>
            <w:vMerge w:val="continue"/>
            <w:vAlign w:val="center"/>
          </w:tcPr>
          <w:p w14:paraId="7DE6ADBC">
            <w:pPr>
              <w:adjustRightInd w:val="0"/>
              <w:snapToGrid w:val="0"/>
              <w:spacing w:before="42" w:beforeLines="10" w:after="84" w:afterLines="20" w:line="280" w:lineRule="exact"/>
              <w:rPr>
                <w:rFonts w:hint="eastAsia" w:asciiTheme="minorEastAsia" w:hAnsiTheme="minorEastAsia" w:eastAsiaTheme="minorEastAsia" w:cstheme="minorEastAsia"/>
                <w:sz w:val="21"/>
                <w:szCs w:val="21"/>
              </w:rPr>
            </w:pPr>
          </w:p>
        </w:tc>
      </w:tr>
    </w:tbl>
    <w:p w14:paraId="50BE996C">
      <w:pPr>
        <w:spacing w:line="384" w:lineRule="exact"/>
        <w:rPr>
          <w:rFonts w:hint="eastAsia" w:asciiTheme="minorEastAsia" w:hAnsiTheme="minorEastAsia" w:eastAsiaTheme="minorEastAsia" w:cstheme="minorEastAsia"/>
          <w:bCs/>
          <w:sz w:val="21"/>
          <w:szCs w:val="21"/>
        </w:rPr>
      </w:pPr>
    </w:p>
    <w:p w14:paraId="3B10AB7C">
      <w:pPr>
        <w:spacing w:line="384" w:lineRule="exact"/>
        <w:ind w:firstLine="420" w:firstLineChars="200"/>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3．受贿罪的犯罪数额计算：以收受财物的实际价值计（交付）</w:t>
      </w:r>
    </w:p>
    <w:p w14:paraId="098F996E">
      <w:pPr>
        <w:spacing w:line="384" w:lineRule="exact"/>
        <w:ind w:firstLine="420" w:firstLineChars="200"/>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4．关于</w:t>
      </w:r>
      <w:r>
        <w:rPr>
          <w:rFonts w:hint="eastAsia" w:asciiTheme="minorEastAsia" w:hAnsiTheme="minorEastAsia" w:eastAsiaTheme="minorEastAsia" w:cstheme="minorEastAsia"/>
          <w:bCs/>
          <w:sz w:val="21"/>
          <w:szCs w:val="21"/>
        </w:rPr>
        <w:t>收受银行卡</w:t>
      </w:r>
      <w:r>
        <w:rPr>
          <w:rFonts w:hint="eastAsia" w:asciiTheme="minorEastAsia" w:hAnsiTheme="minorEastAsia" w:eastAsiaTheme="minorEastAsia" w:cstheme="minorEastAsia"/>
          <w:bCs/>
          <w:sz w:val="21"/>
          <w:szCs w:val="21"/>
        </w:rPr>
        <w:t>型受贿案的既未遂及数额认定</w:t>
      </w:r>
    </w:p>
    <w:p w14:paraId="75043E43">
      <w:pPr>
        <w:widowControl/>
        <w:ind w:firstLine="420" w:firstLineChars="200"/>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观点一：</w:t>
      </w:r>
      <w:r>
        <w:rPr>
          <w:rFonts w:hint="eastAsia" w:asciiTheme="minorEastAsia" w:hAnsiTheme="minorEastAsia" w:eastAsiaTheme="minorEastAsia" w:cstheme="minorEastAsia"/>
          <w:sz w:val="21"/>
          <w:szCs w:val="21"/>
        </w:rPr>
        <w:t>如认为银行卡（存款）账户中款项，归银行占有，名义存款人享有返还权；收卡型受贿，以</w:t>
      </w:r>
      <w:r>
        <w:rPr>
          <w:rFonts w:hint="eastAsia" w:asciiTheme="minorEastAsia" w:hAnsiTheme="minorEastAsia" w:eastAsiaTheme="minorEastAsia" w:cstheme="minorEastAsia"/>
          <w:color w:val="FF0000"/>
          <w:sz w:val="21"/>
          <w:szCs w:val="21"/>
        </w:rPr>
        <w:t>“实际控制说”</w:t>
      </w:r>
      <w:r>
        <w:rPr>
          <w:rFonts w:hint="eastAsia" w:asciiTheme="minorEastAsia" w:hAnsiTheme="minorEastAsia" w:eastAsiaTheme="minorEastAsia" w:cstheme="minorEastAsia"/>
          <w:sz w:val="21"/>
          <w:szCs w:val="21"/>
        </w:rPr>
        <w:t>为既遂标准，则应将前述司法解释的含义理解为：在案发时受贿人随时取现没有障碍时，应以卡内存款数额全额认定为受贿数额，系既遂；如取现时有障碍，则对有障碍的数额认定为未遂。</w:t>
      </w:r>
    </w:p>
    <w:p w14:paraId="233F0900">
      <w:pPr>
        <w:spacing w:line="384" w:lineRule="exact"/>
        <w:ind w:firstLine="420" w:firstLineChars="200"/>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观点二：</w:t>
      </w:r>
      <w:r>
        <w:rPr>
          <w:rFonts w:hint="eastAsia" w:asciiTheme="minorEastAsia" w:hAnsiTheme="minorEastAsia" w:eastAsiaTheme="minorEastAsia" w:cstheme="minorEastAsia"/>
          <w:sz w:val="21"/>
          <w:szCs w:val="21"/>
        </w:rPr>
        <w:t>如认为收卡型受贿，收受到银行卡时能随时取现即为既遂，数额整体认定。</w:t>
      </w:r>
    </w:p>
    <w:p w14:paraId="4449037E">
      <w:pPr>
        <w:spacing w:line="384" w:lineRule="exact"/>
        <w:ind w:firstLine="420" w:firstLineChars="200"/>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5．贿</w:t>
      </w:r>
      <w:r>
        <w:rPr>
          <w:rFonts w:hint="eastAsia" w:asciiTheme="minorEastAsia" w:hAnsiTheme="minorEastAsia" w:eastAsiaTheme="minorEastAsia" w:cstheme="minorEastAsia"/>
          <w:bCs/>
          <w:sz w:val="21"/>
          <w:szCs w:val="21"/>
        </w:rPr>
        <w:t>赂</w:t>
      </w:r>
      <w:r>
        <w:rPr>
          <w:rFonts w:hint="eastAsia" w:asciiTheme="minorEastAsia" w:hAnsiTheme="minorEastAsia" w:eastAsiaTheme="minorEastAsia" w:cstheme="minorEastAsia"/>
          <w:bCs/>
          <w:sz w:val="21"/>
          <w:szCs w:val="21"/>
        </w:rPr>
        <w:t>赃物</w:t>
      </w:r>
      <w:r>
        <w:rPr>
          <w:rFonts w:hint="eastAsia" w:asciiTheme="minorEastAsia" w:hAnsiTheme="minorEastAsia" w:eastAsiaTheme="minorEastAsia" w:cstheme="minorEastAsia"/>
          <w:bCs/>
          <w:sz w:val="21"/>
          <w:szCs w:val="21"/>
        </w:rPr>
        <w:t>的处分</w:t>
      </w:r>
    </w:p>
    <w:p w14:paraId="4017BEFB">
      <w:pPr>
        <w:spacing w:line="384" w:lineRule="exact"/>
        <w:ind w:firstLine="420" w:firstLineChars="200"/>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国家工作人员出于贪污、受贿的故意，非法占有公共财物、收受他人财物之后，将赃款赃物</w:t>
      </w:r>
      <w:r>
        <w:rPr>
          <w:rFonts w:hint="eastAsia" w:asciiTheme="minorEastAsia" w:hAnsiTheme="minorEastAsia" w:eastAsiaTheme="minorEastAsia" w:cstheme="minorEastAsia"/>
          <w:bCs/>
          <w:color w:val="FF0000"/>
          <w:sz w:val="21"/>
          <w:szCs w:val="21"/>
        </w:rPr>
        <w:t>用于单位公务支出或者社会捐赠</w:t>
      </w:r>
      <w:r>
        <w:rPr>
          <w:rFonts w:hint="eastAsia" w:asciiTheme="minorEastAsia" w:hAnsiTheme="minorEastAsia" w:eastAsiaTheme="minorEastAsia" w:cstheme="minorEastAsia"/>
          <w:bCs/>
          <w:sz w:val="21"/>
          <w:szCs w:val="21"/>
        </w:rPr>
        <w:t>的（系受贿既遂后对赃物的处分行为），不影响贪污罪、受贿罪的认定。</w:t>
      </w:r>
    </w:p>
    <w:p w14:paraId="6A068497">
      <w:pPr>
        <w:spacing w:line="384" w:lineRule="exact"/>
        <w:ind w:firstLine="420" w:firstLineChars="200"/>
        <w:rPr>
          <w:rFonts w:hint="eastAsia" w:asciiTheme="minorEastAsia" w:hAnsiTheme="minorEastAsia" w:eastAsiaTheme="minorEastAsia" w:cstheme="minorEastAsia"/>
          <w:bCs/>
          <w:sz w:val="21"/>
          <w:szCs w:val="21"/>
        </w:rPr>
      </w:pPr>
    </w:p>
    <w:p w14:paraId="233C8222">
      <w:pPr>
        <w:spacing w:line="384" w:lineRule="exac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bCs/>
          <w:sz w:val="21"/>
          <w:szCs w:val="21"/>
        </w:rPr>
        <w:t>二、渎职犯罪（尤其是</w:t>
      </w:r>
      <w:bookmarkEnd w:id="5"/>
      <w:r>
        <w:rPr>
          <w:rFonts w:hint="eastAsia" w:asciiTheme="minorEastAsia" w:hAnsiTheme="minorEastAsia" w:eastAsiaTheme="minorEastAsia" w:cstheme="minorEastAsia"/>
          <w:bCs/>
          <w:sz w:val="21"/>
          <w:szCs w:val="21"/>
        </w:rPr>
        <w:t>司法机关工作人员渎职）</w:t>
      </w:r>
    </w:p>
    <w:p w14:paraId="63591EC7">
      <w:pPr>
        <w:spacing w:line="384" w:lineRule="exact"/>
        <w:ind w:firstLine="273" w:firstLineChars="130"/>
        <w:rPr>
          <w:rFonts w:hint="eastAsia" w:asciiTheme="minorEastAsia" w:hAnsiTheme="minorEastAsia" w:eastAsiaTheme="minorEastAsia" w:cstheme="minorEastAsia"/>
          <w:bCs/>
          <w:color w:val="auto"/>
          <w:sz w:val="21"/>
          <w:szCs w:val="21"/>
        </w:rPr>
      </w:pPr>
      <w:r>
        <w:rPr>
          <w:rFonts w:hint="eastAsia" w:asciiTheme="minorEastAsia" w:hAnsiTheme="minorEastAsia" w:eastAsiaTheme="minorEastAsia" w:cstheme="minorEastAsia"/>
          <w:bCs/>
          <w:color w:val="auto"/>
          <w:sz w:val="21"/>
          <w:szCs w:val="21"/>
        </w:rPr>
        <w:t>（一）</w:t>
      </w:r>
      <w:r>
        <w:rPr>
          <w:rFonts w:hint="eastAsia" w:asciiTheme="minorEastAsia" w:hAnsiTheme="minorEastAsia" w:eastAsiaTheme="minorEastAsia" w:cstheme="minorEastAsia"/>
          <w:bCs/>
          <w:color w:val="auto"/>
          <w:sz w:val="21"/>
          <w:szCs w:val="21"/>
        </w:rPr>
        <w:t>司法工作人员渎职犯罪</w:t>
      </w:r>
      <w:r>
        <w:rPr>
          <w:rFonts w:hint="eastAsia" w:asciiTheme="minorEastAsia" w:hAnsiTheme="minorEastAsia" w:eastAsiaTheme="minorEastAsia" w:cstheme="minorEastAsia"/>
          <w:bCs/>
          <w:color w:val="auto"/>
          <w:sz w:val="21"/>
          <w:szCs w:val="21"/>
        </w:rPr>
        <w:t>（尤其是</w:t>
      </w:r>
      <w:r>
        <w:rPr>
          <w:rFonts w:hint="eastAsia" w:asciiTheme="minorEastAsia" w:hAnsiTheme="minorEastAsia" w:eastAsiaTheme="minorEastAsia" w:cstheme="minorEastAsia"/>
          <w:bCs/>
          <w:color w:val="FF0000"/>
          <w:sz w:val="21"/>
          <w:szCs w:val="21"/>
        </w:rPr>
        <w:t>徇私枉法罪</w:t>
      </w:r>
      <w:r>
        <w:rPr>
          <w:rFonts w:hint="eastAsia" w:asciiTheme="minorEastAsia" w:hAnsiTheme="minorEastAsia" w:eastAsiaTheme="minorEastAsia" w:cstheme="minorEastAsia"/>
          <w:bCs/>
          <w:color w:val="FF0000"/>
          <w:sz w:val="21"/>
          <w:szCs w:val="21"/>
        </w:rPr>
        <w:t>，徇私舞弊减刑、假释、暂予监外执行罪</w:t>
      </w:r>
      <w:r>
        <w:rPr>
          <w:rFonts w:hint="eastAsia" w:asciiTheme="minorEastAsia" w:hAnsiTheme="minorEastAsia" w:eastAsiaTheme="minorEastAsia" w:cstheme="minorEastAsia"/>
          <w:bCs/>
          <w:color w:val="auto"/>
          <w:sz w:val="21"/>
          <w:szCs w:val="21"/>
        </w:rPr>
        <w:t>）</w:t>
      </w:r>
    </w:p>
    <w:p w14:paraId="6CFE9C9F">
      <w:pPr>
        <w:snapToGrid w:val="0"/>
        <w:spacing w:line="384" w:lineRule="exact"/>
        <w:ind w:firstLine="420" w:firstLineChars="200"/>
        <w:rPr>
          <w:rFonts w:hint="eastAsia" w:asciiTheme="minorEastAsia" w:hAnsiTheme="minorEastAsia" w:eastAsiaTheme="minorEastAsia" w:cstheme="minorEastAsia"/>
          <w:b/>
          <w:sz w:val="21"/>
          <w:szCs w:val="21"/>
        </w:rPr>
      </w:pPr>
    </w:p>
    <w:tbl>
      <w:tblPr>
        <w:tblStyle w:val="16"/>
        <w:tblW w:w="8522" w:type="dxa"/>
        <w:jc w:val="center"/>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Layout w:type="fixed"/>
        <w:tblCellMar>
          <w:top w:w="0" w:type="dxa"/>
          <w:left w:w="108" w:type="dxa"/>
          <w:bottom w:w="0" w:type="dxa"/>
          <w:right w:w="108" w:type="dxa"/>
        </w:tblCellMar>
      </w:tblPr>
      <w:tblGrid>
        <w:gridCol w:w="1124"/>
        <w:gridCol w:w="3379"/>
        <w:gridCol w:w="2575"/>
        <w:gridCol w:w="1444"/>
      </w:tblGrid>
      <w:tr w14:paraId="3A41D7AE">
        <w:trPr>
          <w:jc w:val="center"/>
        </w:trPr>
        <w:tc>
          <w:tcPr>
            <w:tcW w:w="1124" w:type="dxa"/>
            <w:vAlign w:val="center"/>
          </w:tcPr>
          <w:p w14:paraId="7ECB61EA">
            <w:pPr>
              <w:widowControl/>
              <w:snapToGrid w:val="0"/>
              <w:spacing w:before="42" w:beforeLines="10" w:after="84" w:afterLines="20" w:line="280" w:lineRule="exact"/>
              <w:jc w:val="center"/>
              <w:rPr>
                <w:rFonts w:hint="eastAsia" w:asciiTheme="minorEastAsia" w:hAnsiTheme="minorEastAsia" w:eastAsiaTheme="minorEastAsia" w:cstheme="minorEastAsia"/>
                <w:bCs/>
                <w:kern w:val="0"/>
                <w:sz w:val="21"/>
                <w:szCs w:val="21"/>
              </w:rPr>
            </w:pPr>
            <w:r>
              <w:rPr>
                <w:rFonts w:hint="eastAsia" w:asciiTheme="minorEastAsia" w:hAnsiTheme="minorEastAsia" w:eastAsiaTheme="minorEastAsia" w:cstheme="minorEastAsia"/>
                <w:bCs/>
                <w:kern w:val="0"/>
                <w:sz w:val="21"/>
                <w:szCs w:val="21"/>
              </w:rPr>
              <w:t>过程</w:t>
            </w:r>
          </w:p>
        </w:tc>
        <w:tc>
          <w:tcPr>
            <w:tcW w:w="3379" w:type="dxa"/>
            <w:vAlign w:val="center"/>
          </w:tcPr>
          <w:p w14:paraId="5B784C69">
            <w:pPr>
              <w:widowControl/>
              <w:snapToGrid w:val="0"/>
              <w:spacing w:before="42" w:beforeLines="10" w:after="84" w:afterLines="20" w:line="280" w:lineRule="exact"/>
              <w:jc w:val="center"/>
              <w:rPr>
                <w:rFonts w:hint="eastAsia" w:asciiTheme="minorEastAsia" w:hAnsiTheme="minorEastAsia" w:eastAsiaTheme="minorEastAsia" w:cstheme="minorEastAsia"/>
                <w:bCs/>
                <w:kern w:val="0"/>
                <w:sz w:val="21"/>
                <w:szCs w:val="21"/>
              </w:rPr>
            </w:pPr>
            <w:r>
              <w:rPr>
                <w:rFonts w:hint="eastAsia" w:asciiTheme="minorEastAsia" w:hAnsiTheme="minorEastAsia" w:eastAsiaTheme="minorEastAsia" w:cstheme="minorEastAsia"/>
                <w:bCs/>
                <w:kern w:val="0"/>
                <w:sz w:val="21"/>
                <w:szCs w:val="21"/>
              </w:rPr>
              <w:t>罪名</w:t>
            </w:r>
          </w:p>
        </w:tc>
        <w:tc>
          <w:tcPr>
            <w:tcW w:w="2575" w:type="dxa"/>
            <w:vAlign w:val="center"/>
          </w:tcPr>
          <w:p w14:paraId="31184278">
            <w:pPr>
              <w:widowControl/>
              <w:snapToGrid w:val="0"/>
              <w:spacing w:before="42" w:beforeLines="10" w:after="84" w:afterLines="20" w:line="280" w:lineRule="exact"/>
              <w:jc w:val="center"/>
              <w:rPr>
                <w:rFonts w:hint="eastAsia" w:asciiTheme="minorEastAsia" w:hAnsiTheme="minorEastAsia" w:eastAsiaTheme="minorEastAsia" w:cstheme="minorEastAsia"/>
                <w:bCs/>
                <w:kern w:val="0"/>
                <w:sz w:val="21"/>
                <w:szCs w:val="21"/>
              </w:rPr>
            </w:pPr>
            <w:r>
              <w:rPr>
                <w:rFonts w:hint="eastAsia" w:asciiTheme="minorEastAsia" w:hAnsiTheme="minorEastAsia" w:eastAsiaTheme="minorEastAsia" w:cstheme="minorEastAsia"/>
                <w:bCs/>
                <w:kern w:val="0"/>
                <w:sz w:val="21"/>
                <w:szCs w:val="21"/>
              </w:rPr>
              <w:t>典型事例</w:t>
            </w:r>
          </w:p>
        </w:tc>
        <w:tc>
          <w:tcPr>
            <w:tcW w:w="1444" w:type="dxa"/>
            <w:vAlign w:val="center"/>
          </w:tcPr>
          <w:p w14:paraId="0ABAC5C5">
            <w:pPr>
              <w:widowControl/>
              <w:snapToGrid w:val="0"/>
              <w:spacing w:before="42" w:beforeLines="10" w:after="84" w:afterLines="20" w:line="280" w:lineRule="exact"/>
              <w:jc w:val="center"/>
              <w:rPr>
                <w:rFonts w:hint="eastAsia" w:asciiTheme="minorEastAsia" w:hAnsiTheme="minorEastAsia" w:eastAsiaTheme="minorEastAsia" w:cstheme="minorEastAsia"/>
                <w:bCs/>
                <w:kern w:val="0"/>
                <w:sz w:val="21"/>
                <w:szCs w:val="21"/>
              </w:rPr>
            </w:pPr>
            <w:r>
              <w:rPr>
                <w:rFonts w:hint="eastAsia" w:asciiTheme="minorEastAsia" w:hAnsiTheme="minorEastAsia" w:eastAsiaTheme="minorEastAsia" w:cstheme="minorEastAsia"/>
                <w:bCs/>
                <w:kern w:val="0"/>
                <w:sz w:val="21"/>
                <w:szCs w:val="21"/>
              </w:rPr>
              <w:t>关联罪名</w:t>
            </w:r>
          </w:p>
        </w:tc>
      </w:tr>
      <w:tr w14:paraId="33D1B1A0">
        <w:trPr>
          <w:jc w:val="center"/>
        </w:trPr>
        <w:tc>
          <w:tcPr>
            <w:tcW w:w="1124" w:type="dxa"/>
            <w:vAlign w:val="center"/>
          </w:tcPr>
          <w:p w14:paraId="0AFC0222">
            <w:pPr>
              <w:widowControl/>
              <w:snapToGrid w:val="0"/>
              <w:spacing w:before="42" w:beforeLines="10" w:after="84" w:afterLines="20" w:line="280" w:lineRule="exact"/>
              <w:jc w:val="center"/>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刑事诉讼</w:t>
            </w:r>
          </w:p>
        </w:tc>
        <w:tc>
          <w:tcPr>
            <w:tcW w:w="3379" w:type="dxa"/>
            <w:vAlign w:val="center"/>
          </w:tcPr>
          <w:p w14:paraId="00EA969E">
            <w:pPr>
              <w:widowControl/>
              <w:snapToGrid w:val="0"/>
              <w:spacing w:before="42" w:beforeLines="10" w:after="84" w:afterLines="20" w:line="280" w:lineRule="exact"/>
              <w:rPr>
                <w:rFonts w:hint="eastAsia" w:asciiTheme="minorEastAsia" w:hAnsiTheme="minorEastAsia" w:eastAsiaTheme="minorEastAsia" w:cstheme="minorEastAsia"/>
                <w:b/>
                <w:sz w:val="21"/>
                <w:szCs w:val="21"/>
              </w:rPr>
            </w:pPr>
            <w:r>
              <w:rPr>
                <w:rFonts w:hint="eastAsia" w:asciiTheme="minorEastAsia" w:hAnsiTheme="minorEastAsia" w:eastAsiaTheme="minorEastAsia" w:cstheme="minorEastAsia"/>
                <w:bCs/>
                <w:color w:val="FF0000"/>
                <w:kern w:val="0"/>
                <w:sz w:val="21"/>
                <w:szCs w:val="21"/>
              </w:rPr>
              <w:t>徇私枉法罪（司法工作人员）</w:t>
            </w:r>
          </w:p>
        </w:tc>
        <w:tc>
          <w:tcPr>
            <w:tcW w:w="2575" w:type="dxa"/>
            <w:vAlign w:val="center"/>
          </w:tcPr>
          <w:p w14:paraId="42A0CAB8">
            <w:pPr>
              <w:widowControl/>
              <w:snapToGrid w:val="0"/>
              <w:spacing w:before="42" w:beforeLines="10" w:after="84" w:afterLines="20" w:line="280" w:lineRule="exac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刑事诉讼中的</w:t>
            </w:r>
            <w:r>
              <w:rPr>
                <w:rFonts w:hint="eastAsia" w:asciiTheme="minorEastAsia" w:hAnsiTheme="minorEastAsia" w:eastAsiaTheme="minorEastAsia" w:cstheme="minorEastAsia"/>
                <w:sz w:val="21"/>
                <w:szCs w:val="21"/>
              </w:rPr>
              <w:t>刑警、检察官、刑庭法官故意乱办案</w:t>
            </w:r>
          </w:p>
        </w:tc>
        <w:tc>
          <w:tcPr>
            <w:tcW w:w="1444" w:type="dxa"/>
            <w:vAlign w:val="center"/>
          </w:tcPr>
          <w:p w14:paraId="2D8DCBD7">
            <w:pPr>
              <w:widowControl/>
              <w:snapToGrid w:val="0"/>
              <w:spacing w:before="42" w:beforeLines="10" w:after="84" w:afterLines="20" w:line="280" w:lineRule="exac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滥用职权罪</w:t>
            </w:r>
          </w:p>
        </w:tc>
      </w:tr>
      <w:tr w14:paraId="2B949DF8">
        <w:trPr>
          <w:jc w:val="center"/>
        </w:trPr>
        <w:tc>
          <w:tcPr>
            <w:tcW w:w="1124" w:type="dxa"/>
            <w:vAlign w:val="center"/>
          </w:tcPr>
          <w:p w14:paraId="0E981BA6">
            <w:pPr>
              <w:widowControl/>
              <w:snapToGrid w:val="0"/>
              <w:spacing w:before="42" w:beforeLines="10" w:after="84" w:afterLines="20" w:line="280" w:lineRule="exact"/>
              <w:jc w:val="center"/>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抓捕</w:t>
            </w:r>
          </w:p>
        </w:tc>
        <w:tc>
          <w:tcPr>
            <w:tcW w:w="3379" w:type="dxa"/>
            <w:vAlign w:val="center"/>
          </w:tcPr>
          <w:p w14:paraId="7C695E95">
            <w:pPr>
              <w:widowControl/>
              <w:snapToGrid w:val="0"/>
              <w:spacing w:before="42" w:beforeLines="10" w:after="84" w:afterLines="20" w:line="280" w:lineRule="exact"/>
              <w:rPr>
                <w:rFonts w:hint="eastAsia" w:asciiTheme="minorEastAsia" w:hAnsiTheme="minorEastAsia" w:eastAsiaTheme="minorEastAsia" w:cstheme="minorEastAsia"/>
                <w:b/>
                <w:sz w:val="21"/>
                <w:szCs w:val="21"/>
              </w:rPr>
            </w:pPr>
            <w:r>
              <w:rPr>
                <w:rFonts w:hint="eastAsia" w:asciiTheme="minorEastAsia" w:hAnsiTheme="minorEastAsia" w:eastAsiaTheme="minorEastAsia" w:cstheme="minorEastAsia"/>
                <w:bCs/>
                <w:sz w:val="21"/>
                <w:szCs w:val="21"/>
              </w:rPr>
              <w:t>帮助犯罪分子逃避处罚罪（查禁犯罪活动职责的国家机关工作人员）</w:t>
            </w:r>
          </w:p>
        </w:tc>
        <w:tc>
          <w:tcPr>
            <w:tcW w:w="2575" w:type="dxa"/>
            <w:vAlign w:val="center"/>
          </w:tcPr>
          <w:p w14:paraId="715E6B91">
            <w:pPr>
              <w:widowControl/>
              <w:snapToGrid w:val="0"/>
              <w:spacing w:before="42" w:beforeLines="10" w:after="84" w:afterLines="20" w:line="280" w:lineRule="exac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警察给通缉犯报信</w:t>
            </w:r>
          </w:p>
        </w:tc>
        <w:tc>
          <w:tcPr>
            <w:tcW w:w="1444" w:type="dxa"/>
            <w:vAlign w:val="center"/>
          </w:tcPr>
          <w:p w14:paraId="4E519A2D">
            <w:pPr>
              <w:widowControl/>
              <w:snapToGrid w:val="0"/>
              <w:spacing w:before="42" w:beforeLines="10" w:after="84" w:afterLines="20" w:line="280" w:lineRule="exac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窝藏、包庇罪</w:t>
            </w:r>
          </w:p>
        </w:tc>
      </w:tr>
      <w:tr w14:paraId="7FB96C80">
        <w:trPr>
          <w:jc w:val="center"/>
        </w:trPr>
        <w:tc>
          <w:tcPr>
            <w:tcW w:w="1124" w:type="dxa"/>
            <w:vMerge w:val="restart"/>
            <w:vAlign w:val="center"/>
          </w:tcPr>
          <w:p w14:paraId="7F7D02F7">
            <w:pPr>
              <w:widowControl/>
              <w:snapToGrid w:val="0"/>
              <w:spacing w:before="42" w:beforeLines="10" w:after="84" w:afterLines="20" w:line="280" w:lineRule="exact"/>
              <w:jc w:val="center"/>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看押</w:t>
            </w:r>
          </w:p>
        </w:tc>
        <w:tc>
          <w:tcPr>
            <w:tcW w:w="3379" w:type="dxa"/>
            <w:vAlign w:val="center"/>
          </w:tcPr>
          <w:p w14:paraId="79E7AFB1">
            <w:pPr>
              <w:widowControl/>
              <w:snapToGrid w:val="0"/>
              <w:spacing w:before="42" w:beforeLines="10" w:after="84" w:afterLines="20" w:line="280" w:lineRule="exact"/>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私放在押人员罪（故意）</w:t>
            </w:r>
          </w:p>
        </w:tc>
        <w:tc>
          <w:tcPr>
            <w:tcW w:w="2575" w:type="dxa"/>
            <w:vMerge w:val="restart"/>
            <w:vAlign w:val="center"/>
          </w:tcPr>
          <w:p w14:paraId="484C2425">
            <w:pPr>
              <w:widowControl/>
              <w:snapToGrid w:val="0"/>
              <w:spacing w:before="42" w:beforeLines="10" w:after="84" w:afterLines="20" w:line="280" w:lineRule="exac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押解、看守所、监狱的警察、检察官让在押犯逃走</w:t>
            </w:r>
          </w:p>
        </w:tc>
        <w:tc>
          <w:tcPr>
            <w:tcW w:w="1444" w:type="dxa"/>
            <w:vMerge w:val="restart"/>
            <w:vAlign w:val="center"/>
          </w:tcPr>
          <w:p w14:paraId="2C13693F">
            <w:pPr>
              <w:widowControl/>
              <w:snapToGrid w:val="0"/>
              <w:spacing w:before="42" w:beforeLines="10" w:after="84" w:afterLines="20" w:line="280" w:lineRule="exac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脱逃罪</w:t>
            </w:r>
          </w:p>
        </w:tc>
      </w:tr>
      <w:tr w14:paraId="4EA5CF3E">
        <w:trPr>
          <w:jc w:val="center"/>
        </w:trPr>
        <w:tc>
          <w:tcPr>
            <w:tcW w:w="1124" w:type="dxa"/>
            <w:vMerge w:val="continue"/>
            <w:vAlign w:val="center"/>
          </w:tcPr>
          <w:p w14:paraId="078469CF">
            <w:pPr>
              <w:widowControl/>
              <w:snapToGrid w:val="0"/>
              <w:spacing w:before="42" w:beforeLines="10" w:after="84" w:afterLines="20" w:line="280" w:lineRule="exact"/>
              <w:jc w:val="center"/>
              <w:rPr>
                <w:rFonts w:hint="eastAsia" w:asciiTheme="minorEastAsia" w:hAnsiTheme="minorEastAsia" w:eastAsiaTheme="minorEastAsia" w:cstheme="minorEastAsia"/>
                <w:bCs/>
                <w:sz w:val="21"/>
                <w:szCs w:val="21"/>
              </w:rPr>
            </w:pPr>
          </w:p>
        </w:tc>
        <w:tc>
          <w:tcPr>
            <w:tcW w:w="3379" w:type="dxa"/>
            <w:vAlign w:val="center"/>
          </w:tcPr>
          <w:p w14:paraId="7DDBCEB0">
            <w:pPr>
              <w:widowControl/>
              <w:snapToGrid w:val="0"/>
              <w:spacing w:before="42" w:beforeLines="10" w:after="84" w:afterLines="20" w:line="280" w:lineRule="exact"/>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失职致使在押人员脱逃罪（过失）</w:t>
            </w:r>
          </w:p>
        </w:tc>
        <w:tc>
          <w:tcPr>
            <w:tcW w:w="2575" w:type="dxa"/>
            <w:vMerge w:val="continue"/>
            <w:vAlign w:val="center"/>
          </w:tcPr>
          <w:p w14:paraId="74952162">
            <w:pPr>
              <w:widowControl/>
              <w:snapToGrid w:val="0"/>
              <w:spacing w:before="42" w:beforeLines="10" w:after="84" w:afterLines="20" w:line="280" w:lineRule="exact"/>
              <w:rPr>
                <w:rFonts w:hint="eastAsia" w:asciiTheme="minorEastAsia" w:hAnsiTheme="minorEastAsia" w:eastAsiaTheme="minorEastAsia" w:cstheme="minorEastAsia"/>
                <w:sz w:val="21"/>
                <w:szCs w:val="21"/>
              </w:rPr>
            </w:pPr>
          </w:p>
        </w:tc>
        <w:tc>
          <w:tcPr>
            <w:tcW w:w="1444" w:type="dxa"/>
            <w:vMerge w:val="continue"/>
            <w:vAlign w:val="center"/>
          </w:tcPr>
          <w:p w14:paraId="182E98BA">
            <w:pPr>
              <w:widowControl/>
              <w:snapToGrid w:val="0"/>
              <w:spacing w:before="42" w:beforeLines="10" w:after="84" w:afterLines="20" w:line="280" w:lineRule="exact"/>
              <w:rPr>
                <w:rFonts w:hint="eastAsia" w:asciiTheme="minorEastAsia" w:hAnsiTheme="minorEastAsia" w:eastAsiaTheme="minorEastAsia" w:cstheme="minorEastAsia"/>
                <w:sz w:val="21"/>
                <w:szCs w:val="21"/>
              </w:rPr>
            </w:pPr>
          </w:p>
        </w:tc>
      </w:tr>
      <w:tr w14:paraId="527C61E0">
        <w:trPr>
          <w:jc w:val="center"/>
        </w:trPr>
        <w:tc>
          <w:tcPr>
            <w:tcW w:w="1124" w:type="dxa"/>
            <w:vAlign w:val="center"/>
          </w:tcPr>
          <w:p w14:paraId="4A0C55CA">
            <w:pPr>
              <w:widowControl/>
              <w:snapToGrid w:val="0"/>
              <w:spacing w:before="42" w:beforeLines="10" w:after="84" w:afterLines="20" w:line="280" w:lineRule="exact"/>
              <w:jc w:val="center"/>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行刑</w:t>
            </w:r>
          </w:p>
        </w:tc>
        <w:tc>
          <w:tcPr>
            <w:tcW w:w="3379" w:type="dxa"/>
            <w:vAlign w:val="center"/>
          </w:tcPr>
          <w:p w14:paraId="5643FF2C">
            <w:pPr>
              <w:widowControl/>
              <w:snapToGrid w:val="0"/>
              <w:spacing w:before="42" w:beforeLines="10" w:after="84" w:afterLines="20" w:line="280" w:lineRule="exact"/>
              <w:rPr>
                <w:rFonts w:hint="eastAsia" w:asciiTheme="minorEastAsia" w:hAnsiTheme="minorEastAsia" w:eastAsiaTheme="minorEastAsia" w:cstheme="minorEastAsia"/>
                <w:b/>
                <w:sz w:val="21"/>
                <w:szCs w:val="21"/>
              </w:rPr>
            </w:pPr>
            <w:r>
              <w:rPr>
                <w:rFonts w:hint="eastAsia" w:asciiTheme="minorEastAsia" w:hAnsiTheme="minorEastAsia" w:eastAsiaTheme="minorEastAsia" w:cstheme="minorEastAsia"/>
                <w:bCs/>
                <w:color w:val="FF0000"/>
                <w:kern w:val="0"/>
                <w:sz w:val="21"/>
                <w:szCs w:val="21"/>
              </w:rPr>
              <w:t>徇私舞弊减刑、假释、暂予监外执行罪（司法工作人员）</w:t>
            </w:r>
          </w:p>
        </w:tc>
        <w:tc>
          <w:tcPr>
            <w:tcW w:w="2575" w:type="dxa"/>
            <w:vAlign w:val="center"/>
          </w:tcPr>
          <w:p w14:paraId="09A11E31">
            <w:pPr>
              <w:widowControl/>
              <w:snapToGrid w:val="0"/>
              <w:spacing w:before="42" w:beforeLines="10" w:after="84" w:afterLines="20" w:line="280" w:lineRule="exac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狱警、法官故意乱报材料、裁定减刑、假释、监外执行</w:t>
            </w:r>
          </w:p>
        </w:tc>
        <w:tc>
          <w:tcPr>
            <w:tcW w:w="1444" w:type="dxa"/>
            <w:vAlign w:val="center"/>
          </w:tcPr>
          <w:p w14:paraId="0510042A">
            <w:pPr>
              <w:widowControl/>
              <w:snapToGrid w:val="0"/>
              <w:spacing w:before="42" w:beforeLines="10" w:after="84" w:afterLines="20" w:line="280" w:lineRule="exac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伪证罪</w:t>
            </w:r>
          </w:p>
        </w:tc>
      </w:tr>
      <w:tr w14:paraId="34BB6F1A">
        <w:trPr>
          <w:jc w:val="center"/>
        </w:trPr>
        <w:tc>
          <w:tcPr>
            <w:tcW w:w="1124" w:type="dxa"/>
            <w:vAlign w:val="center"/>
          </w:tcPr>
          <w:p w14:paraId="08C3A512">
            <w:pPr>
              <w:widowControl/>
              <w:snapToGrid w:val="0"/>
              <w:spacing w:before="42" w:beforeLines="10" w:after="84" w:afterLines="20" w:line="280" w:lineRule="exact"/>
              <w:jc w:val="center"/>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民行诉讼</w:t>
            </w:r>
          </w:p>
        </w:tc>
        <w:tc>
          <w:tcPr>
            <w:tcW w:w="3379" w:type="dxa"/>
            <w:vAlign w:val="center"/>
          </w:tcPr>
          <w:p w14:paraId="54A05D15">
            <w:pPr>
              <w:widowControl/>
              <w:snapToGrid w:val="0"/>
              <w:spacing w:before="42" w:beforeLines="10" w:after="84" w:afterLines="20" w:line="280" w:lineRule="exact"/>
              <w:rPr>
                <w:rFonts w:hint="eastAsia" w:asciiTheme="minorEastAsia" w:hAnsiTheme="minorEastAsia" w:eastAsiaTheme="minorEastAsia" w:cstheme="minorEastAsia"/>
                <w:b/>
                <w:sz w:val="21"/>
                <w:szCs w:val="21"/>
              </w:rPr>
            </w:pPr>
            <w:r>
              <w:rPr>
                <w:rFonts w:hint="eastAsia" w:asciiTheme="minorEastAsia" w:hAnsiTheme="minorEastAsia" w:eastAsiaTheme="minorEastAsia" w:cstheme="minorEastAsia"/>
                <w:sz w:val="21"/>
                <w:szCs w:val="21"/>
              </w:rPr>
              <w:t>民事、行政枉法裁判罪</w:t>
            </w:r>
          </w:p>
        </w:tc>
        <w:tc>
          <w:tcPr>
            <w:tcW w:w="2575" w:type="dxa"/>
            <w:vAlign w:val="center"/>
          </w:tcPr>
          <w:p w14:paraId="271FDBA7">
            <w:pPr>
              <w:widowControl/>
              <w:snapToGrid w:val="0"/>
              <w:spacing w:before="42" w:beforeLines="10" w:after="84" w:afterLines="20" w:line="280" w:lineRule="exac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民事、行政</w:t>
            </w:r>
            <w:r>
              <w:rPr>
                <w:rFonts w:hint="eastAsia" w:asciiTheme="minorEastAsia" w:hAnsiTheme="minorEastAsia" w:eastAsiaTheme="minorEastAsia" w:cstheme="minorEastAsia"/>
                <w:sz w:val="21"/>
                <w:szCs w:val="21"/>
              </w:rPr>
              <w:t>诉讼中的</w:t>
            </w:r>
            <w:r>
              <w:rPr>
                <w:rFonts w:hint="eastAsia" w:asciiTheme="minorEastAsia" w:hAnsiTheme="minorEastAsia" w:eastAsiaTheme="minorEastAsia" w:cstheme="minorEastAsia"/>
                <w:sz w:val="21"/>
                <w:szCs w:val="21"/>
              </w:rPr>
              <w:t>法官故意乱办案</w:t>
            </w:r>
          </w:p>
        </w:tc>
        <w:tc>
          <w:tcPr>
            <w:tcW w:w="1444" w:type="dxa"/>
            <w:vAlign w:val="center"/>
          </w:tcPr>
          <w:p w14:paraId="0C3A5429">
            <w:pPr>
              <w:widowControl/>
              <w:snapToGrid w:val="0"/>
              <w:spacing w:before="42" w:beforeLines="10" w:after="84" w:afterLines="20" w:line="280" w:lineRule="exac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滥用职权罪</w:t>
            </w:r>
          </w:p>
        </w:tc>
      </w:tr>
      <w:tr w14:paraId="62159390">
        <w:trPr>
          <w:jc w:val="center"/>
        </w:trPr>
        <w:tc>
          <w:tcPr>
            <w:tcW w:w="1124" w:type="dxa"/>
            <w:vAlign w:val="center"/>
          </w:tcPr>
          <w:p w14:paraId="15A219DB">
            <w:pPr>
              <w:widowControl/>
              <w:snapToGrid w:val="0"/>
              <w:spacing w:before="42" w:beforeLines="10" w:after="84" w:afterLines="20" w:line="280" w:lineRule="exact"/>
              <w:jc w:val="center"/>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执行</w:t>
            </w:r>
          </w:p>
        </w:tc>
        <w:tc>
          <w:tcPr>
            <w:tcW w:w="3379" w:type="dxa"/>
            <w:vAlign w:val="center"/>
          </w:tcPr>
          <w:p w14:paraId="06C69F22">
            <w:pPr>
              <w:widowControl/>
              <w:snapToGrid w:val="0"/>
              <w:spacing w:before="42" w:beforeLines="10" w:after="84" w:afterLines="20" w:line="280" w:lineRule="exact"/>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执行判决、裁定滥用职权罪（故意）</w:t>
            </w:r>
          </w:p>
        </w:tc>
        <w:tc>
          <w:tcPr>
            <w:tcW w:w="2575" w:type="dxa"/>
            <w:vAlign w:val="center"/>
          </w:tcPr>
          <w:p w14:paraId="0CD39427">
            <w:pPr>
              <w:widowControl/>
              <w:snapToGrid w:val="0"/>
              <w:spacing w:before="42" w:beforeLines="10" w:after="84" w:afterLines="20" w:line="280" w:lineRule="exac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执行庭法官乱执行</w:t>
            </w:r>
          </w:p>
        </w:tc>
        <w:tc>
          <w:tcPr>
            <w:tcW w:w="1444" w:type="dxa"/>
            <w:vAlign w:val="center"/>
          </w:tcPr>
          <w:p w14:paraId="2BE74382">
            <w:pPr>
              <w:widowControl/>
              <w:snapToGrid w:val="0"/>
              <w:spacing w:before="42" w:beforeLines="10" w:after="84" w:afterLines="20" w:line="280" w:lineRule="exac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拒不执行判决、裁定罪</w:t>
            </w:r>
          </w:p>
        </w:tc>
      </w:tr>
      <w:tr w14:paraId="3C441A1E">
        <w:trPr>
          <w:jc w:val="center"/>
        </w:trPr>
        <w:tc>
          <w:tcPr>
            <w:tcW w:w="1124" w:type="dxa"/>
            <w:vAlign w:val="center"/>
          </w:tcPr>
          <w:p w14:paraId="70CAE422">
            <w:pPr>
              <w:widowControl/>
              <w:snapToGrid w:val="0"/>
              <w:spacing w:before="42" w:beforeLines="10" w:after="84" w:afterLines="20" w:line="280" w:lineRule="exact"/>
              <w:jc w:val="center"/>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行政</w:t>
            </w:r>
          </w:p>
        </w:tc>
        <w:tc>
          <w:tcPr>
            <w:tcW w:w="3379" w:type="dxa"/>
            <w:vAlign w:val="center"/>
          </w:tcPr>
          <w:p w14:paraId="329EF0FA">
            <w:pPr>
              <w:widowControl/>
              <w:snapToGrid w:val="0"/>
              <w:spacing w:before="42" w:beforeLines="10" w:after="84" w:afterLines="20" w:line="280" w:lineRule="exact"/>
              <w:rPr>
                <w:rFonts w:hint="eastAsia" w:asciiTheme="minorEastAsia" w:hAnsiTheme="minorEastAsia" w:eastAsiaTheme="minorEastAsia" w:cstheme="minorEastAsia"/>
                <w:bCs/>
                <w:color w:val="FF0000"/>
                <w:kern w:val="0"/>
                <w:sz w:val="21"/>
                <w:szCs w:val="21"/>
              </w:rPr>
            </w:pPr>
            <w:r>
              <w:rPr>
                <w:rFonts w:hint="eastAsia" w:asciiTheme="minorEastAsia" w:hAnsiTheme="minorEastAsia" w:eastAsiaTheme="minorEastAsia" w:cstheme="minorEastAsia"/>
                <w:bCs/>
                <w:color w:val="FF0000"/>
                <w:kern w:val="0"/>
                <w:sz w:val="21"/>
                <w:szCs w:val="21"/>
              </w:rPr>
              <w:t>徇私舞弊不移交刑事案件罪</w:t>
            </w:r>
          </w:p>
        </w:tc>
        <w:tc>
          <w:tcPr>
            <w:tcW w:w="2575" w:type="dxa"/>
            <w:vAlign w:val="center"/>
          </w:tcPr>
          <w:p w14:paraId="168F6DC8">
            <w:pPr>
              <w:widowControl/>
              <w:snapToGrid w:val="0"/>
              <w:spacing w:before="42" w:beforeLines="10" w:after="84" w:afterLines="20" w:line="280" w:lineRule="exact"/>
              <w:rPr>
                <w:rFonts w:hint="eastAsia" w:asciiTheme="minorEastAsia" w:hAnsiTheme="minorEastAsia" w:eastAsiaTheme="minorEastAsia" w:cstheme="minorEastAsia"/>
                <w:bCs/>
                <w:color w:val="FF0000"/>
                <w:kern w:val="0"/>
                <w:sz w:val="21"/>
                <w:szCs w:val="21"/>
              </w:rPr>
            </w:pPr>
            <w:r>
              <w:rPr>
                <w:rFonts w:hint="eastAsia" w:asciiTheme="minorEastAsia" w:hAnsiTheme="minorEastAsia" w:eastAsiaTheme="minorEastAsia" w:cstheme="minorEastAsia"/>
                <w:bCs/>
                <w:color w:val="FF0000"/>
                <w:kern w:val="0"/>
                <w:sz w:val="21"/>
                <w:szCs w:val="21"/>
              </w:rPr>
              <w:t>行政执法人员不移送</w:t>
            </w:r>
          </w:p>
        </w:tc>
        <w:tc>
          <w:tcPr>
            <w:tcW w:w="1444" w:type="dxa"/>
            <w:vAlign w:val="center"/>
          </w:tcPr>
          <w:p w14:paraId="177345A9">
            <w:pPr>
              <w:widowControl/>
              <w:snapToGrid w:val="0"/>
              <w:spacing w:before="42" w:beforeLines="10" w:after="84" w:afterLines="20" w:line="280" w:lineRule="exact"/>
              <w:rPr>
                <w:rFonts w:hint="eastAsia" w:asciiTheme="minorEastAsia" w:hAnsiTheme="minorEastAsia" w:eastAsiaTheme="minorEastAsia" w:cstheme="minorEastAsia"/>
                <w:sz w:val="21"/>
                <w:szCs w:val="21"/>
              </w:rPr>
            </w:pPr>
          </w:p>
        </w:tc>
      </w:tr>
    </w:tbl>
    <w:p w14:paraId="1BAAD3CE">
      <w:pPr>
        <w:spacing w:line="384" w:lineRule="exact"/>
        <w:ind w:firstLine="273" w:firstLineChars="130"/>
        <w:rPr>
          <w:rFonts w:hint="eastAsia" w:asciiTheme="minorEastAsia" w:hAnsiTheme="minorEastAsia" w:eastAsiaTheme="minorEastAsia" w:cstheme="minorEastAsia"/>
          <w:bCs/>
          <w:color w:val="auto"/>
          <w:sz w:val="21"/>
          <w:szCs w:val="21"/>
        </w:rPr>
      </w:pPr>
    </w:p>
    <w:p w14:paraId="038C56B0">
      <w:pPr>
        <w:spacing w:line="384" w:lineRule="exact"/>
        <w:ind w:firstLine="273" w:firstLineChars="130"/>
        <w:rPr>
          <w:rFonts w:hint="eastAsia" w:asciiTheme="minorEastAsia" w:hAnsiTheme="minorEastAsia" w:eastAsiaTheme="minorEastAsia" w:cstheme="minorEastAsia"/>
          <w:bCs/>
          <w:color w:val="auto"/>
          <w:sz w:val="21"/>
          <w:szCs w:val="21"/>
        </w:rPr>
      </w:pPr>
      <w:r>
        <w:rPr>
          <w:rFonts w:hint="eastAsia" w:asciiTheme="minorEastAsia" w:hAnsiTheme="minorEastAsia" w:eastAsiaTheme="minorEastAsia" w:cstheme="minorEastAsia"/>
          <w:bCs/>
          <w:color w:val="auto"/>
          <w:sz w:val="21"/>
          <w:szCs w:val="21"/>
        </w:rPr>
        <w:t>（二）</w:t>
      </w:r>
      <w:r>
        <w:rPr>
          <w:rFonts w:hint="eastAsia" w:asciiTheme="minorEastAsia" w:hAnsiTheme="minorEastAsia" w:eastAsiaTheme="minorEastAsia" w:cstheme="minorEastAsia"/>
          <w:bCs/>
          <w:color w:val="auto"/>
          <w:sz w:val="21"/>
          <w:szCs w:val="21"/>
        </w:rPr>
        <w:t>罪数：受贿后又实施渎职犯罪的罪数认定</w:t>
      </w:r>
      <w:r>
        <w:rPr>
          <w:rFonts w:hint="eastAsia" w:asciiTheme="minorEastAsia" w:hAnsiTheme="minorEastAsia" w:eastAsiaTheme="minorEastAsia" w:cstheme="minorEastAsia"/>
          <w:bCs/>
          <w:color w:val="auto"/>
          <w:sz w:val="21"/>
          <w:szCs w:val="21"/>
        </w:rPr>
        <w:t>（除三罪以外，其他均数罪并罚）</w:t>
      </w:r>
    </w:p>
    <w:p w14:paraId="39E6510A">
      <w:pPr>
        <w:snapToGrid w:val="0"/>
        <w:spacing w:line="384" w:lineRule="exact"/>
        <w:ind w:firstLine="420" w:firstLineChars="200"/>
        <w:rPr>
          <w:rFonts w:hint="eastAsia" w:asciiTheme="minorEastAsia" w:hAnsiTheme="minorEastAsia" w:eastAsiaTheme="minorEastAsia" w:cstheme="minorEastAsia"/>
          <w:b/>
          <w:sz w:val="21"/>
          <w:szCs w:val="21"/>
        </w:rPr>
      </w:pPr>
    </w:p>
    <w:tbl>
      <w:tblPr>
        <w:tblStyle w:val="10"/>
        <w:tblW w:w="8505" w:type="dxa"/>
        <w:jc w:val="center"/>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Layout w:type="fixed"/>
        <w:tblCellMar>
          <w:top w:w="0" w:type="dxa"/>
          <w:left w:w="108" w:type="dxa"/>
          <w:bottom w:w="0" w:type="dxa"/>
          <w:right w:w="108" w:type="dxa"/>
        </w:tblCellMar>
      </w:tblPr>
      <w:tblGrid>
        <w:gridCol w:w="2117"/>
        <w:gridCol w:w="6388"/>
      </w:tblGrid>
      <w:tr w14:paraId="413A3778">
        <w:trPr>
          <w:jc w:val="center"/>
        </w:trPr>
        <w:tc>
          <w:tcPr>
            <w:tcW w:w="2117" w:type="dxa"/>
            <w:vAlign w:val="center"/>
          </w:tcPr>
          <w:p w14:paraId="53BFC1D3">
            <w:pPr>
              <w:widowControl/>
              <w:snapToGrid w:val="0"/>
              <w:spacing w:before="42" w:beforeLines="10" w:after="84" w:afterLines="20" w:line="280" w:lineRule="exact"/>
              <w:jc w:val="center"/>
              <w:rPr>
                <w:rFonts w:hint="eastAsia" w:asciiTheme="minorEastAsia" w:hAnsiTheme="minorEastAsia" w:eastAsiaTheme="minorEastAsia" w:cstheme="minorEastAsia"/>
                <w:bCs/>
                <w:kern w:val="0"/>
                <w:sz w:val="21"/>
                <w:szCs w:val="21"/>
              </w:rPr>
            </w:pPr>
            <w:r>
              <w:rPr>
                <w:rFonts w:hint="eastAsia" w:asciiTheme="minorEastAsia" w:hAnsiTheme="minorEastAsia" w:eastAsiaTheme="minorEastAsia" w:cstheme="minorEastAsia"/>
                <w:bCs/>
                <w:kern w:val="0"/>
                <w:sz w:val="21"/>
                <w:szCs w:val="21"/>
              </w:rPr>
              <w:t>择一重罪处断</w:t>
            </w:r>
          </w:p>
          <w:p w14:paraId="7E7BA9A5">
            <w:pPr>
              <w:widowControl/>
              <w:snapToGrid w:val="0"/>
              <w:spacing w:before="42" w:beforeLines="10" w:after="84" w:afterLines="20" w:line="280" w:lineRule="exact"/>
              <w:jc w:val="center"/>
              <w:rPr>
                <w:rFonts w:hint="eastAsia" w:asciiTheme="minorEastAsia" w:hAnsiTheme="minorEastAsia" w:eastAsiaTheme="minorEastAsia" w:cstheme="minorEastAsia"/>
                <w:bCs/>
                <w:kern w:val="0"/>
                <w:sz w:val="21"/>
                <w:szCs w:val="21"/>
              </w:rPr>
            </w:pPr>
            <w:r>
              <w:rPr>
                <w:rFonts w:hint="eastAsia" w:asciiTheme="minorEastAsia" w:hAnsiTheme="minorEastAsia" w:eastAsiaTheme="minorEastAsia" w:cstheme="minorEastAsia"/>
                <w:bCs/>
                <w:kern w:val="0"/>
                <w:sz w:val="21"/>
                <w:szCs w:val="21"/>
              </w:rPr>
              <w:t>（非常态）</w:t>
            </w:r>
          </w:p>
        </w:tc>
        <w:tc>
          <w:tcPr>
            <w:tcW w:w="6388" w:type="dxa"/>
            <w:vAlign w:val="center"/>
          </w:tcPr>
          <w:p w14:paraId="692811A8">
            <w:pPr>
              <w:widowControl/>
              <w:adjustRightInd w:val="0"/>
              <w:spacing w:before="42" w:beforeLines="10" w:after="84" w:afterLines="20" w:line="280" w:lineRule="exac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国家机关工作人员收受贿赂，并实施徇私枉法罪，民事、行政枉法裁判罪，执行判决、裁定滥用职权罪三罪之一（</w:t>
            </w:r>
            <w:r>
              <w:rPr>
                <w:rFonts w:hint="eastAsia" w:asciiTheme="minorEastAsia" w:hAnsiTheme="minorEastAsia" w:eastAsiaTheme="minorEastAsia" w:cstheme="minorEastAsia"/>
                <w:sz w:val="21"/>
                <w:szCs w:val="21"/>
              </w:rPr>
              <w:t>记忆方法：联想法院刑庭、民庭、行政庭、执行庭</w:t>
            </w:r>
            <w:r>
              <w:rPr>
                <w:rFonts w:hint="eastAsia" w:asciiTheme="minorEastAsia" w:hAnsiTheme="minorEastAsia" w:eastAsiaTheme="minorEastAsia" w:cstheme="minorEastAsia"/>
                <w:sz w:val="21"/>
                <w:szCs w:val="21"/>
              </w:rPr>
              <w:t>）</w:t>
            </w:r>
          </w:p>
        </w:tc>
      </w:tr>
      <w:tr w14:paraId="67F280C3">
        <w:trPr>
          <w:jc w:val="center"/>
        </w:trPr>
        <w:tc>
          <w:tcPr>
            <w:tcW w:w="2117" w:type="dxa"/>
            <w:vAlign w:val="center"/>
          </w:tcPr>
          <w:p w14:paraId="716EBD79">
            <w:pPr>
              <w:widowControl/>
              <w:snapToGrid w:val="0"/>
              <w:spacing w:before="42" w:beforeLines="10" w:after="84" w:afterLines="20" w:line="280" w:lineRule="exact"/>
              <w:jc w:val="center"/>
              <w:rPr>
                <w:rFonts w:hint="eastAsia" w:asciiTheme="minorEastAsia" w:hAnsiTheme="minorEastAsia" w:eastAsiaTheme="minorEastAsia" w:cstheme="minorEastAsia"/>
                <w:bCs/>
                <w:kern w:val="0"/>
                <w:sz w:val="21"/>
                <w:szCs w:val="21"/>
              </w:rPr>
            </w:pPr>
            <w:r>
              <w:rPr>
                <w:rFonts w:hint="eastAsia" w:asciiTheme="minorEastAsia" w:hAnsiTheme="minorEastAsia" w:eastAsiaTheme="minorEastAsia" w:cstheme="minorEastAsia"/>
                <w:bCs/>
                <w:kern w:val="0"/>
                <w:sz w:val="21"/>
                <w:szCs w:val="21"/>
              </w:rPr>
              <w:t>数罪并罚（常态）</w:t>
            </w:r>
          </w:p>
        </w:tc>
        <w:tc>
          <w:tcPr>
            <w:tcW w:w="6388" w:type="dxa"/>
            <w:vAlign w:val="center"/>
          </w:tcPr>
          <w:p w14:paraId="4067C4B7">
            <w:pPr>
              <w:widowControl/>
              <w:adjustRightInd w:val="0"/>
              <w:spacing w:before="42" w:beforeLines="10" w:after="84" w:afterLines="20" w:line="280" w:lineRule="exac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国家机关工作人员收受贿赂，并实施除上述三罪之外的其</w:t>
            </w:r>
            <w:r>
              <w:rPr>
                <w:rFonts w:hint="eastAsia" w:asciiTheme="minorEastAsia" w:hAnsiTheme="minorEastAsia" w:eastAsiaTheme="minorEastAsia" w:cstheme="minorEastAsia"/>
                <w:color w:val="auto"/>
                <w:sz w:val="21"/>
                <w:szCs w:val="21"/>
              </w:rPr>
              <w:t>他</w:t>
            </w:r>
            <w:r>
              <w:rPr>
                <w:rFonts w:hint="eastAsia" w:asciiTheme="minorEastAsia" w:hAnsiTheme="minorEastAsia" w:eastAsiaTheme="minorEastAsia" w:cstheme="minorEastAsia"/>
                <w:sz w:val="21"/>
                <w:szCs w:val="21"/>
              </w:rPr>
              <w:t>渎职犯罪</w:t>
            </w:r>
          </w:p>
        </w:tc>
      </w:tr>
    </w:tbl>
    <w:p w14:paraId="2A1281E5">
      <w:pPr>
        <w:pStyle w:val="2"/>
        <w:spacing w:before="0" w:after="0" w:line="384" w:lineRule="exact"/>
        <w:jc w:val="both"/>
        <w:rPr>
          <w:rFonts w:hint="default"/>
          <w:color w:val="E54C5E" w:themeColor="accent6"/>
          <w:sz w:val="21"/>
          <w:szCs w:val="21"/>
          <w:lang w:val="en-US" w:eastAsia="zh-CN"/>
          <w14:textFill>
            <w14:solidFill>
              <w14:schemeClr w14:val="accent6"/>
            </w14:solidFill>
          </w14:textFill>
        </w:rPr>
      </w:pPr>
      <w:r>
        <w:rPr>
          <w:rFonts w:hint="eastAsia"/>
          <w:color w:val="E54C5E" w:themeColor="accent6"/>
          <w:sz w:val="21"/>
          <w:szCs w:val="21"/>
          <w:lang w:val="en-US" w:eastAsia="zh-CN"/>
          <w14:textFill>
            <w14:solidFill>
              <w14:schemeClr w14:val="accent6"/>
            </w14:solidFill>
          </w14:textFill>
        </w:rPr>
        <w:t>注意：截贿通说为侵占</w:t>
      </w:r>
    </w:p>
    <w:p w14:paraId="5FB49D37">
      <w:pPr>
        <w:rPr>
          <w:rFonts w:hint="eastAsia"/>
          <w:lang w:val="en-US" w:eastAsia="zh-CN"/>
        </w:rPr>
      </w:pPr>
    </w:p>
    <w:p w14:paraId="7741A552">
      <w:pPr>
        <w:spacing w:line="384" w:lineRule="exact"/>
        <w:jc w:val="center"/>
        <w:rPr>
          <w:rFonts w:hint="eastAsia" w:asciiTheme="minorEastAsia" w:hAnsiTheme="minorEastAsia" w:eastAsiaTheme="minorEastAsia" w:cstheme="minorEastAsia"/>
          <w:b/>
          <w:bCs w:val="0"/>
          <w:sz w:val="21"/>
          <w:szCs w:val="21"/>
          <w:lang w:val="en-US" w:eastAsia="zh-CN"/>
        </w:rPr>
      </w:pPr>
    </w:p>
    <w:p w14:paraId="2AD2A3BE">
      <w:pPr>
        <w:spacing w:line="384" w:lineRule="exact"/>
        <w:jc w:val="center"/>
        <w:rPr>
          <w:rFonts w:hint="eastAsia" w:asciiTheme="minorEastAsia" w:hAnsiTheme="minorEastAsia" w:eastAsiaTheme="minorEastAsia" w:cstheme="minorEastAsia"/>
          <w:b/>
          <w:bCs w:val="0"/>
          <w:sz w:val="24"/>
          <w:szCs w:val="24"/>
          <w:lang w:val="en-US" w:eastAsia="zh-CN"/>
        </w:rPr>
      </w:pPr>
      <w:r>
        <w:rPr>
          <w:rFonts w:hint="eastAsia" w:asciiTheme="minorEastAsia" w:hAnsiTheme="minorEastAsia" w:eastAsiaTheme="minorEastAsia" w:cstheme="minorEastAsia"/>
          <w:b/>
          <w:bCs w:val="0"/>
          <w:sz w:val="24"/>
          <w:szCs w:val="24"/>
          <w:lang w:val="en-US" w:eastAsia="zh-CN"/>
        </w:rPr>
        <w:t xml:space="preserve">考点6 </w:t>
      </w:r>
      <w:r>
        <w:rPr>
          <w:rFonts w:hint="eastAsia" w:asciiTheme="minorEastAsia" w:hAnsiTheme="minorEastAsia" w:eastAsiaTheme="minorEastAsia" w:cstheme="minorEastAsia"/>
          <w:b/>
          <w:bCs w:val="0"/>
          <w:color w:val="auto"/>
          <w:sz w:val="24"/>
          <w:szCs w:val="24"/>
        </w:rPr>
        <w:t>贪污罪（私分国有资产罪）、挪用公款罪</w:t>
      </w:r>
    </w:p>
    <w:p w14:paraId="388CD533">
      <w:pPr>
        <w:snapToGrid w:val="0"/>
        <w:spacing w:line="384" w:lineRule="exact"/>
        <w:ind w:firstLine="420" w:firstLineChars="200"/>
        <w:rPr>
          <w:rFonts w:hint="eastAsia" w:asciiTheme="minorEastAsia" w:hAnsiTheme="minorEastAsia" w:eastAsiaTheme="minorEastAsia" w:cstheme="minorEastAsia"/>
          <w:sz w:val="21"/>
          <w:szCs w:val="21"/>
        </w:rPr>
      </w:pPr>
    </w:p>
    <w:tbl>
      <w:tblPr>
        <w:tblStyle w:val="7"/>
        <w:tblW w:w="8523" w:type="dxa"/>
        <w:jc w:val="center"/>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Layout w:type="fixed"/>
        <w:tblCellMar>
          <w:top w:w="0" w:type="dxa"/>
          <w:left w:w="108" w:type="dxa"/>
          <w:bottom w:w="0" w:type="dxa"/>
          <w:right w:w="108" w:type="dxa"/>
        </w:tblCellMar>
      </w:tblPr>
      <w:tblGrid>
        <w:gridCol w:w="1833"/>
        <w:gridCol w:w="992"/>
        <w:gridCol w:w="1701"/>
        <w:gridCol w:w="1276"/>
        <w:gridCol w:w="1559"/>
        <w:gridCol w:w="1162"/>
      </w:tblGrid>
      <w:tr w14:paraId="5DCFEE86">
        <w:trPr>
          <w:jc w:val="center"/>
        </w:trPr>
        <w:tc>
          <w:tcPr>
            <w:tcW w:w="1833" w:type="dxa"/>
            <w:shd w:val="clear" w:color="auto" w:fill="auto"/>
            <w:vAlign w:val="center"/>
          </w:tcPr>
          <w:p w14:paraId="0DDBC61E">
            <w:pPr>
              <w:widowControl/>
              <w:snapToGrid w:val="0"/>
              <w:spacing w:before="42" w:beforeLines="10" w:after="84" w:afterLines="20" w:line="280" w:lineRule="exact"/>
              <w:jc w:val="center"/>
              <w:rPr>
                <w:rFonts w:hint="eastAsia" w:asciiTheme="minorEastAsia" w:hAnsiTheme="minorEastAsia" w:eastAsiaTheme="minorEastAsia" w:cstheme="minorEastAsia"/>
                <w:bCs/>
                <w:kern w:val="0"/>
                <w:sz w:val="21"/>
                <w:szCs w:val="21"/>
              </w:rPr>
            </w:pPr>
            <w:r>
              <w:rPr>
                <w:rFonts w:hint="eastAsia" w:asciiTheme="minorEastAsia" w:hAnsiTheme="minorEastAsia" w:eastAsiaTheme="minorEastAsia" w:cstheme="minorEastAsia"/>
                <w:bCs/>
                <w:kern w:val="0"/>
                <w:sz w:val="21"/>
                <w:szCs w:val="21"/>
              </w:rPr>
              <w:t>身份</w:t>
            </w:r>
          </w:p>
        </w:tc>
        <w:tc>
          <w:tcPr>
            <w:tcW w:w="6690" w:type="dxa"/>
            <w:gridSpan w:val="5"/>
            <w:shd w:val="clear" w:color="auto" w:fill="auto"/>
            <w:vAlign w:val="center"/>
          </w:tcPr>
          <w:p w14:paraId="434C3667">
            <w:pPr>
              <w:widowControl/>
              <w:snapToGrid w:val="0"/>
              <w:spacing w:before="42" w:beforeLines="10" w:after="84" w:afterLines="20" w:line="280" w:lineRule="exact"/>
              <w:jc w:val="center"/>
              <w:rPr>
                <w:rFonts w:hint="eastAsia" w:asciiTheme="minorEastAsia" w:hAnsiTheme="minorEastAsia" w:eastAsiaTheme="minorEastAsia" w:cstheme="minorEastAsia"/>
                <w:bCs/>
                <w:kern w:val="0"/>
                <w:sz w:val="21"/>
                <w:szCs w:val="21"/>
              </w:rPr>
            </w:pPr>
            <w:r>
              <w:rPr>
                <w:rFonts w:hint="eastAsia" w:asciiTheme="minorEastAsia" w:hAnsiTheme="minorEastAsia" w:eastAsiaTheme="minorEastAsia" w:cstheme="minorEastAsia"/>
                <w:bCs/>
                <w:kern w:val="0"/>
                <w:sz w:val="21"/>
                <w:szCs w:val="21"/>
              </w:rPr>
              <w:t>国家工作人员</w:t>
            </w:r>
          </w:p>
        </w:tc>
      </w:tr>
      <w:tr w14:paraId="584C095C">
        <w:trPr>
          <w:jc w:val="center"/>
        </w:trPr>
        <w:tc>
          <w:tcPr>
            <w:tcW w:w="1833" w:type="dxa"/>
            <w:vMerge w:val="restart"/>
            <w:shd w:val="clear" w:color="auto" w:fill="auto"/>
            <w:vAlign w:val="center"/>
          </w:tcPr>
          <w:p w14:paraId="0CFE741B">
            <w:pPr>
              <w:adjustRightInd w:val="0"/>
              <w:snapToGrid w:val="0"/>
              <w:spacing w:before="42" w:beforeLines="10" w:after="84" w:afterLines="20" w:line="280" w:lineRule="exact"/>
              <w:rPr>
                <w:rFonts w:hint="eastAsia" w:asciiTheme="minorEastAsia" w:hAnsiTheme="minorEastAsia" w:eastAsiaTheme="minorEastAsia" w:cstheme="minorEastAsia"/>
                <w:b/>
                <w:bCs/>
                <w:sz w:val="21"/>
                <w:szCs w:val="21"/>
              </w:rPr>
            </w:pPr>
            <w:r>
              <w:rPr>
                <w:rFonts w:hint="eastAsia" w:asciiTheme="minorEastAsia" w:hAnsiTheme="minorEastAsia" w:eastAsiaTheme="minorEastAsia" w:cstheme="minorEastAsia"/>
                <w:bCs/>
                <w:color w:val="FF0000"/>
                <w:kern w:val="0"/>
                <w:sz w:val="21"/>
                <w:szCs w:val="21"/>
              </w:rPr>
              <w:t>客观：</w:t>
            </w:r>
            <w:r>
              <w:rPr>
                <w:rFonts w:hint="eastAsia" w:asciiTheme="minorEastAsia" w:hAnsiTheme="minorEastAsia" w:eastAsiaTheme="minorEastAsia" w:cstheme="minorEastAsia"/>
                <w:sz w:val="21"/>
                <w:szCs w:val="21"/>
              </w:rPr>
              <w:t>挪用公款归个人使用（“三私”）</w:t>
            </w:r>
          </w:p>
        </w:tc>
        <w:tc>
          <w:tcPr>
            <w:tcW w:w="992" w:type="dxa"/>
            <w:shd w:val="clear" w:color="auto" w:fill="auto"/>
            <w:vAlign w:val="center"/>
          </w:tcPr>
          <w:p w14:paraId="18B8F917">
            <w:pPr>
              <w:widowControl/>
              <w:snapToGrid w:val="0"/>
              <w:spacing w:before="42" w:beforeLines="10" w:after="84" w:afterLines="20" w:line="280" w:lineRule="exact"/>
              <w:jc w:val="center"/>
              <w:rPr>
                <w:rFonts w:hint="eastAsia" w:asciiTheme="minorEastAsia" w:hAnsiTheme="minorEastAsia" w:eastAsiaTheme="minorEastAsia" w:cstheme="minorEastAsia"/>
                <w:bCs/>
                <w:kern w:val="0"/>
                <w:sz w:val="21"/>
                <w:szCs w:val="21"/>
              </w:rPr>
            </w:pPr>
            <w:r>
              <w:rPr>
                <w:rFonts w:hint="eastAsia" w:asciiTheme="minorEastAsia" w:hAnsiTheme="minorEastAsia" w:eastAsiaTheme="minorEastAsia" w:cstheme="minorEastAsia"/>
                <w:bCs/>
                <w:kern w:val="0"/>
                <w:sz w:val="21"/>
                <w:szCs w:val="21"/>
              </w:rPr>
              <w:t>决定者</w:t>
            </w:r>
          </w:p>
        </w:tc>
        <w:tc>
          <w:tcPr>
            <w:tcW w:w="1701" w:type="dxa"/>
            <w:shd w:val="clear" w:color="auto" w:fill="auto"/>
            <w:vAlign w:val="center"/>
          </w:tcPr>
          <w:p w14:paraId="0B38B390">
            <w:pPr>
              <w:widowControl/>
              <w:snapToGrid w:val="0"/>
              <w:spacing w:before="42" w:beforeLines="10" w:after="84" w:afterLines="20" w:line="280" w:lineRule="exact"/>
              <w:jc w:val="center"/>
              <w:rPr>
                <w:rFonts w:hint="eastAsia" w:asciiTheme="minorEastAsia" w:hAnsiTheme="minorEastAsia" w:eastAsiaTheme="minorEastAsia" w:cstheme="minorEastAsia"/>
                <w:bCs/>
                <w:kern w:val="0"/>
                <w:sz w:val="21"/>
                <w:szCs w:val="21"/>
              </w:rPr>
            </w:pPr>
            <w:r>
              <w:rPr>
                <w:rFonts w:hint="eastAsia" w:asciiTheme="minorEastAsia" w:hAnsiTheme="minorEastAsia" w:eastAsiaTheme="minorEastAsia" w:cstheme="minorEastAsia"/>
                <w:bCs/>
                <w:kern w:val="0"/>
                <w:sz w:val="21"/>
                <w:szCs w:val="21"/>
              </w:rPr>
              <w:t>公款去向</w:t>
            </w:r>
          </w:p>
        </w:tc>
        <w:tc>
          <w:tcPr>
            <w:tcW w:w="1276" w:type="dxa"/>
            <w:shd w:val="clear" w:color="auto" w:fill="auto"/>
            <w:vAlign w:val="center"/>
          </w:tcPr>
          <w:p w14:paraId="194D4460">
            <w:pPr>
              <w:widowControl/>
              <w:snapToGrid w:val="0"/>
              <w:spacing w:before="42" w:beforeLines="10" w:after="84" w:afterLines="20" w:line="280" w:lineRule="exact"/>
              <w:jc w:val="center"/>
              <w:rPr>
                <w:rFonts w:hint="eastAsia" w:asciiTheme="minorEastAsia" w:hAnsiTheme="minorEastAsia" w:eastAsiaTheme="minorEastAsia" w:cstheme="minorEastAsia"/>
                <w:bCs/>
                <w:kern w:val="0"/>
                <w:sz w:val="21"/>
                <w:szCs w:val="21"/>
              </w:rPr>
            </w:pPr>
            <w:r>
              <w:rPr>
                <w:rFonts w:hint="eastAsia" w:asciiTheme="minorEastAsia" w:hAnsiTheme="minorEastAsia" w:eastAsiaTheme="minorEastAsia" w:cstheme="minorEastAsia"/>
                <w:bCs/>
                <w:kern w:val="0"/>
                <w:sz w:val="21"/>
                <w:szCs w:val="21"/>
              </w:rPr>
              <w:t>名义</w:t>
            </w:r>
          </w:p>
        </w:tc>
        <w:tc>
          <w:tcPr>
            <w:tcW w:w="1559" w:type="dxa"/>
            <w:shd w:val="clear" w:color="auto" w:fill="auto"/>
            <w:vAlign w:val="center"/>
          </w:tcPr>
          <w:p w14:paraId="4444DF08">
            <w:pPr>
              <w:widowControl/>
              <w:snapToGrid w:val="0"/>
              <w:spacing w:before="42" w:beforeLines="10" w:after="84" w:afterLines="20" w:line="280" w:lineRule="exact"/>
              <w:jc w:val="center"/>
              <w:rPr>
                <w:rFonts w:hint="eastAsia" w:asciiTheme="minorEastAsia" w:hAnsiTheme="minorEastAsia" w:eastAsiaTheme="minorEastAsia" w:cstheme="minorEastAsia"/>
                <w:bCs/>
                <w:kern w:val="0"/>
                <w:sz w:val="21"/>
                <w:szCs w:val="21"/>
              </w:rPr>
            </w:pPr>
            <w:r>
              <w:rPr>
                <w:rFonts w:hint="eastAsia" w:asciiTheme="minorEastAsia" w:hAnsiTheme="minorEastAsia" w:eastAsiaTheme="minorEastAsia" w:cstheme="minorEastAsia"/>
                <w:bCs/>
                <w:kern w:val="0"/>
                <w:sz w:val="21"/>
                <w:szCs w:val="21"/>
              </w:rPr>
              <w:t>谋取利益</w:t>
            </w:r>
          </w:p>
        </w:tc>
        <w:tc>
          <w:tcPr>
            <w:tcW w:w="1162" w:type="dxa"/>
            <w:shd w:val="clear" w:color="auto" w:fill="auto"/>
            <w:vAlign w:val="center"/>
          </w:tcPr>
          <w:p w14:paraId="212D0CAD">
            <w:pPr>
              <w:widowControl/>
              <w:snapToGrid w:val="0"/>
              <w:spacing w:before="42" w:beforeLines="10" w:after="84" w:afterLines="20" w:line="280" w:lineRule="exact"/>
              <w:jc w:val="center"/>
              <w:rPr>
                <w:rFonts w:hint="eastAsia" w:asciiTheme="minorEastAsia" w:hAnsiTheme="minorEastAsia" w:eastAsiaTheme="minorEastAsia" w:cstheme="minorEastAsia"/>
                <w:bCs/>
                <w:kern w:val="0"/>
                <w:sz w:val="21"/>
                <w:szCs w:val="21"/>
              </w:rPr>
            </w:pPr>
            <w:r>
              <w:rPr>
                <w:rFonts w:hint="eastAsia" w:asciiTheme="minorEastAsia" w:hAnsiTheme="minorEastAsia" w:eastAsiaTheme="minorEastAsia" w:cstheme="minorEastAsia"/>
                <w:bCs/>
                <w:kern w:val="0"/>
                <w:sz w:val="21"/>
                <w:szCs w:val="21"/>
              </w:rPr>
              <w:t>原理</w:t>
            </w:r>
          </w:p>
        </w:tc>
      </w:tr>
      <w:tr w14:paraId="0AD1DD35">
        <w:trPr>
          <w:jc w:val="center"/>
        </w:trPr>
        <w:tc>
          <w:tcPr>
            <w:tcW w:w="1833" w:type="dxa"/>
            <w:vMerge w:val="continue"/>
            <w:shd w:val="clear" w:color="auto" w:fill="auto"/>
            <w:vAlign w:val="center"/>
          </w:tcPr>
          <w:p w14:paraId="780FF752">
            <w:pPr>
              <w:adjustRightInd w:val="0"/>
              <w:snapToGrid w:val="0"/>
              <w:spacing w:before="42" w:beforeLines="10" w:after="84" w:afterLines="20" w:line="280" w:lineRule="exact"/>
              <w:rPr>
                <w:rFonts w:hint="eastAsia" w:asciiTheme="minorEastAsia" w:hAnsiTheme="minorEastAsia" w:eastAsiaTheme="minorEastAsia" w:cstheme="minorEastAsia"/>
                <w:sz w:val="21"/>
                <w:szCs w:val="21"/>
              </w:rPr>
            </w:pPr>
          </w:p>
        </w:tc>
        <w:tc>
          <w:tcPr>
            <w:tcW w:w="992" w:type="dxa"/>
            <w:vMerge w:val="restart"/>
            <w:shd w:val="clear" w:color="auto" w:fill="auto"/>
            <w:vAlign w:val="center"/>
          </w:tcPr>
          <w:p w14:paraId="178FEA05">
            <w:pPr>
              <w:adjustRightInd w:val="0"/>
              <w:snapToGrid w:val="0"/>
              <w:spacing w:before="42" w:beforeLines="10" w:after="84" w:afterLines="20" w:line="280" w:lineRule="exac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个人决定</w:t>
            </w:r>
          </w:p>
        </w:tc>
        <w:tc>
          <w:tcPr>
            <w:tcW w:w="1701" w:type="dxa"/>
            <w:shd w:val="clear" w:color="auto" w:fill="auto"/>
            <w:vAlign w:val="center"/>
          </w:tcPr>
          <w:p w14:paraId="07118495">
            <w:pPr>
              <w:adjustRightInd w:val="0"/>
              <w:snapToGrid w:val="0"/>
              <w:spacing w:before="42" w:beforeLines="10" w:after="84" w:afterLines="20" w:line="280" w:lineRule="exac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供自然人（本人、亲友等）使用</w:t>
            </w:r>
          </w:p>
        </w:tc>
        <w:tc>
          <w:tcPr>
            <w:tcW w:w="1276" w:type="dxa"/>
            <w:shd w:val="clear" w:color="auto" w:fill="auto"/>
            <w:vAlign w:val="center"/>
          </w:tcPr>
          <w:p w14:paraId="4617F589">
            <w:pPr>
              <w:adjustRightInd w:val="0"/>
              <w:snapToGrid w:val="0"/>
              <w:spacing w:before="42" w:beforeLines="10" w:after="84" w:afterLines="20" w:line="280" w:lineRule="exact"/>
              <w:jc w:val="center"/>
              <w:rPr>
                <w:rFonts w:hint="eastAsia" w:asciiTheme="minorEastAsia" w:hAnsiTheme="minorEastAsia" w:eastAsiaTheme="minorEastAsia" w:cstheme="minorEastAsia"/>
                <w:sz w:val="21"/>
                <w:szCs w:val="21"/>
              </w:rPr>
            </w:pPr>
          </w:p>
        </w:tc>
        <w:tc>
          <w:tcPr>
            <w:tcW w:w="1559" w:type="dxa"/>
            <w:shd w:val="clear" w:color="auto" w:fill="auto"/>
            <w:vAlign w:val="center"/>
          </w:tcPr>
          <w:p w14:paraId="20336575">
            <w:pPr>
              <w:adjustRightInd w:val="0"/>
              <w:snapToGrid w:val="0"/>
              <w:spacing w:before="42" w:beforeLines="10" w:after="84" w:afterLines="20" w:line="280" w:lineRule="exact"/>
              <w:jc w:val="center"/>
              <w:rPr>
                <w:rFonts w:hint="eastAsia" w:asciiTheme="minorEastAsia" w:hAnsiTheme="minorEastAsia" w:eastAsiaTheme="minorEastAsia" w:cstheme="minorEastAsia"/>
                <w:sz w:val="21"/>
                <w:szCs w:val="21"/>
              </w:rPr>
            </w:pPr>
          </w:p>
        </w:tc>
        <w:tc>
          <w:tcPr>
            <w:tcW w:w="1162" w:type="dxa"/>
            <w:shd w:val="clear" w:color="auto" w:fill="auto"/>
            <w:vAlign w:val="center"/>
          </w:tcPr>
          <w:p w14:paraId="6EC8076D">
            <w:pPr>
              <w:adjustRightInd w:val="0"/>
              <w:snapToGrid w:val="0"/>
              <w:spacing w:before="42" w:beforeLines="10" w:after="84" w:afterLines="20" w:line="280" w:lineRule="exact"/>
              <w:jc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去向私人</w:t>
            </w:r>
          </w:p>
        </w:tc>
      </w:tr>
      <w:tr w14:paraId="059FB3FB">
        <w:trPr>
          <w:jc w:val="center"/>
        </w:trPr>
        <w:tc>
          <w:tcPr>
            <w:tcW w:w="1833" w:type="dxa"/>
            <w:vMerge w:val="continue"/>
            <w:shd w:val="clear" w:color="auto" w:fill="auto"/>
            <w:vAlign w:val="center"/>
          </w:tcPr>
          <w:p w14:paraId="301FF06E">
            <w:pPr>
              <w:adjustRightInd w:val="0"/>
              <w:snapToGrid w:val="0"/>
              <w:spacing w:before="42" w:beforeLines="10" w:after="84" w:afterLines="20" w:line="280" w:lineRule="exact"/>
              <w:rPr>
                <w:rFonts w:hint="eastAsia" w:asciiTheme="minorEastAsia" w:hAnsiTheme="minorEastAsia" w:eastAsiaTheme="minorEastAsia" w:cstheme="minorEastAsia"/>
                <w:sz w:val="21"/>
                <w:szCs w:val="21"/>
              </w:rPr>
            </w:pPr>
          </w:p>
        </w:tc>
        <w:tc>
          <w:tcPr>
            <w:tcW w:w="992" w:type="dxa"/>
            <w:vMerge w:val="continue"/>
            <w:shd w:val="clear" w:color="auto" w:fill="auto"/>
            <w:vAlign w:val="center"/>
          </w:tcPr>
          <w:p w14:paraId="54576BF3">
            <w:pPr>
              <w:adjustRightInd w:val="0"/>
              <w:snapToGrid w:val="0"/>
              <w:spacing w:before="42" w:beforeLines="10" w:after="84" w:afterLines="20" w:line="280" w:lineRule="exact"/>
              <w:rPr>
                <w:rFonts w:hint="eastAsia" w:asciiTheme="minorEastAsia" w:hAnsiTheme="minorEastAsia" w:eastAsiaTheme="minorEastAsia" w:cstheme="minorEastAsia"/>
                <w:sz w:val="21"/>
                <w:szCs w:val="21"/>
              </w:rPr>
            </w:pPr>
          </w:p>
        </w:tc>
        <w:tc>
          <w:tcPr>
            <w:tcW w:w="1701" w:type="dxa"/>
            <w:vMerge w:val="restart"/>
            <w:shd w:val="clear" w:color="auto" w:fill="auto"/>
            <w:vAlign w:val="center"/>
          </w:tcPr>
          <w:p w14:paraId="38D527C3">
            <w:pPr>
              <w:adjustRightInd w:val="0"/>
              <w:snapToGrid w:val="0"/>
              <w:spacing w:before="42" w:beforeLines="10" w:after="84" w:afterLines="20" w:line="280" w:lineRule="exac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供其他单位（私有、国有）使用</w:t>
            </w:r>
          </w:p>
        </w:tc>
        <w:tc>
          <w:tcPr>
            <w:tcW w:w="1276" w:type="dxa"/>
            <w:shd w:val="clear" w:color="auto" w:fill="auto"/>
            <w:vAlign w:val="center"/>
          </w:tcPr>
          <w:p w14:paraId="64633F8D">
            <w:pPr>
              <w:adjustRightInd w:val="0"/>
              <w:snapToGrid w:val="0"/>
              <w:spacing w:before="42" w:beforeLines="10" w:after="84" w:afterLines="20" w:line="280" w:lineRule="exact"/>
              <w:jc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以个人名义</w:t>
            </w:r>
          </w:p>
        </w:tc>
        <w:tc>
          <w:tcPr>
            <w:tcW w:w="1559" w:type="dxa"/>
            <w:shd w:val="clear" w:color="auto" w:fill="auto"/>
            <w:vAlign w:val="center"/>
          </w:tcPr>
          <w:p w14:paraId="4E89EAA6">
            <w:pPr>
              <w:adjustRightInd w:val="0"/>
              <w:snapToGrid w:val="0"/>
              <w:spacing w:before="42" w:beforeLines="10" w:after="84" w:afterLines="20" w:line="280" w:lineRule="exact"/>
              <w:jc w:val="center"/>
              <w:rPr>
                <w:rFonts w:hint="eastAsia" w:asciiTheme="minorEastAsia" w:hAnsiTheme="minorEastAsia" w:eastAsiaTheme="minorEastAsia" w:cstheme="minorEastAsia"/>
                <w:sz w:val="21"/>
                <w:szCs w:val="21"/>
              </w:rPr>
            </w:pPr>
          </w:p>
        </w:tc>
        <w:tc>
          <w:tcPr>
            <w:tcW w:w="1162" w:type="dxa"/>
            <w:shd w:val="clear" w:color="auto" w:fill="auto"/>
            <w:vAlign w:val="center"/>
          </w:tcPr>
          <w:p w14:paraId="1BFBC7C3">
            <w:pPr>
              <w:adjustRightInd w:val="0"/>
              <w:snapToGrid w:val="0"/>
              <w:spacing w:before="42" w:beforeLines="10" w:after="84" w:afterLines="20" w:line="280" w:lineRule="exact"/>
              <w:jc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去向单位</w:t>
            </w:r>
          </w:p>
          <w:p w14:paraId="252B3512">
            <w:pPr>
              <w:adjustRightInd w:val="0"/>
              <w:snapToGrid w:val="0"/>
              <w:spacing w:before="42" w:beforeLines="10" w:after="84" w:afterLines="20" w:line="280" w:lineRule="exact"/>
              <w:jc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私人名义</w:t>
            </w:r>
          </w:p>
        </w:tc>
      </w:tr>
      <w:tr w14:paraId="47F26FE0">
        <w:trPr>
          <w:jc w:val="center"/>
        </w:trPr>
        <w:tc>
          <w:tcPr>
            <w:tcW w:w="1833" w:type="dxa"/>
            <w:vMerge w:val="continue"/>
            <w:shd w:val="clear" w:color="auto" w:fill="auto"/>
            <w:vAlign w:val="center"/>
          </w:tcPr>
          <w:p w14:paraId="5AC85FC0">
            <w:pPr>
              <w:adjustRightInd w:val="0"/>
              <w:snapToGrid w:val="0"/>
              <w:spacing w:before="42" w:beforeLines="10" w:after="84" w:afterLines="20" w:line="280" w:lineRule="exact"/>
              <w:rPr>
                <w:rFonts w:hint="eastAsia" w:asciiTheme="minorEastAsia" w:hAnsiTheme="minorEastAsia" w:eastAsiaTheme="minorEastAsia" w:cstheme="minorEastAsia"/>
                <w:sz w:val="21"/>
                <w:szCs w:val="21"/>
              </w:rPr>
            </w:pPr>
          </w:p>
        </w:tc>
        <w:tc>
          <w:tcPr>
            <w:tcW w:w="992" w:type="dxa"/>
            <w:vMerge w:val="continue"/>
            <w:shd w:val="clear" w:color="auto" w:fill="auto"/>
            <w:vAlign w:val="center"/>
          </w:tcPr>
          <w:p w14:paraId="540E3219">
            <w:pPr>
              <w:adjustRightInd w:val="0"/>
              <w:snapToGrid w:val="0"/>
              <w:spacing w:before="42" w:beforeLines="10" w:after="84" w:afterLines="20" w:line="280" w:lineRule="exact"/>
              <w:rPr>
                <w:rFonts w:hint="eastAsia" w:asciiTheme="minorEastAsia" w:hAnsiTheme="minorEastAsia" w:eastAsiaTheme="minorEastAsia" w:cstheme="minorEastAsia"/>
                <w:sz w:val="21"/>
                <w:szCs w:val="21"/>
              </w:rPr>
            </w:pPr>
          </w:p>
        </w:tc>
        <w:tc>
          <w:tcPr>
            <w:tcW w:w="1701" w:type="dxa"/>
            <w:vMerge w:val="continue"/>
            <w:shd w:val="clear" w:color="auto" w:fill="auto"/>
            <w:vAlign w:val="center"/>
          </w:tcPr>
          <w:p w14:paraId="3FA4D1C2">
            <w:pPr>
              <w:adjustRightInd w:val="0"/>
              <w:snapToGrid w:val="0"/>
              <w:spacing w:before="42" w:beforeLines="10" w:after="84" w:afterLines="20" w:line="280" w:lineRule="exact"/>
              <w:rPr>
                <w:rFonts w:hint="eastAsia" w:asciiTheme="minorEastAsia" w:hAnsiTheme="minorEastAsia" w:eastAsiaTheme="minorEastAsia" w:cstheme="minorEastAsia"/>
                <w:sz w:val="21"/>
                <w:szCs w:val="21"/>
              </w:rPr>
            </w:pPr>
          </w:p>
        </w:tc>
        <w:tc>
          <w:tcPr>
            <w:tcW w:w="1276" w:type="dxa"/>
            <w:shd w:val="clear" w:color="auto" w:fill="auto"/>
            <w:vAlign w:val="center"/>
          </w:tcPr>
          <w:p w14:paraId="310FCFCD">
            <w:pPr>
              <w:adjustRightInd w:val="0"/>
              <w:snapToGrid w:val="0"/>
              <w:spacing w:before="42" w:beforeLines="10" w:after="84" w:afterLines="20" w:line="280" w:lineRule="exact"/>
              <w:jc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以单位名义</w:t>
            </w:r>
          </w:p>
        </w:tc>
        <w:tc>
          <w:tcPr>
            <w:tcW w:w="1559" w:type="dxa"/>
            <w:shd w:val="clear" w:color="auto" w:fill="auto"/>
            <w:vAlign w:val="center"/>
          </w:tcPr>
          <w:p w14:paraId="46A3BA86">
            <w:pPr>
              <w:adjustRightInd w:val="0"/>
              <w:snapToGrid w:val="0"/>
              <w:spacing w:before="42" w:beforeLines="10" w:after="84" w:afterLines="20" w:line="280" w:lineRule="exact"/>
              <w:jc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谋取个人利益</w:t>
            </w:r>
          </w:p>
        </w:tc>
        <w:tc>
          <w:tcPr>
            <w:tcW w:w="1162" w:type="dxa"/>
            <w:shd w:val="clear" w:color="auto" w:fill="auto"/>
            <w:vAlign w:val="center"/>
          </w:tcPr>
          <w:p w14:paraId="1237725C">
            <w:pPr>
              <w:adjustRightInd w:val="0"/>
              <w:snapToGrid w:val="0"/>
              <w:spacing w:before="42" w:beforeLines="10" w:after="84" w:afterLines="20" w:line="280" w:lineRule="exact"/>
              <w:jc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去向单位</w:t>
            </w:r>
          </w:p>
          <w:p w14:paraId="742AF86E">
            <w:pPr>
              <w:adjustRightInd w:val="0"/>
              <w:snapToGrid w:val="0"/>
              <w:spacing w:before="42" w:beforeLines="10" w:after="84" w:afterLines="20" w:line="280" w:lineRule="exact"/>
              <w:jc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私人名义</w:t>
            </w:r>
          </w:p>
          <w:p w14:paraId="2F8978F7">
            <w:pPr>
              <w:adjustRightInd w:val="0"/>
              <w:snapToGrid w:val="0"/>
              <w:spacing w:before="42" w:beforeLines="10" w:after="84" w:afterLines="20" w:line="280" w:lineRule="exact"/>
              <w:jc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谋取私利</w:t>
            </w:r>
          </w:p>
        </w:tc>
      </w:tr>
      <w:tr w14:paraId="14BAF7A3">
        <w:trPr>
          <w:jc w:val="center"/>
        </w:trPr>
        <w:tc>
          <w:tcPr>
            <w:tcW w:w="1833" w:type="dxa"/>
            <w:vMerge w:val="restart"/>
            <w:shd w:val="clear" w:color="auto" w:fill="auto"/>
            <w:vAlign w:val="center"/>
          </w:tcPr>
          <w:p w14:paraId="3ABABD8A">
            <w:pPr>
              <w:adjustRightInd w:val="0"/>
              <w:snapToGrid w:val="0"/>
              <w:spacing w:before="42" w:beforeLines="10" w:after="84" w:afterLines="20" w:line="280" w:lineRule="exac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bCs/>
                <w:color w:val="FF0000"/>
                <w:kern w:val="0"/>
                <w:sz w:val="21"/>
                <w:szCs w:val="21"/>
              </w:rPr>
              <w:t>主观</w:t>
            </w:r>
            <w:r>
              <w:rPr>
                <w:rFonts w:hint="eastAsia" w:asciiTheme="minorEastAsia" w:hAnsiTheme="minorEastAsia" w:eastAsiaTheme="minorEastAsia" w:cstheme="minorEastAsia"/>
                <w:sz w:val="21"/>
                <w:szCs w:val="21"/>
              </w:rPr>
              <w:t>用途及量</w:t>
            </w:r>
          </w:p>
        </w:tc>
        <w:tc>
          <w:tcPr>
            <w:tcW w:w="2693" w:type="dxa"/>
            <w:gridSpan w:val="2"/>
            <w:shd w:val="clear" w:color="auto" w:fill="auto"/>
            <w:vAlign w:val="center"/>
          </w:tcPr>
          <w:p w14:paraId="290636D1">
            <w:pPr>
              <w:widowControl/>
              <w:snapToGrid w:val="0"/>
              <w:spacing w:before="42" w:beforeLines="10" w:after="84" w:afterLines="20" w:line="280" w:lineRule="exact"/>
              <w:jc w:val="center"/>
              <w:rPr>
                <w:rFonts w:hint="eastAsia" w:asciiTheme="minorEastAsia" w:hAnsiTheme="minorEastAsia" w:eastAsiaTheme="minorEastAsia" w:cstheme="minorEastAsia"/>
                <w:bCs/>
                <w:kern w:val="0"/>
                <w:sz w:val="21"/>
                <w:szCs w:val="21"/>
              </w:rPr>
            </w:pPr>
            <w:r>
              <w:rPr>
                <w:rFonts w:hint="eastAsia" w:asciiTheme="minorEastAsia" w:hAnsiTheme="minorEastAsia" w:eastAsiaTheme="minorEastAsia" w:cstheme="minorEastAsia"/>
                <w:bCs/>
                <w:kern w:val="0"/>
                <w:sz w:val="21"/>
                <w:szCs w:val="21"/>
              </w:rPr>
              <w:t>用途</w:t>
            </w:r>
          </w:p>
        </w:tc>
        <w:tc>
          <w:tcPr>
            <w:tcW w:w="1276" w:type="dxa"/>
            <w:shd w:val="clear" w:color="auto" w:fill="auto"/>
            <w:vAlign w:val="center"/>
          </w:tcPr>
          <w:p w14:paraId="6E71C80A">
            <w:pPr>
              <w:widowControl/>
              <w:snapToGrid w:val="0"/>
              <w:spacing w:before="42" w:beforeLines="10" w:after="84" w:afterLines="20" w:line="280" w:lineRule="exact"/>
              <w:jc w:val="center"/>
              <w:rPr>
                <w:rFonts w:hint="eastAsia" w:asciiTheme="minorEastAsia" w:hAnsiTheme="minorEastAsia" w:eastAsiaTheme="minorEastAsia" w:cstheme="minorEastAsia"/>
                <w:bCs/>
                <w:kern w:val="0"/>
                <w:sz w:val="21"/>
                <w:szCs w:val="21"/>
              </w:rPr>
            </w:pPr>
            <w:r>
              <w:rPr>
                <w:rFonts w:hint="eastAsia" w:asciiTheme="minorEastAsia" w:hAnsiTheme="minorEastAsia" w:eastAsiaTheme="minorEastAsia" w:cstheme="minorEastAsia"/>
                <w:bCs/>
                <w:kern w:val="0"/>
                <w:sz w:val="21"/>
                <w:szCs w:val="21"/>
              </w:rPr>
              <w:t>立法数额</w:t>
            </w:r>
          </w:p>
        </w:tc>
        <w:tc>
          <w:tcPr>
            <w:tcW w:w="1559" w:type="dxa"/>
            <w:shd w:val="clear" w:color="auto" w:fill="auto"/>
            <w:vAlign w:val="center"/>
          </w:tcPr>
          <w:p w14:paraId="1E1418DA">
            <w:pPr>
              <w:widowControl/>
              <w:snapToGrid w:val="0"/>
              <w:spacing w:before="42" w:beforeLines="10" w:after="84" w:afterLines="20" w:line="280" w:lineRule="exact"/>
              <w:jc w:val="center"/>
              <w:rPr>
                <w:rFonts w:hint="eastAsia" w:asciiTheme="minorEastAsia" w:hAnsiTheme="minorEastAsia" w:eastAsiaTheme="minorEastAsia" w:cstheme="minorEastAsia"/>
                <w:bCs/>
                <w:kern w:val="0"/>
                <w:sz w:val="21"/>
                <w:szCs w:val="21"/>
              </w:rPr>
            </w:pPr>
            <w:r>
              <w:rPr>
                <w:rFonts w:hint="eastAsia" w:asciiTheme="minorEastAsia" w:hAnsiTheme="minorEastAsia" w:eastAsiaTheme="minorEastAsia" w:cstheme="minorEastAsia"/>
                <w:bCs/>
                <w:kern w:val="0"/>
                <w:sz w:val="21"/>
                <w:szCs w:val="21"/>
              </w:rPr>
              <w:t>时间</w:t>
            </w:r>
          </w:p>
        </w:tc>
        <w:tc>
          <w:tcPr>
            <w:tcW w:w="1162" w:type="dxa"/>
            <w:shd w:val="clear" w:color="auto" w:fill="auto"/>
            <w:vAlign w:val="center"/>
          </w:tcPr>
          <w:p w14:paraId="040A285C">
            <w:pPr>
              <w:widowControl/>
              <w:snapToGrid w:val="0"/>
              <w:spacing w:before="42" w:beforeLines="10" w:after="84" w:afterLines="20" w:line="280" w:lineRule="exact"/>
              <w:jc w:val="center"/>
              <w:rPr>
                <w:rFonts w:hint="eastAsia" w:asciiTheme="minorEastAsia" w:hAnsiTheme="minorEastAsia" w:eastAsiaTheme="minorEastAsia" w:cstheme="minorEastAsia"/>
                <w:bCs/>
                <w:kern w:val="0"/>
                <w:sz w:val="21"/>
                <w:szCs w:val="21"/>
              </w:rPr>
            </w:pPr>
            <w:r>
              <w:rPr>
                <w:rFonts w:hint="eastAsia" w:asciiTheme="minorEastAsia" w:hAnsiTheme="minorEastAsia" w:eastAsiaTheme="minorEastAsia" w:cstheme="minorEastAsia"/>
                <w:bCs/>
                <w:kern w:val="0"/>
                <w:sz w:val="21"/>
                <w:szCs w:val="21"/>
              </w:rPr>
              <w:t>司法数额</w:t>
            </w:r>
          </w:p>
        </w:tc>
      </w:tr>
      <w:tr w14:paraId="6036875E">
        <w:trPr>
          <w:jc w:val="center"/>
        </w:trPr>
        <w:tc>
          <w:tcPr>
            <w:tcW w:w="1833" w:type="dxa"/>
            <w:vMerge w:val="continue"/>
            <w:shd w:val="clear" w:color="auto" w:fill="auto"/>
            <w:vAlign w:val="center"/>
          </w:tcPr>
          <w:p w14:paraId="63BAF41E">
            <w:pPr>
              <w:adjustRightInd w:val="0"/>
              <w:snapToGrid w:val="0"/>
              <w:spacing w:before="42" w:beforeLines="10" w:after="84" w:afterLines="20" w:line="280" w:lineRule="exact"/>
              <w:rPr>
                <w:rFonts w:hint="eastAsia" w:asciiTheme="minorEastAsia" w:hAnsiTheme="minorEastAsia" w:eastAsiaTheme="minorEastAsia" w:cstheme="minorEastAsia"/>
                <w:sz w:val="21"/>
                <w:szCs w:val="21"/>
              </w:rPr>
            </w:pPr>
          </w:p>
        </w:tc>
        <w:tc>
          <w:tcPr>
            <w:tcW w:w="2693" w:type="dxa"/>
            <w:gridSpan w:val="2"/>
            <w:shd w:val="clear" w:color="auto" w:fill="auto"/>
            <w:vAlign w:val="center"/>
          </w:tcPr>
          <w:p w14:paraId="1633FCD1">
            <w:pPr>
              <w:adjustRightInd w:val="0"/>
              <w:snapToGrid w:val="0"/>
              <w:spacing w:before="42" w:beforeLines="10" w:after="84" w:afterLines="20" w:line="280" w:lineRule="exac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进行非法活动</w:t>
            </w:r>
          </w:p>
        </w:tc>
        <w:tc>
          <w:tcPr>
            <w:tcW w:w="1276" w:type="dxa"/>
            <w:shd w:val="clear" w:color="auto" w:fill="auto"/>
            <w:vAlign w:val="center"/>
          </w:tcPr>
          <w:p w14:paraId="63769033">
            <w:pPr>
              <w:adjustRightInd w:val="0"/>
              <w:snapToGrid w:val="0"/>
              <w:spacing w:before="42" w:beforeLines="10" w:after="84" w:afterLines="20" w:line="280" w:lineRule="exact"/>
              <w:jc w:val="center"/>
              <w:rPr>
                <w:rFonts w:hint="eastAsia" w:asciiTheme="minorEastAsia" w:hAnsiTheme="minorEastAsia" w:eastAsiaTheme="minorEastAsia" w:cstheme="minorEastAsia"/>
                <w:sz w:val="21"/>
                <w:szCs w:val="21"/>
              </w:rPr>
            </w:pPr>
          </w:p>
        </w:tc>
        <w:tc>
          <w:tcPr>
            <w:tcW w:w="1559" w:type="dxa"/>
            <w:shd w:val="clear" w:color="auto" w:fill="auto"/>
            <w:vAlign w:val="center"/>
          </w:tcPr>
          <w:p w14:paraId="5686F028">
            <w:pPr>
              <w:adjustRightInd w:val="0"/>
              <w:snapToGrid w:val="0"/>
              <w:spacing w:before="42" w:beforeLines="10" w:after="84" w:afterLines="20" w:line="280" w:lineRule="exact"/>
              <w:jc w:val="center"/>
              <w:rPr>
                <w:rFonts w:hint="eastAsia" w:asciiTheme="minorEastAsia" w:hAnsiTheme="minorEastAsia" w:eastAsiaTheme="minorEastAsia" w:cstheme="minorEastAsia"/>
                <w:sz w:val="21"/>
                <w:szCs w:val="21"/>
              </w:rPr>
            </w:pPr>
          </w:p>
        </w:tc>
        <w:tc>
          <w:tcPr>
            <w:tcW w:w="1162" w:type="dxa"/>
            <w:shd w:val="clear" w:color="auto" w:fill="auto"/>
            <w:vAlign w:val="center"/>
          </w:tcPr>
          <w:p w14:paraId="11B8237F">
            <w:pPr>
              <w:adjustRightInd w:val="0"/>
              <w:snapToGrid w:val="0"/>
              <w:spacing w:before="42" w:beforeLines="10" w:after="84" w:afterLines="20" w:line="280" w:lineRule="exact"/>
              <w:jc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3万</w:t>
            </w:r>
          </w:p>
        </w:tc>
      </w:tr>
      <w:tr w14:paraId="118F1E42">
        <w:trPr>
          <w:jc w:val="center"/>
        </w:trPr>
        <w:tc>
          <w:tcPr>
            <w:tcW w:w="1833" w:type="dxa"/>
            <w:vMerge w:val="continue"/>
            <w:shd w:val="clear" w:color="auto" w:fill="auto"/>
            <w:vAlign w:val="center"/>
          </w:tcPr>
          <w:p w14:paraId="26F3FEE3">
            <w:pPr>
              <w:adjustRightInd w:val="0"/>
              <w:snapToGrid w:val="0"/>
              <w:spacing w:before="42" w:beforeLines="10" w:after="84" w:afterLines="20" w:line="280" w:lineRule="exact"/>
              <w:rPr>
                <w:rFonts w:hint="eastAsia" w:asciiTheme="minorEastAsia" w:hAnsiTheme="minorEastAsia" w:eastAsiaTheme="minorEastAsia" w:cstheme="minorEastAsia"/>
                <w:sz w:val="21"/>
                <w:szCs w:val="21"/>
              </w:rPr>
            </w:pPr>
          </w:p>
        </w:tc>
        <w:tc>
          <w:tcPr>
            <w:tcW w:w="2693" w:type="dxa"/>
            <w:gridSpan w:val="2"/>
            <w:shd w:val="clear" w:color="auto" w:fill="auto"/>
            <w:vAlign w:val="center"/>
          </w:tcPr>
          <w:p w14:paraId="798606DB">
            <w:pPr>
              <w:adjustRightInd w:val="0"/>
              <w:snapToGrid w:val="0"/>
              <w:spacing w:before="42" w:beforeLines="10" w:after="84" w:afterLines="20" w:line="280" w:lineRule="exac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进行营利活动</w:t>
            </w:r>
          </w:p>
        </w:tc>
        <w:tc>
          <w:tcPr>
            <w:tcW w:w="1276" w:type="dxa"/>
            <w:shd w:val="clear" w:color="auto" w:fill="auto"/>
            <w:vAlign w:val="center"/>
          </w:tcPr>
          <w:p w14:paraId="25C1E8D6">
            <w:pPr>
              <w:adjustRightInd w:val="0"/>
              <w:snapToGrid w:val="0"/>
              <w:spacing w:before="42" w:beforeLines="10" w:after="84" w:afterLines="20" w:line="280" w:lineRule="exact"/>
              <w:jc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数额较大</w:t>
            </w:r>
          </w:p>
        </w:tc>
        <w:tc>
          <w:tcPr>
            <w:tcW w:w="1559" w:type="dxa"/>
            <w:shd w:val="clear" w:color="auto" w:fill="auto"/>
            <w:vAlign w:val="center"/>
          </w:tcPr>
          <w:p w14:paraId="1B0E152A">
            <w:pPr>
              <w:adjustRightInd w:val="0"/>
              <w:snapToGrid w:val="0"/>
              <w:spacing w:before="42" w:beforeLines="10" w:after="84" w:afterLines="20" w:line="280" w:lineRule="exact"/>
              <w:jc w:val="center"/>
              <w:rPr>
                <w:rFonts w:hint="eastAsia" w:asciiTheme="minorEastAsia" w:hAnsiTheme="minorEastAsia" w:eastAsiaTheme="minorEastAsia" w:cstheme="minorEastAsia"/>
                <w:sz w:val="21"/>
                <w:szCs w:val="21"/>
              </w:rPr>
            </w:pPr>
          </w:p>
        </w:tc>
        <w:tc>
          <w:tcPr>
            <w:tcW w:w="1162" w:type="dxa"/>
            <w:shd w:val="clear" w:color="auto" w:fill="auto"/>
            <w:vAlign w:val="center"/>
          </w:tcPr>
          <w:p w14:paraId="064EA150">
            <w:pPr>
              <w:adjustRightInd w:val="0"/>
              <w:snapToGrid w:val="0"/>
              <w:spacing w:before="42" w:beforeLines="10" w:after="84" w:afterLines="20" w:line="280" w:lineRule="exact"/>
              <w:jc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5万</w:t>
            </w:r>
          </w:p>
        </w:tc>
      </w:tr>
      <w:tr w14:paraId="43F77B37">
        <w:trPr>
          <w:jc w:val="center"/>
        </w:trPr>
        <w:tc>
          <w:tcPr>
            <w:tcW w:w="1833" w:type="dxa"/>
            <w:vMerge w:val="continue"/>
            <w:shd w:val="clear" w:color="auto" w:fill="auto"/>
            <w:vAlign w:val="center"/>
          </w:tcPr>
          <w:p w14:paraId="3A887330">
            <w:pPr>
              <w:adjustRightInd w:val="0"/>
              <w:snapToGrid w:val="0"/>
              <w:spacing w:before="42" w:beforeLines="10" w:after="84" w:afterLines="20" w:line="280" w:lineRule="exact"/>
              <w:rPr>
                <w:rFonts w:hint="eastAsia" w:asciiTheme="minorEastAsia" w:hAnsiTheme="minorEastAsia" w:eastAsiaTheme="minorEastAsia" w:cstheme="minorEastAsia"/>
                <w:sz w:val="21"/>
                <w:szCs w:val="21"/>
              </w:rPr>
            </w:pPr>
          </w:p>
        </w:tc>
        <w:tc>
          <w:tcPr>
            <w:tcW w:w="2693" w:type="dxa"/>
            <w:gridSpan w:val="2"/>
            <w:shd w:val="clear" w:color="auto" w:fill="auto"/>
            <w:vAlign w:val="center"/>
          </w:tcPr>
          <w:p w14:paraId="1FB7CE88">
            <w:pPr>
              <w:adjustRightInd w:val="0"/>
              <w:snapToGrid w:val="0"/>
              <w:spacing w:before="42" w:beforeLines="10" w:after="84" w:afterLines="20" w:line="280" w:lineRule="exac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其他活动（生活消费使用）</w:t>
            </w:r>
          </w:p>
        </w:tc>
        <w:tc>
          <w:tcPr>
            <w:tcW w:w="1276" w:type="dxa"/>
            <w:shd w:val="clear" w:color="auto" w:fill="auto"/>
            <w:vAlign w:val="center"/>
          </w:tcPr>
          <w:p w14:paraId="697B05EE">
            <w:pPr>
              <w:adjustRightInd w:val="0"/>
              <w:snapToGrid w:val="0"/>
              <w:spacing w:before="42" w:beforeLines="10" w:after="84" w:afterLines="20" w:line="280" w:lineRule="exact"/>
              <w:jc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数额较大</w:t>
            </w:r>
          </w:p>
        </w:tc>
        <w:tc>
          <w:tcPr>
            <w:tcW w:w="1559" w:type="dxa"/>
            <w:shd w:val="clear" w:color="auto" w:fill="auto"/>
            <w:vAlign w:val="center"/>
          </w:tcPr>
          <w:p w14:paraId="2F9F6317">
            <w:pPr>
              <w:adjustRightInd w:val="0"/>
              <w:snapToGrid w:val="0"/>
              <w:spacing w:before="42" w:beforeLines="10" w:after="84" w:afterLines="20" w:line="280" w:lineRule="exact"/>
              <w:jc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3个月</w:t>
            </w:r>
          </w:p>
        </w:tc>
        <w:tc>
          <w:tcPr>
            <w:tcW w:w="1162" w:type="dxa"/>
            <w:shd w:val="clear" w:color="auto" w:fill="auto"/>
            <w:vAlign w:val="center"/>
          </w:tcPr>
          <w:p w14:paraId="10A924DA">
            <w:pPr>
              <w:adjustRightInd w:val="0"/>
              <w:snapToGrid w:val="0"/>
              <w:spacing w:before="42" w:beforeLines="10" w:after="84" w:afterLines="20" w:line="280" w:lineRule="exact"/>
              <w:jc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5万</w:t>
            </w:r>
          </w:p>
        </w:tc>
      </w:tr>
    </w:tbl>
    <w:p w14:paraId="083EB36B">
      <w:pPr>
        <w:spacing w:line="384" w:lineRule="exact"/>
        <w:ind w:firstLine="420" w:firstLineChars="200"/>
        <w:rPr>
          <w:rFonts w:hint="eastAsia" w:asciiTheme="minorEastAsia" w:hAnsiTheme="minorEastAsia" w:eastAsiaTheme="minorEastAsia" w:cstheme="minorEastAsia"/>
          <w:bCs/>
          <w:sz w:val="21"/>
          <w:szCs w:val="21"/>
        </w:rPr>
      </w:pPr>
      <w:bookmarkStart w:id="7" w:name="_GoBack"/>
      <w:bookmarkEnd w:id="7"/>
    </w:p>
    <w:p w14:paraId="6875B974">
      <w:pPr>
        <w:spacing w:line="384" w:lineRule="exact"/>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一、</w:t>
      </w:r>
      <w:r>
        <w:rPr>
          <w:rFonts w:hint="eastAsia" w:asciiTheme="minorEastAsia" w:hAnsiTheme="minorEastAsia" w:eastAsiaTheme="minorEastAsia" w:cstheme="minorEastAsia"/>
          <w:bCs/>
          <w:sz w:val="21"/>
          <w:szCs w:val="21"/>
        </w:rPr>
        <w:t>身份与共犯</w:t>
      </w:r>
      <w:r>
        <w:rPr>
          <w:rFonts w:hint="eastAsia" w:asciiTheme="minorEastAsia" w:hAnsiTheme="minorEastAsia" w:eastAsiaTheme="minorEastAsia" w:cstheme="minorEastAsia"/>
          <w:bCs/>
          <w:sz w:val="21"/>
          <w:szCs w:val="21"/>
        </w:rPr>
        <w:t>：</w:t>
      </w:r>
      <w:r>
        <w:rPr>
          <w:rFonts w:hint="eastAsia" w:asciiTheme="minorEastAsia" w:hAnsiTheme="minorEastAsia" w:eastAsiaTheme="minorEastAsia" w:cstheme="minorEastAsia"/>
          <w:bCs/>
          <w:sz w:val="21"/>
          <w:szCs w:val="21"/>
        </w:rPr>
        <w:t>内外勾结</w:t>
      </w:r>
      <w:r>
        <w:rPr>
          <w:rFonts w:hint="eastAsia" w:asciiTheme="minorEastAsia" w:hAnsiTheme="minorEastAsia" w:eastAsiaTheme="minorEastAsia" w:cstheme="minorEastAsia"/>
          <w:bCs/>
          <w:sz w:val="21"/>
          <w:szCs w:val="21"/>
        </w:rPr>
        <w:t>，</w:t>
      </w:r>
      <w:r>
        <w:rPr>
          <w:rFonts w:hint="eastAsia" w:asciiTheme="minorEastAsia" w:hAnsiTheme="minorEastAsia" w:eastAsiaTheme="minorEastAsia" w:cstheme="minorEastAsia"/>
          <w:bCs/>
          <w:sz w:val="21"/>
          <w:szCs w:val="21"/>
        </w:rPr>
        <w:t>按照主犯</w:t>
      </w:r>
      <w:r>
        <w:rPr>
          <w:rFonts w:hint="eastAsia" w:asciiTheme="minorEastAsia" w:hAnsiTheme="minorEastAsia" w:eastAsiaTheme="minorEastAsia" w:cstheme="minorEastAsia"/>
          <w:bCs/>
          <w:sz w:val="21"/>
          <w:szCs w:val="21"/>
        </w:rPr>
        <w:t>（</w:t>
      </w:r>
      <w:r>
        <w:rPr>
          <w:rFonts w:hint="eastAsia" w:asciiTheme="minorEastAsia" w:hAnsiTheme="minorEastAsia" w:eastAsiaTheme="minorEastAsia" w:cstheme="minorEastAsia"/>
          <w:bCs/>
          <w:color w:val="FF0000"/>
          <w:sz w:val="21"/>
          <w:szCs w:val="21"/>
        </w:rPr>
        <w:t>职权作用大者</w:t>
      </w:r>
      <w:r>
        <w:rPr>
          <w:rFonts w:hint="eastAsia" w:asciiTheme="minorEastAsia" w:hAnsiTheme="minorEastAsia" w:eastAsiaTheme="minorEastAsia" w:cstheme="minorEastAsia"/>
          <w:bCs/>
          <w:sz w:val="21"/>
          <w:szCs w:val="21"/>
        </w:rPr>
        <w:t>）</w:t>
      </w:r>
      <w:r>
        <w:rPr>
          <w:rFonts w:hint="eastAsia" w:asciiTheme="minorEastAsia" w:hAnsiTheme="minorEastAsia" w:eastAsiaTheme="minorEastAsia" w:cstheme="minorEastAsia"/>
          <w:bCs/>
          <w:sz w:val="21"/>
          <w:szCs w:val="21"/>
        </w:rPr>
        <w:t>的犯罪性质定罪</w:t>
      </w:r>
    </w:p>
    <w:p w14:paraId="07589014">
      <w:pPr>
        <w:spacing w:line="384" w:lineRule="exact"/>
        <w:ind w:firstLine="420" w:firstLineChars="200"/>
        <w:rPr>
          <w:rFonts w:hint="eastAsia" w:asciiTheme="minorEastAsia" w:hAnsiTheme="minorEastAsia" w:eastAsiaTheme="minorEastAsia" w:cstheme="minorEastAsia"/>
          <w:bCs/>
          <w:sz w:val="21"/>
          <w:szCs w:val="21"/>
        </w:rPr>
      </w:pPr>
    </w:p>
    <w:p w14:paraId="6B9C092F">
      <w:pPr>
        <w:spacing w:line="384" w:lineRule="exact"/>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二、</w:t>
      </w:r>
      <w:r>
        <w:rPr>
          <w:rFonts w:hint="eastAsia" w:asciiTheme="minorEastAsia" w:hAnsiTheme="minorEastAsia" w:eastAsiaTheme="minorEastAsia" w:cstheme="minorEastAsia"/>
          <w:bCs/>
          <w:sz w:val="21"/>
          <w:szCs w:val="21"/>
        </w:rPr>
        <w:t>贪污罪与受贿罪区分：</w:t>
      </w:r>
      <w:r>
        <w:rPr>
          <w:rFonts w:hint="eastAsia" w:asciiTheme="minorEastAsia" w:hAnsiTheme="minorEastAsia" w:eastAsiaTheme="minorEastAsia" w:cstheme="minorEastAsia"/>
          <w:bCs/>
          <w:sz w:val="21"/>
          <w:szCs w:val="21"/>
          <w:lang w:eastAsia="zh-CN"/>
        </w:rPr>
        <w:t>（</w:t>
      </w:r>
      <w:r>
        <w:rPr>
          <w:rFonts w:hint="eastAsia" w:asciiTheme="minorEastAsia" w:hAnsiTheme="minorEastAsia" w:eastAsiaTheme="minorEastAsia" w:cstheme="minorEastAsia"/>
          <w:b/>
          <w:bCs w:val="0"/>
          <w:color w:val="E54C5E" w:themeColor="accent6"/>
          <w:sz w:val="21"/>
          <w:szCs w:val="21"/>
          <w:lang w:val="en-US" w:eastAsia="zh-CN"/>
          <w14:textFill>
            <w14:solidFill>
              <w14:schemeClr w14:val="accent6"/>
            </w14:solidFill>
          </w14:textFill>
        </w:rPr>
        <w:t>看给的钱的性质为何</w:t>
      </w:r>
      <w:r>
        <w:rPr>
          <w:rFonts w:hint="eastAsia" w:asciiTheme="minorEastAsia" w:hAnsiTheme="minorEastAsia" w:eastAsiaTheme="minorEastAsia" w:cstheme="minorEastAsia"/>
          <w:bCs/>
          <w:sz w:val="21"/>
          <w:szCs w:val="21"/>
          <w:lang w:eastAsia="zh-CN"/>
        </w:rPr>
        <w:t>）</w:t>
      </w:r>
      <w:r>
        <w:rPr>
          <w:rFonts w:hint="eastAsia" w:asciiTheme="minorEastAsia" w:hAnsiTheme="minorEastAsia" w:eastAsiaTheme="minorEastAsia" w:cstheme="minorEastAsia"/>
          <w:bCs/>
          <w:sz w:val="21"/>
          <w:szCs w:val="21"/>
        </w:rPr>
        <w:t>对方</w:t>
      </w:r>
      <w:r>
        <w:rPr>
          <w:rFonts w:hint="eastAsia" w:asciiTheme="minorEastAsia" w:hAnsiTheme="minorEastAsia" w:eastAsiaTheme="minorEastAsia" w:cstheme="minorEastAsia"/>
          <w:bCs/>
          <w:sz w:val="21"/>
          <w:szCs w:val="21"/>
        </w:rPr>
        <w:t>给予</w:t>
      </w:r>
      <w:r>
        <w:rPr>
          <w:rFonts w:hint="eastAsia" w:asciiTheme="minorEastAsia" w:hAnsiTheme="minorEastAsia" w:eastAsiaTheme="minorEastAsia" w:cstheme="minorEastAsia"/>
          <w:bCs/>
          <w:color w:val="FF0000"/>
          <w:sz w:val="21"/>
          <w:szCs w:val="21"/>
        </w:rPr>
        <w:t>财物的</w:t>
      </w:r>
      <w:r>
        <w:rPr>
          <w:rFonts w:hint="eastAsia" w:asciiTheme="minorEastAsia" w:hAnsiTheme="minorEastAsia" w:eastAsiaTheme="minorEastAsia" w:cstheme="minorEastAsia"/>
          <w:bCs/>
          <w:color w:val="FF0000"/>
          <w:sz w:val="21"/>
          <w:szCs w:val="21"/>
        </w:rPr>
        <w:t>实际</w:t>
      </w:r>
      <w:r>
        <w:rPr>
          <w:rFonts w:hint="eastAsia" w:asciiTheme="minorEastAsia" w:hAnsiTheme="minorEastAsia" w:eastAsiaTheme="minorEastAsia" w:cstheme="minorEastAsia"/>
          <w:bCs/>
          <w:color w:val="FF0000"/>
          <w:sz w:val="21"/>
          <w:szCs w:val="21"/>
        </w:rPr>
        <w:t>权属</w:t>
      </w:r>
      <w:r>
        <w:rPr>
          <w:rFonts w:hint="eastAsia" w:asciiTheme="minorEastAsia" w:hAnsiTheme="minorEastAsia" w:eastAsiaTheme="minorEastAsia" w:cstheme="minorEastAsia"/>
          <w:bCs/>
          <w:sz w:val="21"/>
          <w:szCs w:val="21"/>
        </w:rPr>
        <w:t>，是</w:t>
      </w:r>
      <w:r>
        <w:rPr>
          <w:rFonts w:hint="eastAsia" w:asciiTheme="minorEastAsia" w:hAnsiTheme="minorEastAsia" w:eastAsiaTheme="minorEastAsia" w:cstheme="minorEastAsia"/>
          <w:bCs/>
          <w:color w:val="FF0000"/>
          <w:sz w:val="21"/>
          <w:szCs w:val="21"/>
        </w:rPr>
        <w:t>公有</w:t>
      </w:r>
      <w:r>
        <w:rPr>
          <w:rFonts w:hint="eastAsia" w:asciiTheme="minorEastAsia" w:hAnsiTheme="minorEastAsia" w:eastAsiaTheme="minorEastAsia" w:cstheme="minorEastAsia"/>
          <w:bCs/>
          <w:sz w:val="21"/>
          <w:szCs w:val="21"/>
        </w:rPr>
        <w:t>，还是</w:t>
      </w:r>
      <w:r>
        <w:rPr>
          <w:rFonts w:hint="eastAsia" w:asciiTheme="minorEastAsia" w:hAnsiTheme="minorEastAsia" w:eastAsiaTheme="minorEastAsia" w:cstheme="minorEastAsia"/>
          <w:bCs/>
          <w:color w:val="FF0000"/>
          <w:sz w:val="21"/>
          <w:szCs w:val="21"/>
        </w:rPr>
        <w:t>请托人所有</w:t>
      </w:r>
    </w:p>
    <w:p w14:paraId="5C193992">
      <w:pPr>
        <w:spacing w:line="340" w:lineRule="exact"/>
        <w:ind w:firstLine="420" w:firstLineChars="200"/>
        <w:rPr>
          <w:rFonts w:hint="eastAsia" w:asciiTheme="minorEastAsia" w:hAnsiTheme="minorEastAsia" w:eastAsiaTheme="minorEastAsia" w:cstheme="minorEastAsia"/>
          <w:bCs/>
          <w:sz w:val="21"/>
          <w:szCs w:val="21"/>
        </w:rPr>
      </w:pPr>
    </w:p>
    <w:tbl>
      <w:tblPr>
        <w:tblStyle w:val="8"/>
        <w:tblW w:w="8505" w:type="dxa"/>
        <w:jc w:val="center"/>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Layout w:type="fixed"/>
        <w:tblCellMar>
          <w:top w:w="0" w:type="dxa"/>
          <w:left w:w="108" w:type="dxa"/>
          <w:bottom w:w="0" w:type="dxa"/>
          <w:right w:w="108" w:type="dxa"/>
        </w:tblCellMar>
      </w:tblPr>
      <w:tblGrid>
        <w:gridCol w:w="5057"/>
        <w:gridCol w:w="3448"/>
      </w:tblGrid>
      <w:tr w14:paraId="0095578E">
        <w:trPr>
          <w:jc w:val="center"/>
        </w:trPr>
        <w:tc>
          <w:tcPr>
            <w:tcW w:w="5057" w:type="dxa"/>
            <w:vAlign w:val="center"/>
          </w:tcPr>
          <w:p w14:paraId="4EC28CA6">
            <w:pPr>
              <w:widowControl/>
              <w:adjustRightInd w:val="0"/>
              <w:snapToGrid w:val="0"/>
              <w:spacing w:before="42" w:beforeLines="10" w:after="84" w:afterLines="20" w:line="280" w:lineRule="exac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kern w:val="0"/>
                <w:sz w:val="21"/>
                <w:szCs w:val="21"/>
              </w:rPr>
              <w:t>对方</w:t>
            </w:r>
            <w:r>
              <w:rPr>
                <w:rFonts w:hint="eastAsia" w:asciiTheme="minorEastAsia" w:hAnsiTheme="minorEastAsia" w:eastAsiaTheme="minorEastAsia" w:cstheme="minorEastAsia"/>
                <w:color w:val="auto"/>
                <w:sz w:val="21"/>
                <w:szCs w:val="21"/>
              </w:rPr>
              <w:t>给予</w:t>
            </w:r>
            <w:r>
              <w:rPr>
                <w:rFonts w:hint="eastAsia" w:asciiTheme="minorEastAsia" w:hAnsiTheme="minorEastAsia" w:eastAsiaTheme="minorEastAsia" w:cstheme="minorEastAsia"/>
                <w:kern w:val="0"/>
                <w:sz w:val="21"/>
                <w:szCs w:val="21"/>
              </w:rPr>
              <w:t>的财物应归公有或国有</w:t>
            </w:r>
          </w:p>
        </w:tc>
        <w:tc>
          <w:tcPr>
            <w:tcW w:w="3448" w:type="dxa"/>
            <w:vAlign w:val="center"/>
          </w:tcPr>
          <w:p w14:paraId="189AAAC0">
            <w:pPr>
              <w:widowControl/>
              <w:adjustRightInd w:val="0"/>
              <w:snapToGrid w:val="0"/>
              <w:spacing w:before="42" w:beforeLines="10" w:after="84" w:afterLines="20" w:line="280" w:lineRule="exac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bCs/>
                <w:color w:val="FF0000"/>
                <w:kern w:val="0"/>
                <w:sz w:val="21"/>
                <w:szCs w:val="21"/>
              </w:rPr>
              <w:t>贪污罪：</w:t>
            </w:r>
            <w:r>
              <w:rPr>
                <w:rFonts w:hint="eastAsia" w:asciiTheme="minorEastAsia" w:hAnsiTheme="minorEastAsia" w:eastAsiaTheme="minorEastAsia" w:cstheme="minorEastAsia"/>
                <w:kern w:val="0"/>
                <w:sz w:val="21"/>
                <w:szCs w:val="21"/>
              </w:rPr>
              <w:t>对象是</w:t>
            </w:r>
            <w:r>
              <w:rPr>
                <w:rFonts w:hint="eastAsia" w:asciiTheme="minorEastAsia" w:hAnsiTheme="minorEastAsia" w:eastAsiaTheme="minorEastAsia" w:cstheme="minorEastAsia"/>
                <w:sz w:val="21"/>
                <w:szCs w:val="21"/>
              </w:rPr>
              <w:t>公共或国有财物</w:t>
            </w:r>
          </w:p>
        </w:tc>
      </w:tr>
      <w:tr w14:paraId="56D92BFE">
        <w:trPr>
          <w:jc w:val="center"/>
        </w:trPr>
        <w:tc>
          <w:tcPr>
            <w:tcW w:w="5057" w:type="dxa"/>
            <w:vAlign w:val="center"/>
          </w:tcPr>
          <w:p w14:paraId="7C4C80DB">
            <w:pPr>
              <w:widowControl/>
              <w:adjustRightInd w:val="0"/>
              <w:snapToGrid w:val="0"/>
              <w:spacing w:before="42" w:beforeLines="10" w:after="84" w:afterLines="20" w:line="280" w:lineRule="exac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kern w:val="0"/>
                <w:sz w:val="21"/>
                <w:szCs w:val="21"/>
              </w:rPr>
              <w:t>对方</w:t>
            </w:r>
            <w:r>
              <w:rPr>
                <w:rFonts w:hint="eastAsia" w:asciiTheme="minorEastAsia" w:hAnsiTheme="minorEastAsia" w:eastAsiaTheme="minorEastAsia" w:cstheme="minorEastAsia"/>
                <w:color w:val="auto"/>
                <w:sz w:val="21"/>
                <w:szCs w:val="21"/>
              </w:rPr>
              <w:t>给予</w:t>
            </w:r>
            <w:r>
              <w:rPr>
                <w:rFonts w:hint="eastAsia" w:asciiTheme="minorEastAsia" w:hAnsiTheme="minorEastAsia" w:eastAsiaTheme="minorEastAsia" w:cstheme="minorEastAsia"/>
                <w:kern w:val="0"/>
                <w:sz w:val="21"/>
                <w:szCs w:val="21"/>
              </w:rPr>
              <w:t>的财物是</w:t>
            </w:r>
            <w:r>
              <w:rPr>
                <w:rFonts w:hint="eastAsia" w:asciiTheme="minorEastAsia" w:hAnsiTheme="minorEastAsia" w:eastAsiaTheme="minorEastAsia" w:cstheme="minorEastAsia"/>
                <w:color w:val="auto"/>
                <w:sz w:val="21"/>
                <w:szCs w:val="21"/>
              </w:rPr>
              <w:t>给予</w:t>
            </w:r>
            <w:r>
              <w:rPr>
                <w:rFonts w:hint="eastAsia" w:asciiTheme="minorEastAsia" w:hAnsiTheme="minorEastAsia" w:eastAsiaTheme="minorEastAsia" w:cstheme="minorEastAsia"/>
                <w:kern w:val="0"/>
                <w:sz w:val="21"/>
                <w:szCs w:val="21"/>
              </w:rPr>
              <w:t>个人的（用于换取职务行为）</w:t>
            </w:r>
          </w:p>
        </w:tc>
        <w:tc>
          <w:tcPr>
            <w:tcW w:w="3448" w:type="dxa"/>
            <w:vAlign w:val="center"/>
          </w:tcPr>
          <w:p w14:paraId="1DF83A16">
            <w:pPr>
              <w:widowControl/>
              <w:adjustRightInd w:val="0"/>
              <w:snapToGrid w:val="0"/>
              <w:spacing w:before="42" w:beforeLines="10" w:after="84" w:afterLines="20" w:line="280" w:lineRule="exac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bCs/>
                <w:color w:val="FF0000"/>
                <w:kern w:val="0"/>
                <w:sz w:val="21"/>
                <w:szCs w:val="21"/>
              </w:rPr>
              <w:t>受贿罪：</w:t>
            </w:r>
            <w:r>
              <w:rPr>
                <w:rFonts w:hint="eastAsia" w:asciiTheme="minorEastAsia" w:hAnsiTheme="minorEastAsia" w:eastAsiaTheme="minorEastAsia" w:cstheme="minorEastAsia"/>
                <w:sz w:val="21"/>
                <w:szCs w:val="21"/>
              </w:rPr>
              <w:t>对象是职务行为对价</w:t>
            </w:r>
          </w:p>
        </w:tc>
      </w:tr>
    </w:tbl>
    <w:p w14:paraId="64798C7B">
      <w:pPr>
        <w:spacing w:line="384" w:lineRule="exact"/>
        <w:ind w:firstLine="420" w:firstLineChars="200"/>
        <w:rPr>
          <w:rFonts w:hint="eastAsia" w:asciiTheme="minorEastAsia" w:hAnsiTheme="minorEastAsia" w:eastAsiaTheme="minorEastAsia" w:cstheme="minorEastAsia"/>
          <w:bCs/>
          <w:sz w:val="21"/>
          <w:szCs w:val="21"/>
        </w:rPr>
      </w:pPr>
    </w:p>
    <w:p w14:paraId="260F4964">
      <w:pPr>
        <w:spacing w:line="384" w:lineRule="exact"/>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三、集体贪污（自然人犯罪），与</w:t>
      </w:r>
      <w:r>
        <w:rPr>
          <w:rFonts w:hint="eastAsia" w:asciiTheme="minorEastAsia" w:hAnsiTheme="minorEastAsia" w:eastAsiaTheme="minorEastAsia" w:cstheme="minorEastAsia"/>
          <w:bCs/>
          <w:sz w:val="21"/>
          <w:szCs w:val="21"/>
        </w:rPr>
        <w:t>私分国有资产罪</w:t>
      </w:r>
      <w:r>
        <w:rPr>
          <w:rFonts w:hint="eastAsia" w:asciiTheme="minorEastAsia" w:hAnsiTheme="minorEastAsia" w:eastAsiaTheme="minorEastAsia" w:cstheme="minorEastAsia"/>
          <w:bCs/>
          <w:sz w:val="21"/>
          <w:szCs w:val="21"/>
        </w:rPr>
        <w:t>（单位犯罪、单罚制）</w:t>
      </w:r>
    </w:p>
    <w:p w14:paraId="0A4B2DB8">
      <w:pPr>
        <w:spacing w:line="340" w:lineRule="exact"/>
        <w:ind w:firstLine="420" w:firstLineChars="200"/>
        <w:rPr>
          <w:rFonts w:hint="eastAsia" w:asciiTheme="minorEastAsia" w:hAnsiTheme="minorEastAsia" w:eastAsiaTheme="minorEastAsia" w:cstheme="minorEastAsia"/>
          <w:b/>
          <w:bCs w:val="0"/>
          <w:color w:val="E54C5E" w:themeColor="accent6"/>
          <w:sz w:val="21"/>
          <w:szCs w:val="21"/>
          <w14:textFill>
            <w14:solidFill>
              <w14:schemeClr w14:val="accent6"/>
            </w14:solidFill>
          </w14:textFill>
        </w:rPr>
      </w:pPr>
      <w:r>
        <w:rPr>
          <w:rFonts w:hint="eastAsia" w:asciiTheme="minorEastAsia" w:hAnsiTheme="minorEastAsia" w:eastAsiaTheme="minorEastAsia" w:cstheme="minorEastAsia"/>
          <w:b/>
          <w:bCs w:val="0"/>
          <w:color w:val="E54C5E" w:themeColor="accent6"/>
          <w:sz w:val="21"/>
          <w:szCs w:val="21"/>
          <w14:textFill>
            <w14:solidFill>
              <w14:schemeClr w14:val="accent6"/>
            </w14:solidFill>
          </w14:textFill>
        </w:rPr>
        <w:t>贪污，可以分给少数人；私分国有资产，分给大多数人</w:t>
      </w:r>
    </w:p>
    <w:p w14:paraId="337F3AB9">
      <w:pPr>
        <w:spacing w:line="340" w:lineRule="exact"/>
        <w:ind w:firstLine="420" w:firstLineChars="200"/>
        <w:rPr>
          <w:rFonts w:hint="eastAsia" w:asciiTheme="minorEastAsia" w:hAnsiTheme="minorEastAsia" w:eastAsiaTheme="minorEastAsia" w:cstheme="minorEastAsia"/>
          <w:bCs/>
          <w:sz w:val="21"/>
          <w:szCs w:val="21"/>
        </w:rPr>
      </w:pPr>
    </w:p>
    <w:p w14:paraId="20999C4F">
      <w:pPr>
        <w:spacing w:line="384" w:lineRule="exact"/>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四、挪用公款罪的共同犯罪：各共同犯罪人，对于用途各怀鬼胎，</w:t>
      </w:r>
      <w:r>
        <w:rPr>
          <w:rFonts w:hint="eastAsia" w:asciiTheme="minorEastAsia" w:hAnsiTheme="minorEastAsia" w:eastAsiaTheme="minorEastAsia" w:cstheme="minorEastAsia"/>
          <w:bCs/>
          <w:color w:val="FF0000"/>
          <w:sz w:val="21"/>
          <w:szCs w:val="21"/>
        </w:rPr>
        <w:t>各自主观确定挪用用途</w:t>
      </w:r>
    </w:p>
    <w:p w14:paraId="400E4529">
      <w:pPr>
        <w:spacing w:line="340" w:lineRule="exact"/>
        <w:ind w:firstLine="420" w:firstLineChars="200"/>
        <w:rPr>
          <w:rFonts w:hint="eastAsia" w:asciiTheme="minorEastAsia" w:hAnsiTheme="minorEastAsia" w:eastAsiaTheme="minorEastAsia" w:cstheme="minorEastAsia"/>
          <w:bCs/>
          <w:sz w:val="21"/>
          <w:szCs w:val="21"/>
        </w:rPr>
      </w:pPr>
    </w:p>
    <w:tbl>
      <w:tblPr>
        <w:tblStyle w:val="11"/>
        <w:tblW w:w="8505" w:type="dxa"/>
        <w:jc w:val="center"/>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Layout w:type="fixed"/>
        <w:tblCellMar>
          <w:top w:w="0" w:type="dxa"/>
          <w:left w:w="108" w:type="dxa"/>
          <w:bottom w:w="0" w:type="dxa"/>
          <w:right w:w="108" w:type="dxa"/>
        </w:tblCellMar>
      </w:tblPr>
      <w:tblGrid>
        <w:gridCol w:w="2975"/>
        <w:gridCol w:w="3107"/>
        <w:gridCol w:w="2423"/>
      </w:tblGrid>
      <w:tr w14:paraId="6585C61B">
        <w:trPr>
          <w:jc w:val="center"/>
        </w:trPr>
        <w:tc>
          <w:tcPr>
            <w:tcW w:w="2975" w:type="dxa"/>
            <w:vAlign w:val="center"/>
          </w:tcPr>
          <w:p w14:paraId="7E801427">
            <w:pPr>
              <w:widowControl/>
              <w:snapToGrid w:val="0"/>
              <w:spacing w:before="42" w:beforeLines="10" w:after="84" w:afterLines="20" w:line="280" w:lineRule="exact"/>
              <w:jc w:val="center"/>
              <w:rPr>
                <w:rFonts w:hint="eastAsia" w:asciiTheme="minorEastAsia" w:hAnsiTheme="minorEastAsia" w:eastAsiaTheme="minorEastAsia" w:cstheme="minorEastAsia"/>
                <w:bCs/>
                <w:kern w:val="0"/>
                <w:sz w:val="21"/>
                <w:szCs w:val="21"/>
              </w:rPr>
            </w:pPr>
          </w:p>
        </w:tc>
        <w:tc>
          <w:tcPr>
            <w:tcW w:w="3107" w:type="dxa"/>
            <w:vAlign w:val="center"/>
          </w:tcPr>
          <w:p w14:paraId="12920957">
            <w:pPr>
              <w:widowControl/>
              <w:snapToGrid w:val="0"/>
              <w:spacing w:before="42" w:beforeLines="10" w:after="84" w:afterLines="20" w:line="280" w:lineRule="exact"/>
              <w:jc w:val="center"/>
              <w:rPr>
                <w:rFonts w:hint="eastAsia" w:asciiTheme="minorEastAsia" w:hAnsiTheme="minorEastAsia" w:eastAsiaTheme="minorEastAsia" w:cstheme="minorEastAsia"/>
                <w:bCs/>
                <w:kern w:val="0"/>
                <w:sz w:val="21"/>
                <w:szCs w:val="21"/>
              </w:rPr>
            </w:pPr>
            <w:r>
              <w:rPr>
                <w:rFonts w:hint="eastAsia" w:asciiTheme="minorEastAsia" w:hAnsiTheme="minorEastAsia" w:eastAsiaTheme="minorEastAsia" w:cstheme="minorEastAsia"/>
                <w:bCs/>
                <w:kern w:val="0"/>
                <w:sz w:val="21"/>
                <w:szCs w:val="21"/>
              </w:rPr>
              <w:t>甲（国工）</w:t>
            </w:r>
          </w:p>
        </w:tc>
        <w:tc>
          <w:tcPr>
            <w:tcW w:w="2423" w:type="dxa"/>
            <w:vAlign w:val="center"/>
          </w:tcPr>
          <w:p w14:paraId="077D1B1C">
            <w:pPr>
              <w:widowControl/>
              <w:snapToGrid w:val="0"/>
              <w:spacing w:before="42" w:beforeLines="10" w:after="84" w:afterLines="20" w:line="280" w:lineRule="exact"/>
              <w:jc w:val="center"/>
              <w:rPr>
                <w:rFonts w:hint="eastAsia" w:asciiTheme="minorEastAsia" w:hAnsiTheme="minorEastAsia" w:eastAsiaTheme="minorEastAsia" w:cstheme="minorEastAsia"/>
                <w:bCs/>
                <w:kern w:val="0"/>
                <w:sz w:val="21"/>
                <w:szCs w:val="21"/>
              </w:rPr>
            </w:pPr>
            <w:r>
              <w:rPr>
                <w:rFonts w:hint="eastAsia" w:asciiTheme="minorEastAsia" w:hAnsiTheme="minorEastAsia" w:eastAsiaTheme="minorEastAsia" w:cstheme="minorEastAsia"/>
                <w:bCs/>
                <w:kern w:val="0"/>
                <w:sz w:val="21"/>
                <w:szCs w:val="21"/>
              </w:rPr>
              <w:t>乙</w:t>
            </w:r>
          </w:p>
        </w:tc>
      </w:tr>
      <w:tr w14:paraId="4E4F9932">
        <w:trPr>
          <w:jc w:val="center"/>
        </w:trPr>
        <w:tc>
          <w:tcPr>
            <w:tcW w:w="2975" w:type="dxa"/>
            <w:vAlign w:val="center"/>
          </w:tcPr>
          <w:p w14:paraId="580DD7D8">
            <w:pPr>
              <w:widowControl/>
              <w:adjustRightInd w:val="0"/>
              <w:snapToGrid w:val="0"/>
              <w:spacing w:before="42" w:beforeLines="10" w:after="84" w:afterLines="20" w:line="280" w:lineRule="exact"/>
              <w:jc w:val="center"/>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客观（共同行为）</w:t>
            </w:r>
          </w:p>
        </w:tc>
        <w:tc>
          <w:tcPr>
            <w:tcW w:w="3107" w:type="dxa"/>
            <w:vAlign w:val="center"/>
          </w:tcPr>
          <w:p w14:paraId="261E51BC">
            <w:pPr>
              <w:widowControl/>
              <w:adjustRightInd w:val="0"/>
              <w:snapToGrid w:val="0"/>
              <w:spacing w:before="42" w:beforeLines="10" w:after="84" w:afterLines="20" w:line="280" w:lineRule="exact"/>
              <w:jc w:val="center"/>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挪作私用（“三私”）</w:t>
            </w:r>
          </w:p>
        </w:tc>
        <w:tc>
          <w:tcPr>
            <w:tcW w:w="2423" w:type="dxa"/>
            <w:vAlign w:val="center"/>
          </w:tcPr>
          <w:p w14:paraId="74327216">
            <w:pPr>
              <w:widowControl/>
              <w:adjustRightInd w:val="0"/>
              <w:snapToGrid w:val="0"/>
              <w:spacing w:before="42" w:beforeLines="10" w:after="84" w:afterLines="20" w:line="280" w:lineRule="exact"/>
              <w:jc w:val="center"/>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教唆、帮助</w:t>
            </w:r>
          </w:p>
        </w:tc>
      </w:tr>
      <w:tr w14:paraId="2BD097B8">
        <w:trPr>
          <w:jc w:val="center"/>
        </w:trPr>
        <w:tc>
          <w:tcPr>
            <w:tcW w:w="2975" w:type="dxa"/>
            <w:vAlign w:val="center"/>
          </w:tcPr>
          <w:p w14:paraId="5EB4FFE2">
            <w:pPr>
              <w:widowControl/>
              <w:adjustRightInd w:val="0"/>
              <w:snapToGrid w:val="0"/>
              <w:spacing w:before="42" w:beforeLines="10" w:after="84" w:afterLines="20" w:line="280" w:lineRule="exact"/>
              <w:jc w:val="center"/>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主观（各自主观）</w:t>
            </w:r>
          </w:p>
        </w:tc>
        <w:tc>
          <w:tcPr>
            <w:tcW w:w="3107" w:type="dxa"/>
            <w:vAlign w:val="center"/>
          </w:tcPr>
          <w:p w14:paraId="60C97071">
            <w:pPr>
              <w:widowControl/>
              <w:adjustRightInd w:val="0"/>
              <w:snapToGrid w:val="0"/>
              <w:spacing w:before="42" w:beforeLines="10" w:after="84" w:afterLines="20" w:line="280" w:lineRule="exact"/>
              <w:jc w:val="center"/>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想用于A用途</w:t>
            </w:r>
          </w:p>
        </w:tc>
        <w:tc>
          <w:tcPr>
            <w:tcW w:w="2423" w:type="dxa"/>
            <w:vAlign w:val="center"/>
          </w:tcPr>
          <w:p w14:paraId="2AEB9C1C">
            <w:pPr>
              <w:widowControl/>
              <w:adjustRightInd w:val="0"/>
              <w:snapToGrid w:val="0"/>
              <w:spacing w:before="42" w:beforeLines="10" w:after="84" w:afterLines="20" w:line="280" w:lineRule="exact"/>
              <w:jc w:val="center"/>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想用于B用途</w:t>
            </w:r>
          </w:p>
        </w:tc>
      </w:tr>
      <w:tr w14:paraId="00DEE5DB">
        <w:trPr>
          <w:jc w:val="center"/>
        </w:trPr>
        <w:tc>
          <w:tcPr>
            <w:tcW w:w="2975" w:type="dxa"/>
            <w:vAlign w:val="center"/>
          </w:tcPr>
          <w:p w14:paraId="7C59347F">
            <w:pPr>
              <w:widowControl/>
              <w:snapToGrid w:val="0"/>
              <w:spacing w:before="42" w:beforeLines="10" w:after="84" w:afterLines="20" w:line="280" w:lineRule="exact"/>
              <w:jc w:val="center"/>
              <w:rPr>
                <w:rFonts w:hint="eastAsia" w:asciiTheme="minorEastAsia" w:hAnsiTheme="minorEastAsia" w:eastAsiaTheme="minorEastAsia" w:cstheme="minorEastAsia"/>
                <w:bCs/>
                <w:color w:val="FF0000"/>
                <w:kern w:val="0"/>
                <w:sz w:val="21"/>
                <w:szCs w:val="21"/>
              </w:rPr>
            </w:pPr>
            <w:r>
              <w:rPr>
                <w:rFonts w:hint="eastAsia" w:asciiTheme="minorEastAsia" w:hAnsiTheme="minorEastAsia" w:eastAsiaTheme="minorEastAsia" w:cstheme="minorEastAsia"/>
                <w:bCs/>
                <w:color w:val="FF0000"/>
                <w:kern w:val="0"/>
                <w:sz w:val="21"/>
                <w:szCs w:val="21"/>
              </w:rPr>
              <w:t>罪名</w:t>
            </w:r>
          </w:p>
        </w:tc>
        <w:tc>
          <w:tcPr>
            <w:tcW w:w="3107" w:type="dxa"/>
            <w:vAlign w:val="center"/>
          </w:tcPr>
          <w:p w14:paraId="053FF75B">
            <w:pPr>
              <w:widowControl/>
              <w:snapToGrid w:val="0"/>
              <w:spacing w:before="42" w:beforeLines="10" w:after="84" w:afterLines="20" w:line="280" w:lineRule="exact"/>
              <w:jc w:val="center"/>
              <w:rPr>
                <w:rFonts w:hint="eastAsia" w:asciiTheme="minorEastAsia" w:hAnsiTheme="minorEastAsia" w:eastAsiaTheme="minorEastAsia" w:cstheme="minorEastAsia"/>
                <w:bCs/>
                <w:color w:val="FF0000"/>
                <w:kern w:val="0"/>
                <w:sz w:val="21"/>
                <w:szCs w:val="21"/>
              </w:rPr>
            </w:pPr>
            <w:r>
              <w:rPr>
                <w:rFonts w:hint="eastAsia" w:asciiTheme="minorEastAsia" w:hAnsiTheme="minorEastAsia" w:eastAsiaTheme="minorEastAsia" w:cstheme="minorEastAsia"/>
                <w:bCs/>
                <w:color w:val="FF0000"/>
                <w:kern w:val="0"/>
                <w:sz w:val="21"/>
                <w:szCs w:val="21"/>
              </w:rPr>
              <w:t>正犯行为+A用途</w:t>
            </w:r>
          </w:p>
        </w:tc>
        <w:tc>
          <w:tcPr>
            <w:tcW w:w="2423" w:type="dxa"/>
            <w:vAlign w:val="center"/>
          </w:tcPr>
          <w:p w14:paraId="0201246C">
            <w:pPr>
              <w:widowControl/>
              <w:snapToGrid w:val="0"/>
              <w:spacing w:before="42" w:beforeLines="10" w:after="84" w:afterLines="20" w:line="280" w:lineRule="exact"/>
              <w:jc w:val="center"/>
              <w:rPr>
                <w:rFonts w:hint="eastAsia" w:asciiTheme="minorEastAsia" w:hAnsiTheme="minorEastAsia" w:eastAsiaTheme="minorEastAsia" w:cstheme="minorEastAsia"/>
                <w:bCs/>
                <w:color w:val="FF0000"/>
                <w:kern w:val="0"/>
                <w:sz w:val="21"/>
                <w:szCs w:val="21"/>
              </w:rPr>
            </w:pPr>
            <w:r>
              <w:rPr>
                <w:rFonts w:hint="eastAsia" w:asciiTheme="minorEastAsia" w:hAnsiTheme="minorEastAsia" w:eastAsiaTheme="minorEastAsia" w:cstheme="minorEastAsia"/>
                <w:bCs/>
                <w:color w:val="FF0000"/>
                <w:kern w:val="0"/>
                <w:sz w:val="21"/>
                <w:szCs w:val="21"/>
              </w:rPr>
              <w:t>共犯行为+B用途</w:t>
            </w:r>
          </w:p>
        </w:tc>
      </w:tr>
    </w:tbl>
    <w:p w14:paraId="5BCB0273">
      <w:pPr>
        <w:spacing w:line="384" w:lineRule="exact"/>
        <w:rPr>
          <w:rFonts w:hint="eastAsia" w:asciiTheme="minorEastAsia" w:hAnsiTheme="minorEastAsia" w:eastAsiaTheme="minorEastAsia" w:cstheme="minorEastAsia"/>
          <w:bCs/>
          <w:sz w:val="21"/>
          <w:szCs w:val="21"/>
        </w:rPr>
      </w:pPr>
    </w:p>
    <w:p w14:paraId="54EFA55F">
      <w:pPr>
        <w:spacing w:line="384" w:lineRule="exact"/>
        <w:rPr>
          <w:rFonts w:hint="eastAsia" w:asciiTheme="minorEastAsia" w:hAnsiTheme="minorEastAsia" w:eastAsiaTheme="minorEastAsia" w:cstheme="minorEastAsia"/>
          <w:color w:val="FF0000"/>
          <w:sz w:val="21"/>
          <w:szCs w:val="21"/>
        </w:rPr>
      </w:pPr>
      <w:r>
        <w:rPr>
          <w:rFonts w:hint="eastAsia" w:asciiTheme="minorEastAsia" w:hAnsiTheme="minorEastAsia" w:eastAsiaTheme="minorEastAsia" w:cstheme="minorEastAsia"/>
          <w:bCs/>
          <w:sz w:val="21"/>
          <w:szCs w:val="21"/>
        </w:rPr>
        <w:t>五、</w:t>
      </w:r>
      <w:r>
        <w:rPr>
          <w:rFonts w:hint="eastAsia" w:asciiTheme="minorEastAsia" w:hAnsiTheme="minorEastAsia" w:eastAsiaTheme="minorEastAsia" w:cstheme="minorEastAsia"/>
          <w:bCs/>
          <w:sz w:val="21"/>
          <w:szCs w:val="21"/>
        </w:rPr>
        <w:t>挪用公款罪与贪污罪</w:t>
      </w:r>
      <w:r>
        <w:rPr>
          <w:rFonts w:hint="eastAsia" w:asciiTheme="minorEastAsia" w:hAnsiTheme="minorEastAsia" w:eastAsiaTheme="minorEastAsia" w:cstheme="minorEastAsia"/>
          <w:bCs/>
          <w:sz w:val="21"/>
          <w:szCs w:val="21"/>
        </w:rPr>
        <w:t>的区分：有无</w:t>
      </w:r>
      <w:r>
        <w:rPr>
          <w:rFonts w:hint="eastAsia" w:asciiTheme="minorEastAsia" w:hAnsiTheme="minorEastAsia" w:eastAsiaTheme="minorEastAsia" w:cstheme="minorEastAsia"/>
          <w:bCs/>
          <w:color w:val="FF0000"/>
          <w:sz w:val="21"/>
          <w:szCs w:val="21"/>
        </w:rPr>
        <w:t>非法占有</w:t>
      </w:r>
      <w:r>
        <w:rPr>
          <w:rFonts w:hint="eastAsia" w:asciiTheme="minorEastAsia" w:hAnsiTheme="minorEastAsia" w:eastAsiaTheme="minorEastAsia" w:cstheme="minorEastAsia"/>
          <w:bCs/>
          <w:color w:val="FF0000"/>
          <w:sz w:val="21"/>
          <w:szCs w:val="21"/>
        </w:rPr>
        <w:t>（所有）</w:t>
      </w:r>
      <w:r>
        <w:rPr>
          <w:rFonts w:hint="eastAsia" w:asciiTheme="minorEastAsia" w:hAnsiTheme="minorEastAsia" w:eastAsiaTheme="minorEastAsia" w:cstheme="minorEastAsia"/>
          <w:bCs/>
          <w:color w:val="FF0000"/>
          <w:sz w:val="21"/>
          <w:szCs w:val="21"/>
        </w:rPr>
        <w:t>目的</w:t>
      </w:r>
    </w:p>
    <w:p w14:paraId="3B0758A7">
      <w:pPr>
        <w:pStyle w:val="3"/>
        <w:snapToGrid w:val="0"/>
        <w:spacing w:line="384" w:lineRule="exact"/>
        <w:ind w:firstLine="420" w:firstLineChars="200"/>
        <w:rPr>
          <w:rFonts w:hint="eastAsia" w:asciiTheme="minorEastAsia" w:hAnsiTheme="minorEastAsia" w:eastAsiaTheme="minorEastAsia" w:cstheme="minorEastAsia"/>
          <w:sz w:val="21"/>
          <w:szCs w:val="21"/>
        </w:rPr>
      </w:pPr>
    </w:p>
    <w:p w14:paraId="03ED2441">
      <w:pPr>
        <w:spacing w:line="384" w:lineRule="exac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bCs/>
          <w:sz w:val="21"/>
          <w:szCs w:val="21"/>
        </w:rPr>
        <w:t>六、</w:t>
      </w:r>
      <w:r>
        <w:rPr>
          <w:rFonts w:hint="eastAsia" w:asciiTheme="minorEastAsia" w:hAnsiTheme="minorEastAsia" w:eastAsiaTheme="minorEastAsia" w:cstheme="minorEastAsia"/>
          <w:bCs/>
          <w:sz w:val="21"/>
          <w:szCs w:val="21"/>
        </w:rPr>
        <w:t>挪用公款罪</w:t>
      </w:r>
      <w:r>
        <w:rPr>
          <w:rFonts w:hint="eastAsia" w:asciiTheme="minorEastAsia" w:hAnsiTheme="minorEastAsia" w:eastAsiaTheme="minorEastAsia" w:cstheme="minorEastAsia"/>
          <w:bCs/>
          <w:sz w:val="21"/>
          <w:szCs w:val="21"/>
        </w:rPr>
        <w:t>、挪用资金罪（主体不同）、挪用特定款物罪（其他公用）</w:t>
      </w:r>
    </w:p>
    <w:p w14:paraId="4E44F9A8">
      <w:pPr>
        <w:rPr>
          <w:rFonts w:hint="eastAsia" w:asciiTheme="minorEastAsia" w:hAnsiTheme="minorEastAsia" w:eastAsiaTheme="minorEastAsia" w:cstheme="minorEastAsia"/>
          <w:sz w:val="21"/>
          <w:szCs w:val="21"/>
        </w:rPr>
      </w:pPr>
    </w:p>
    <w:p w14:paraId="58C19639">
      <w:pPr>
        <w:rPr>
          <w:rFonts w:hint="eastAsia" w:asciiTheme="minorEastAsia" w:hAnsiTheme="minorEastAsia" w:eastAsiaTheme="minorEastAsia" w:cstheme="minorEastAsia"/>
          <w:sz w:val="21"/>
          <w:szCs w:val="21"/>
        </w:rPr>
      </w:pPr>
    </w:p>
    <w:p w14:paraId="04B4CA8C">
      <w:pPr>
        <w:jc w:val="center"/>
        <w:rPr>
          <w:rFonts w:hint="eastAsia" w:asciiTheme="minorEastAsia" w:hAnsiTheme="minorEastAsia" w:eastAsiaTheme="minorEastAsia" w:cstheme="minorEastAsia"/>
          <w:b/>
          <w:bCs/>
          <w:sz w:val="24"/>
          <w:szCs w:val="24"/>
          <w:lang w:val="en-US" w:eastAsia="zh-CN"/>
        </w:rPr>
      </w:pPr>
      <w:r>
        <w:rPr>
          <w:rFonts w:hint="eastAsia" w:asciiTheme="minorEastAsia" w:hAnsiTheme="minorEastAsia" w:eastAsiaTheme="minorEastAsia" w:cstheme="minorEastAsia"/>
          <w:b/>
          <w:bCs/>
          <w:sz w:val="24"/>
          <w:szCs w:val="24"/>
          <w:lang w:val="en-US" w:eastAsia="zh-CN"/>
        </w:rPr>
        <w:t>考点7 共同犯罪</w:t>
      </w:r>
    </w:p>
    <w:p w14:paraId="252A758F">
      <w:pPr>
        <w:rPr>
          <w:rFonts w:hint="eastAsia" w:asciiTheme="minorEastAsia" w:hAnsiTheme="minorEastAsia" w:eastAsiaTheme="minorEastAsia" w:cstheme="minorEastAsia"/>
          <w:sz w:val="21"/>
          <w:szCs w:val="21"/>
          <w:lang w:val="en-US" w:eastAsia="zh-CN"/>
        </w:rPr>
      </w:pPr>
    </w:p>
    <w:p w14:paraId="63F3106D">
      <w:pPr>
        <w:spacing w:line="384" w:lineRule="exact"/>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一、共同正犯：</w:t>
      </w:r>
      <w:r>
        <w:rPr>
          <w:rFonts w:hint="eastAsia" w:asciiTheme="minorEastAsia" w:hAnsiTheme="minorEastAsia" w:eastAsiaTheme="minorEastAsia" w:cstheme="minorEastAsia"/>
          <w:bCs/>
          <w:color w:val="FF0000"/>
          <w:sz w:val="21"/>
          <w:szCs w:val="21"/>
        </w:rPr>
        <w:t>共同行为导致的结果</w:t>
      </w:r>
      <w:r>
        <w:rPr>
          <w:rFonts w:hint="eastAsia" w:asciiTheme="minorEastAsia" w:hAnsiTheme="minorEastAsia" w:eastAsiaTheme="minorEastAsia" w:cstheme="minorEastAsia"/>
          <w:bCs/>
          <w:sz w:val="21"/>
          <w:szCs w:val="21"/>
        </w:rPr>
        <w:t>，客观上</w:t>
      </w:r>
      <w:r>
        <w:rPr>
          <w:rFonts w:hint="eastAsia" w:asciiTheme="minorEastAsia" w:hAnsiTheme="minorEastAsia" w:eastAsiaTheme="minorEastAsia" w:cstheme="minorEastAsia"/>
          <w:bCs/>
          <w:color w:val="FF0000"/>
          <w:sz w:val="21"/>
          <w:szCs w:val="21"/>
        </w:rPr>
        <w:t>承担连带责任</w:t>
      </w:r>
    </w:p>
    <w:p w14:paraId="7ECA171C">
      <w:pPr>
        <w:pStyle w:val="3"/>
        <w:spacing w:line="384" w:lineRule="exact"/>
        <w:ind w:firstLine="420" w:firstLineChars="200"/>
        <w:rPr>
          <w:rFonts w:hint="eastAsia" w:asciiTheme="minorEastAsia" w:hAnsiTheme="minorEastAsia" w:eastAsiaTheme="minorEastAsia" w:cstheme="minorEastAsia"/>
          <w:b/>
          <w:bCs/>
          <w:sz w:val="21"/>
          <w:szCs w:val="21"/>
        </w:rPr>
      </w:pPr>
      <w:r>
        <w:rPr>
          <w:rFonts w:hint="eastAsia" w:asciiTheme="minorEastAsia" w:hAnsiTheme="minorEastAsia" w:eastAsiaTheme="minorEastAsia" w:cstheme="minorEastAsia"/>
          <w:sz w:val="21"/>
          <w:szCs w:val="21"/>
        </w:rPr>
        <w:t>1．</w:t>
      </w:r>
      <w:r>
        <w:rPr>
          <w:rFonts w:hint="eastAsia" w:asciiTheme="minorEastAsia" w:hAnsiTheme="minorEastAsia" w:eastAsiaTheme="minorEastAsia" w:cstheme="minorEastAsia"/>
          <w:bCs/>
          <w:color w:val="FF0000"/>
          <w:sz w:val="21"/>
          <w:szCs w:val="21"/>
        </w:rPr>
        <w:t>每个实行者各自判断（客观</w:t>
      </w:r>
      <w:r>
        <w:rPr>
          <w:rFonts w:hint="eastAsia" w:asciiTheme="minorEastAsia" w:hAnsiTheme="minorEastAsia" w:eastAsiaTheme="minorEastAsia" w:cstheme="minorEastAsia"/>
          <w:bCs/>
          <w:color w:val="FF0000"/>
          <w:sz w:val="21"/>
          <w:szCs w:val="21"/>
        </w:rPr>
        <w:t>+主</w:t>
      </w:r>
      <w:r>
        <w:rPr>
          <w:rFonts w:hint="eastAsia" w:asciiTheme="minorEastAsia" w:hAnsiTheme="minorEastAsia" w:eastAsiaTheme="minorEastAsia" w:cstheme="minorEastAsia"/>
          <w:bCs/>
          <w:color w:val="FF0000"/>
          <w:sz w:val="21"/>
          <w:szCs w:val="21"/>
        </w:rPr>
        <w:t>观）：各自行为</w:t>
      </w:r>
    </w:p>
    <w:p w14:paraId="29E5947E">
      <w:pPr>
        <w:pStyle w:val="3"/>
        <w:spacing w:line="384" w:lineRule="exact"/>
        <w:ind w:firstLine="420" w:firstLineChars="200"/>
        <w:rPr>
          <w:rFonts w:hint="eastAsia" w:asciiTheme="minorEastAsia" w:hAnsiTheme="minorEastAsia" w:eastAsiaTheme="minorEastAsia" w:cstheme="minorEastAsia"/>
          <w:b/>
          <w:bCs/>
          <w:sz w:val="21"/>
          <w:szCs w:val="21"/>
        </w:rPr>
      </w:pPr>
      <w:r>
        <w:rPr>
          <w:rFonts w:hint="eastAsia" w:asciiTheme="minorEastAsia" w:hAnsiTheme="minorEastAsia" w:eastAsiaTheme="minorEastAsia" w:cstheme="minorEastAsia"/>
          <w:sz w:val="21"/>
          <w:szCs w:val="21"/>
        </w:rPr>
        <w:t>2．</w:t>
      </w:r>
      <w:r>
        <w:rPr>
          <w:rFonts w:hint="eastAsia" w:asciiTheme="minorEastAsia" w:hAnsiTheme="minorEastAsia" w:eastAsiaTheme="minorEastAsia" w:cstheme="minorEastAsia"/>
          <w:bCs/>
          <w:color w:val="FF0000"/>
          <w:sz w:val="21"/>
          <w:szCs w:val="21"/>
        </w:rPr>
        <w:t>共同结果</w:t>
      </w:r>
      <w:r>
        <w:rPr>
          <w:rFonts w:hint="eastAsia" w:asciiTheme="minorEastAsia" w:hAnsiTheme="minorEastAsia" w:eastAsiaTheme="minorEastAsia" w:cstheme="minorEastAsia"/>
          <w:b/>
          <w:bCs/>
          <w:sz w:val="21"/>
          <w:szCs w:val="21"/>
        </w:rPr>
        <w:t>：</w:t>
      </w:r>
    </w:p>
    <w:p w14:paraId="677E8169">
      <w:pPr>
        <w:pStyle w:val="3"/>
        <w:spacing w:line="384" w:lineRule="exact"/>
        <w:ind w:firstLine="420" w:firstLineChars="200"/>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w:t>
      </w:r>
      <w:r>
        <w:rPr>
          <w:rFonts w:hint="eastAsia" w:asciiTheme="minorEastAsia" w:hAnsiTheme="minorEastAsia" w:eastAsiaTheme="minorEastAsia" w:cstheme="minorEastAsia"/>
          <w:bCs/>
          <w:color w:val="FF0000"/>
          <w:sz w:val="21"/>
          <w:szCs w:val="21"/>
        </w:rPr>
        <w:t>共同正犯行为</w:t>
      </w:r>
      <w:r>
        <w:rPr>
          <w:rFonts w:hint="eastAsia" w:asciiTheme="minorEastAsia" w:hAnsiTheme="minorEastAsia" w:eastAsiaTheme="minorEastAsia" w:cstheme="minorEastAsia"/>
          <w:sz w:val="21"/>
          <w:szCs w:val="21"/>
        </w:rPr>
        <w:t>：甲、乙在</w:t>
      </w:r>
      <w:r>
        <w:rPr>
          <w:rFonts w:hint="eastAsia" w:asciiTheme="minorEastAsia" w:hAnsiTheme="minorEastAsia" w:eastAsiaTheme="minorEastAsia" w:cstheme="minorEastAsia"/>
          <w:bCs/>
          <w:color w:val="FF0000"/>
          <w:sz w:val="21"/>
          <w:szCs w:val="21"/>
        </w:rPr>
        <w:t>“公因数”客观行为</w:t>
      </w:r>
      <w:r>
        <w:rPr>
          <w:rFonts w:hint="eastAsia" w:asciiTheme="minorEastAsia" w:hAnsiTheme="minorEastAsia" w:eastAsiaTheme="minorEastAsia" w:cstheme="minorEastAsia"/>
          <w:sz w:val="21"/>
          <w:szCs w:val="21"/>
        </w:rPr>
        <w:t>的范围内成立共同犯罪</w:t>
      </w:r>
    </w:p>
    <w:p w14:paraId="7B37789A">
      <w:pPr>
        <w:pStyle w:val="3"/>
        <w:spacing w:line="384" w:lineRule="exact"/>
        <w:ind w:firstLine="420" w:firstLineChars="200"/>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（2）</w:t>
      </w:r>
      <w:r>
        <w:rPr>
          <w:rFonts w:hint="eastAsia" w:asciiTheme="minorEastAsia" w:hAnsiTheme="minorEastAsia" w:eastAsiaTheme="minorEastAsia" w:cstheme="minorEastAsia"/>
          <w:bCs/>
          <w:color w:val="FF0000"/>
          <w:sz w:val="21"/>
          <w:szCs w:val="21"/>
        </w:rPr>
        <w:t>结果连带</w:t>
      </w:r>
      <w:r>
        <w:rPr>
          <w:rFonts w:hint="eastAsia" w:asciiTheme="minorEastAsia" w:hAnsiTheme="minorEastAsia" w:eastAsiaTheme="minorEastAsia" w:cstheme="minorEastAsia"/>
          <w:sz w:val="21"/>
          <w:szCs w:val="21"/>
        </w:rPr>
        <w:t>：对于共同行为导致的结果，客观上承担连带责任</w:t>
      </w:r>
    </w:p>
    <w:p w14:paraId="1A1A9586">
      <w:pPr>
        <w:pStyle w:val="3"/>
        <w:spacing w:line="384" w:lineRule="exact"/>
        <w:ind w:firstLine="420" w:firstLineChars="200"/>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3．</w:t>
      </w:r>
      <w:r>
        <w:rPr>
          <w:rFonts w:hint="eastAsia" w:asciiTheme="minorEastAsia" w:hAnsiTheme="minorEastAsia" w:eastAsiaTheme="minorEastAsia" w:cstheme="minorEastAsia"/>
          <w:bCs/>
          <w:color w:val="FF0000"/>
          <w:sz w:val="21"/>
          <w:szCs w:val="21"/>
        </w:rPr>
        <w:t>各自罪过</w:t>
      </w:r>
      <w:r>
        <w:rPr>
          <w:rFonts w:hint="eastAsia" w:asciiTheme="minorEastAsia" w:hAnsiTheme="minorEastAsia" w:eastAsiaTheme="minorEastAsia" w:cstheme="minorEastAsia"/>
          <w:sz w:val="21"/>
          <w:szCs w:val="21"/>
        </w:rPr>
        <w:t>（对于结果）：</w:t>
      </w:r>
      <w:r>
        <w:rPr>
          <w:rFonts w:hint="eastAsia" w:asciiTheme="minorEastAsia" w:hAnsiTheme="minorEastAsia" w:eastAsiaTheme="minorEastAsia" w:cstheme="minorEastAsia"/>
          <w:bCs/>
          <w:color w:val="FF0000"/>
          <w:sz w:val="21"/>
          <w:szCs w:val="21"/>
        </w:rPr>
        <w:t>主观罪过、主观责任是分别的</w:t>
      </w:r>
    </w:p>
    <w:p w14:paraId="08E6E69D">
      <w:pPr>
        <w:pStyle w:val="3"/>
        <w:spacing w:line="384" w:lineRule="exact"/>
        <w:ind w:firstLine="420" w:firstLineChars="200"/>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4．各自</w:t>
      </w:r>
      <w:r>
        <w:rPr>
          <w:rFonts w:hint="eastAsia" w:asciiTheme="minorEastAsia" w:hAnsiTheme="minorEastAsia" w:eastAsiaTheme="minorEastAsia" w:cstheme="minorEastAsia"/>
          <w:bCs/>
          <w:color w:val="FF0000"/>
          <w:sz w:val="21"/>
          <w:szCs w:val="21"/>
        </w:rPr>
        <w:t>罪</w:t>
      </w:r>
      <w:r>
        <w:rPr>
          <w:rFonts w:hint="eastAsia" w:asciiTheme="minorEastAsia" w:hAnsiTheme="minorEastAsia" w:eastAsiaTheme="minorEastAsia" w:cstheme="minorEastAsia"/>
          <w:bCs/>
          <w:color w:val="FF0000"/>
          <w:sz w:val="21"/>
          <w:szCs w:val="21"/>
        </w:rPr>
        <w:t>名=各自客观行为+共同行为导致的连带结果+各自</w:t>
      </w:r>
      <w:r>
        <w:rPr>
          <w:rFonts w:hint="eastAsia" w:asciiTheme="minorEastAsia" w:hAnsiTheme="minorEastAsia" w:eastAsiaTheme="minorEastAsia" w:cstheme="minorEastAsia"/>
          <w:bCs/>
          <w:color w:val="FF0000"/>
          <w:sz w:val="21"/>
          <w:szCs w:val="21"/>
        </w:rPr>
        <w:t>主观责任</w:t>
      </w:r>
    </w:p>
    <w:p w14:paraId="1D29B99A">
      <w:pPr>
        <w:pStyle w:val="3"/>
        <w:snapToGrid w:val="0"/>
        <w:spacing w:line="384" w:lineRule="exact"/>
        <w:ind w:firstLine="420" w:firstLineChars="200"/>
        <w:rPr>
          <w:rFonts w:hint="eastAsia" w:asciiTheme="minorEastAsia" w:hAnsiTheme="minorEastAsia" w:eastAsiaTheme="minorEastAsia" w:cstheme="minorEastAsia"/>
          <w:sz w:val="21"/>
          <w:szCs w:val="21"/>
        </w:rPr>
      </w:pPr>
    </w:p>
    <w:p w14:paraId="64C214FF">
      <w:pPr>
        <w:spacing w:line="384" w:lineRule="exact"/>
        <w:rPr>
          <w:rFonts w:hint="eastAsia" w:asciiTheme="minorEastAsia" w:hAnsiTheme="minorEastAsia" w:eastAsiaTheme="minorEastAsia" w:cstheme="minorEastAsia"/>
          <w:bCs/>
          <w:color w:val="FF0000"/>
          <w:sz w:val="21"/>
          <w:szCs w:val="21"/>
        </w:rPr>
      </w:pPr>
      <w:r>
        <w:rPr>
          <w:rFonts w:hint="eastAsia" w:asciiTheme="minorEastAsia" w:hAnsiTheme="minorEastAsia" w:eastAsiaTheme="minorEastAsia" w:cstheme="minorEastAsia"/>
          <w:bCs/>
          <w:sz w:val="21"/>
          <w:szCs w:val="21"/>
        </w:rPr>
        <w:t>二、共犯（即教唆犯、帮助犯；以及共犯从属性）：</w:t>
      </w:r>
      <w:r>
        <w:rPr>
          <w:rFonts w:hint="eastAsia" w:asciiTheme="minorEastAsia" w:hAnsiTheme="minorEastAsia" w:eastAsiaTheme="minorEastAsia" w:cstheme="minorEastAsia"/>
          <w:bCs/>
          <w:color w:val="FF0000"/>
          <w:sz w:val="21"/>
          <w:szCs w:val="21"/>
        </w:rPr>
        <w:t>客观帮助、教唆正犯行为+本人主观故意=共犯罪名</w:t>
      </w:r>
    </w:p>
    <w:p w14:paraId="3DD48F9E">
      <w:pPr>
        <w:spacing w:line="384" w:lineRule="exact"/>
        <w:rPr>
          <w:rFonts w:hint="eastAsia" w:asciiTheme="minorEastAsia" w:hAnsiTheme="minorEastAsia" w:eastAsiaTheme="minorEastAsia" w:cstheme="minorEastAsia"/>
          <w:bCs/>
          <w:sz w:val="21"/>
          <w:szCs w:val="21"/>
        </w:rPr>
      </w:pPr>
    </w:p>
    <w:p w14:paraId="1E9667BC">
      <w:pPr>
        <w:spacing w:line="384" w:lineRule="exact"/>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三、</w:t>
      </w:r>
      <w:r>
        <w:rPr>
          <w:rFonts w:hint="eastAsia" w:asciiTheme="minorEastAsia" w:hAnsiTheme="minorEastAsia" w:eastAsiaTheme="minorEastAsia" w:cstheme="minorEastAsia"/>
          <w:bCs/>
          <w:color w:val="FF0000"/>
          <w:sz w:val="21"/>
          <w:szCs w:val="21"/>
        </w:rPr>
        <w:t>间接正犯</w:t>
      </w:r>
      <w:r>
        <w:rPr>
          <w:rFonts w:hint="eastAsia" w:asciiTheme="minorEastAsia" w:hAnsiTheme="minorEastAsia" w:eastAsiaTheme="minorEastAsia" w:cstheme="minorEastAsia"/>
          <w:bCs/>
          <w:sz w:val="21"/>
          <w:szCs w:val="21"/>
        </w:rPr>
        <w:t>：</w:t>
      </w:r>
      <w:r>
        <w:rPr>
          <w:rFonts w:hint="eastAsia" w:asciiTheme="minorEastAsia" w:hAnsiTheme="minorEastAsia" w:eastAsiaTheme="minorEastAsia" w:cstheme="minorEastAsia"/>
          <w:bCs/>
          <w:sz w:val="21"/>
          <w:szCs w:val="21"/>
        </w:rPr>
        <w:t>支配他人（犯意支配）将他人作为犯罪工具实现犯罪的人</w:t>
      </w:r>
    </w:p>
    <w:p w14:paraId="0B1647C7">
      <w:pPr>
        <w:snapToGrid w:val="0"/>
        <w:spacing w:line="384" w:lineRule="exact"/>
        <w:ind w:firstLine="420" w:firstLineChars="200"/>
        <w:rPr>
          <w:rFonts w:hint="eastAsia" w:asciiTheme="minorEastAsia" w:hAnsiTheme="minorEastAsia" w:eastAsiaTheme="minorEastAsia" w:cstheme="minorEastAsia"/>
          <w:b/>
          <w:sz w:val="21"/>
          <w:szCs w:val="21"/>
        </w:rPr>
      </w:pPr>
    </w:p>
    <w:tbl>
      <w:tblPr>
        <w:tblStyle w:val="17"/>
        <w:tblW w:w="8505" w:type="dxa"/>
        <w:jc w:val="center"/>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Layout w:type="fixed"/>
        <w:tblCellMar>
          <w:top w:w="0" w:type="dxa"/>
          <w:left w:w="108" w:type="dxa"/>
          <w:bottom w:w="0" w:type="dxa"/>
          <w:right w:w="108" w:type="dxa"/>
        </w:tblCellMar>
      </w:tblPr>
      <w:tblGrid>
        <w:gridCol w:w="5093"/>
        <w:gridCol w:w="3412"/>
      </w:tblGrid>
      <w:tr w14:paraId="5D4CD96E">
        <w:trPr>
          <w:jc w:val="center"/>
        </w:trPr>
        <w:tc>
          <w:tcPr>
            <w:tcW w:w="5093" w:type="dxa"/>
            <w:vAlign w:val="center"/>
          </w:tcPr>
          <w:p w14:paraId="70CC64C6">
            <w:pPr>
              <w:widowControl/>
              <w:snapToGrid w:val="0"/>
              <w:spacing w:before="42" w:beforeLines="10" w:after="84" w:afterLines="20" w:line="280" w:lineRule="exact"/>
              <w:jc w:val="center"/>
              <w:rPr>
                <w:rFonts w:hint="eastAsia" w:asciiTheme="minorEastAsia" w:hAnsiTheme="minorEastAsia" w:eastAsiaTheme="minorEastAsia" w:cstheme="minorEastAsia"/>
                <w:bCs/>
                <w:kern w:val="0"/>
                <w:sz w:val="21"/>
                <w:szCs w:val="21"/>
              </w:rPr>
            </w:pPr>
            <w:r>
              <w:rPr>
                <w:rFonts w:hint="eastAsia" w:asciiTheme="minorEastAsia" w:hAnsiTheme="minorEastAsia" w:eastAsiaTheme="minorEastAsia" w:cstheme="minorEastAsia"/>
                <w:bCs/>
                <w:kern w:val="0"/>
                <w:sz w:val="21"/>
                <w:szCs w:val="21"/>
              </w:rPr>
              <w:t>成立条件</w:t>
            </w:r>
          </w:p>
        </w:tc>
        <w:tc>
          <w:tcPr>
            <w:tcW w:w="3412" w:type="dxa"/>
            <w:vAlign w:val="center"/>
          </w:tcPr>
          <w:p w14:paraId="6C42E4B5">
            <w:pPr>
              <w:widowControl/>
              <w:snapToGrid w:val="0"/>
              <w:spacing w:before="42" w:beforeLines="10" w:after="84" w:afterLines="20" w:line="280" w:lineRule="exact"/>
              <w:jc w:val="center"/>
              <w:rPr>
                <w:rFonts w:hint="eastAsia" w:asciiTheme="minorEastAsia" w:hAnsiTheme="minorEastAsia" w:eastAsiaTheme="minorEastAsia" w:cstheme="minorEastAsia"/>
                <w:bCs/>
                <w:kern w:val="0"/>
                <w:sz w:val="21"/>
                <w:szCs w:val="21"/>
              </w:rPr>
            </w:pPr>
            <w:r>
              <w:rPr>
                <w:rFonts w:hint="eastAsia" w:asciiTheme="minorEastAsia" w:hAnsiTheme="minorEastAsia" w:eastAsiaTheme="minorEastAsia" w:cstheme="minorEastAsia"/>
                <w:bCs/>
                <w:kern w:val="0"/>
                <w:sz w:val="21"/>
                <w:szCs w:val="21"/>
              </w:rPr>
              <w:t>表现形式</w:t>
            </w:r>
          </w:p>
        </w:tc>
      </w:tr>
      <w:tr w14:paraId="5E8B7766">
        <w:trPr>
          <w:jc w:val="center"/>
        </w:trPr>
        <w:tc>
          <w:tcPr>
            <w:tcW w:w="5093" w:type="dxa"/>
            <w:vMerge w:val="restart"/>
            <w:vAlign w:val="center"/>
          </w:tcPr>
          <w:p w14:paraId="683E3D88">
            <w:pPr>
              <w:widowControl/>
              <w:adjustRightInd w:val="0"/>
              <w:snapToGrid w:val="0"/>
              <w:spacing w:before="42" w:beforeLines="10" w:after="84" w:afterLines="20" w:line="280" w:lineRule="exac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客观条件：</w:t>
            </w:r>
          </w:p>
          <w:p w14:paraId="36CB6BD0">
            <w:pPr>
              <w:widowControl/>
              <w:adjustRightInd w:val="0"/>
              <w:snapToGrid w:val="0"/>
              <w:spacing w:before="42" w:beforeLines="10" w:after="84" w:afterLines="20" w:line="280" w:lineRule="exact"/>
              <w:rPr>
                <w:rFonts w:hint="eastAsia" w:asciiTheme="minorEastAsia" w:hAnsiTheme="minorEastAsia" w:eastAsiaTheme="minorEastAsia" w:cstheme="minorEastAsia"/>
                <w:bCs/>
                <w:color w:val="FF0000"/>
                <w:kern w:val="0"/>
                <w:sz w:val="21"/>
                <w:szCs w:val="21"/>
              </w:rPr>
            </w:pPr>
            <w:r>
              <w:rPr>
                <w:rFonts w:hint="eastAsia" w:asciiTheme="minorEastAsia" w:hAnsiTheme="minorEastAsia" w:eastAsiaTheme="minorEastAsia" w:cstheme="minorEastAsia"/>
                <w:sz w:val="21"/>
                <w:szCs w:val="21"/>
              </w:rPr>
              <w:t>（1）</w:t>
            </w:r>
            <w:r>
              <w:rPr>
                <w:rFonts w:hint="eastAsia" w:asciiTheme="minorEastAsia" w:hAnsiTheme="minorEastAsia" w:eastAsiaTheme="minorEastAsia" w:cstheme="minorEastAsia"/>
                <w:bCs/>
                <w:color w:val="FF0000"/>
                <w:kern w:val="0"/>
                <w:sz w:val="21"/>
                <w:szCs w:val="21"/>
              </w:rPr>
              <w:t>行为人对实行者支配、操纵（教唆、欺骗、强迫等）</w:t>
            </w:r>
          </w:p>
          <w:p w14:paraId="34F3E97F">
            <w:pPr>
              <w:widowControl/>
              <w:adjustRightInd w:val="0"/>
              <w:snapToGrid w:val="0"/>
              <w:spacing w:before="42" w:beforeLines="10" w:after="84" w:afterLines="20" w:line="280" w:lineRule="exac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（2）</w:t>
            </w:r>
            <w:r>
              <w:rPr>
                <w:rFonts w:hint="eastAsia" w:asciiTheme="minorEastAsia" w:hAnsiTheme="minorEastAsia" w:eastAsiaTheme="minorEastAsia" w:cstheme="minorEastAsia"/>
                <w:bCs/>
                <w:color w:val="FF0000"/>
                <w:kern w:val="0"/>
                <w:sz w:val="21"/>
                <w:szCs w:val="21"/>
              </w:rPr>
              <w:t>实行者对支配者所犯罪名不承担正犯责任</w:t>
            </w:r>
            <w:r>
              <w:rPr>
                <w:rFonts w:hint="eastAsia" w:asciiTheme="minorEastAsia" w:hAnsiTheme="minorEastAsia" w:eastAsiaTheme="minorEastAsia" w:cstheme="minorEastAsia"/>
                <w:sz w:val="21"/>
                <w:szCs w:val="21"/>
              </w:rPr>
              <w:t>（因未达不法年龄等而</w:t>
            </w:r>
            <w:r>
              <w:rPr>
                <w:rFonts w:hint="eastAsia" w:asciiTheme="minorEastAsia" w:hAnsiTheme="minorEastAsia" w:eastAsiaTheme="minorEastAsia" w:cstheme="minorEastAsia"/>
                <w:sz w:val="21"/>
                <w:szCs w:val="21"/>
              </w:rPr>
              <w:t>缺乏独立认知能力</w:t>
            </w:r>
            <w:r>
              <w:rPr>
                <w:rFonts w:hint="eastAsia" w:asciiTheme="minorEastAsia" w:hAnsiTheme="minorEastAsia" w:eastAsiaTheme="minorEastAsia" w:cstheme="minorEastAsia"/>
                <w:sz w:val="21"/>
                <w:szCs w:val="21"/>
              </w:rPr>
              <w:t>、缺乏责任、此罪故意、身份、目的等原因）；或者没有共同故意</w:t>
            </w:r>
          </w:p>
          <w:p w14:paraId="0C518C4D">
            <w:pPr>
              <w:widowControl/>
              <w:adjustRightInd w:val="0"/>
              <w:snapToGrid w:val="0"/>
              <w:spacing w:before="42" w:beforeLines="10" w:after="84" w:afterLines="20" w:line="280" w:lineRule="exac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（3）行为人符合正犯的其</w:t>
            </w:r>
            <w:r>
              <w:rPr>
                <w:rFonts w:hint="eastAsia" w:asciiTheme="minorEastAsia" w:hAnsiTheme="minorEastAsia" w:eastAsiaTheme="minorEastAsia" w:cstheme="minorEastAsia"/>
                <w:color w:val="auto"/>
                <w:sz w:val="21"/>
                <w:szCs w:val="21"/>
              </w:rPr>
              <w:t>他</w:t>
            </w:r>
            <w:r>
              <w:rPr>
                <w:rFonts w:hint="eastAsia" w:asciiTheme="minorEastAsia" w:hAnsiTheme="minorEastAsia" w:eastAsiaTheme="minorEastAsia" w:cstheme="minorEastAsia"/>
                <w:sz w:val="21"/>
                <w:szCs w:val="21"/>
              </w:rPr>
              <w:t>条件（达到不法年龄、故意、目的、身份等）</w:t>
            </w:r>
          </w:p>
        </w:tc>
        <w:tc>
          <w:tcPr>
            <w:tcW w:w="3412" w:type="dxa"/>
            <w:vAlign w:val="center"/>
          </w:tcPr>
          <w:p w14:paraId="2F800D50">
            <w:pPr>
              <w:widowControl/>
              <w:snapToGrid w:val="0"/>
              <w:spacing w:before="42" w:beforeLines="10" w:after="84" w:afterLines="20" w:line="280" w:lineRule="exact"/>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color w:val="FF0000"/>
                <w:kern w:val="0"/>
                <w:sz w:val="21"/>
                <w:szCs w:val="21"/>
              </w:rPr>
              <w:t>1．利用无责任能力者</w:t>
            </w:r>
          </w:p>
        </w:tc>
      </w:tr>
      <w:tr w14:paraId="703E10CE">
        <w:trPr>
          <w:jc w:val="center"/>
        </w:trPr>
        <w:tc>
          <w:tcPr>
            <w:tcW w:w="5093" w:type="dxa"/>
            <w:vMerge w:val="continue"/>
            <w:vAlign w:val="center"/>
          </w:tcPr>
          <w:p w14:paraId="27706CE2">
            <w:pPr>
              <w:widowControl/>
              <w:adjustRightInd w:val="0"/>
              <w:snapToGrid w:val="0"/>
              <w:spacing w:before="42" w:beforeLines="10" w:after="84" w:afterLines="20" w:line="280" w:lineRule="exact"/>
              <w:rPr>
                <w:rFonts w:hint="eastAsia" w:asciiTheme="minorEastAsia" w:hAnsiTheme="minorEastAsia" w:eastAsiaTheme="minorEastAsia" w:cstheme="minorEastAsia"/>
                <w:bCs/>
                <w:sz w:val="21"/>
                <w:szCs w:val="21"/>
              </w:rPr>
            </w:pPr>
          </w:p>
        </w:tc>
        <w:tc>
          <w:tcPr>
            <w:tcW w:w="3412" w:type="dxa"/>
            <w:vAlign w:val="center"/>
          </w:tcPr>
          <w:p w14:paraId="1F0DD200">
            <w:pPr>
              <w:widowControl/>
              <w:adjustRightInd w:val="0"/>
              <w:snapToGrid w:val="0"/>
              <w:spacing w:before="42" w:beforeLines="10" w:after="84" w:afterLines="20" w:line="280" w:lineRule="exact"/>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color w:val="FF0000"/>
                <w:kern w:val="0"/>
                <w:sz w:val="21"/>
                <w:szCs w:val="21"/>
              </w:rPr>
              <w:t>2．利用他人无（此罪）故意的行为：</w:t>
            </w:r>
            <w:r>
              <w:rPr>
                <w:rFonts w:hint="eastAsia" w:asciiTheme="minorEastAsia" w:hAnsiTheme="minorEastAsia" w:eastAsiaTheme="minorEastAsia" w:cstheme="minorEastAsia"/>
                <w:sz w:val="21"/>
                <w:szCs w:val="21"/>
              </w:rPr>
              <w:t>利用合法行为、过失行为、自害行为、犯他罪的故意</w:t>
            </w:r>
          </w:p>
        </w:tc>
      </w:tr>
      <w:tr w14:paraId="3E456280">
        <w:trPr>
          <w:trHeight w:val="490" w:hRule="atLeast"/>
          <w:jc w:val="center"/>
        </w:trPr>
        <w:tc>
          <w:tcPr>
            <w:tcW w:w="5093" w:type="dxa"/>
            <w:vMerge w:val="continue"/>
            <w:vAlign w:val="center"/>
          </w:tcPr>
          <w:p w14:paraId="1817A1A1">
            <w:pPr>
              <w:widowControl/>
              <w:adjustRightInd w:val="0"/>
              <w:snapToGrid w:val="0"/>
              <w:spacing w:before="42" w:beforeLines="10" w:after="84" w:afterLines="20" w:line="280" w:lineRule="exact"/>
              <w:rPr>
                <w:rFonts w:hint="eastAsia" w:asciiTheme="minorEastAsia" w:hAnsiTheme="minorEastAsia" w:eastAsiaTheme="minorEastAsia" w:cstheme="minorEastAsia"/>
                <w:bCs/>
                <w:sz w:val="21"/>
                <w:szCs w:val="21"/>
              </w:rPr>
            </w:pPr>
          </w:p>
        </w:tc>
        <w:tc>
          <w:tcPr>
            <w:tcW w:w="3412" w:type="dxa"/>
            <w:vMerge w:val="restart"/>
            <w:vAlign w:val="center"/>
          </w:tcPr>
          <w:p w14:paraId="5DA05B74">
            <w:pPr>
              <w:widowControl/>
              <w:adjustRightInd w:val="0"/>
              <w:snapToGrid w:val="0"/>
              <w:spacing w:before="42" w:beforeLines="10" w:after="84" w:afterLines="20" w:line="280" w:lineRule="exac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bCs/>
                <w:color w:val="FF0000"/>
                <w:kern w:val="0"/>
                <w:sz w:val="21"/>
                <w:szCs w:val="21"/>
              </w:rPr>
              <w:t>3．利用有故意的工具：</w:t>
            </w:r>
            <w:r>
              <w:rPr>
                <w:rFonts w:hint="eastAsia" w:asciiTheme="minorEastAsia" w:hAnsiTheme="minorEastAsia" w:eastAsiaTheme="minorEastAsia" w:cstheme="minorEastAsia"/>
                <w:sz w:val="21"/>
                <w:szCs w:val="21"/>
              </w:rPr>
              <w:t>利用有故意但无目的者、利用有故意但无身份者</w:t>
            </w:r>
          </w:p>
          <w:p w14:paraId="6BE1534B">
            <w:pPr>
              <w:widowControl/>
              <w:adjustRightInd w:val="0"/>
              <w:snapToGrid w:val="0"/>
              <w:spacing w:before="42" w:beforeLines="10" w:after="84" w:afterLines="20" w:line="280" w:lineRule="exact"/>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color w:val="FF0000"/>
                <w:kern w:val="0"/>
                <w:sz w:val="21"/>
                <w:szCs w:val="21"/>
              </w:rPr>
              <w:t>4．直接正犯之后的间接正犯：</w:t>
            </w:r>
            <w:r>
              <w:rPr>
                <w:rFonts w:hint="eastAsia" w:asciiTheme="minorEastAsia" w:hAnsiTheme="minorEastAsia" w:eastAsiaTheme="minorEastAsia" w:cstheme="minorEastAsia"/>
                <w:sz w:val="21"/>
                <w:szCs w:val="21"/>
              </w:rPr>
              <w:t>利用有故意但没有共同故意的实行者</w:t>
            </w:r>
          </w:p>
        </w:tc>
      </w:tr>
      <w:tr w14:paraId="0B514E78">
        <w:trPr>
          <w:jc w:val="center"/>
        </w:trPr>
        <w:tc>
          <w:tcPr>
            <w:tcW w:w="5093" w:type="dxa"/>
            <w:vAlign w:val="center"/>
          </w:tcPr>
          <w:p w14:paraId="06E0A4E4">
            <w:pPr>
              <w:widowControl/>
              <w:adjustRightInd w:val="0"/>
              <w:snapToGrid w:val="0"/>
              <w:spacing w:before="42" w:beforeLines="10" w:after="84" w:afterLines="20" w:line="280" w:lineRule="exact"/>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主观条件：间接正犯（</w:t>
            </w:r>
            <w:r>
              <w:rPr>
                <w:rFonts w:hint="eastAsia" w:asciiTheme="minorEastAsia" w:hAnsiTheme="minorEastAsia" w:eastAsiaTheme="minorEastAsia" w:cstheme="minorEastAsia"/>
                <w:sz w:val="21"/>
                <w:szCs w:val="21"/>
              </w:rPr>
              <w:t>支配他人的意思</w:t>
            </w:r>
            <w:r>
              <w:rPr>
                <w:rFonts w:hint="eastAsia" w:asciiTheme="minorEastAsia" w:hAnsiTheme="minorEastAsia" w:eastAsiaTheme="minorEastAsia" w:cstheme="minorEastAsia"/>
                <w:bCs/>
                <w:sz w:val="21"/>
                <w:szCs w:val="21"/>
              </w:rPr>
              <w:t>）故意</w:t>
            </w:r>
          </w:p>
        </w:tc>
        <w:tc>
          <w:tcPr>
            <w:tcW w:w="3412" w:type="dxa"/>
            <w:vMerge w:val="continue"/>
            <w:vAlign w:val="center"/>
          </w:tcPr>
          <w:p w14:paraId="732270E1">
            <w:pPr>
              <w:widowControl/>
              <w:adjustRightInd w:val="0"/>
              <w:snapToGrid w:val="0"/>
              <w:spacing w:before="42" w:beforeLines="10" w:after="84" w:afterLines="20" w:line="280" w:lineRule="exact"/>
              <w:rPr>
                <w:rFonts w:hint="eastAsia" w:asciiTheme="minorEastAsia" w:hAnsiTheme="minorEastAsia" w:eastAsiaTheme="minorEastAsia" w:cstheme="minorEastAsia"/>
                <w:bCs/>
                <w:sz w:val="21"/>
                <w:szCs w:val="21"/>
              </w:rPr>
            </w:pPr>
          </w:p>
        </w:tc>
      </w:tr>
      <w:tr w14:paraId="1EC95325">
        <w:trPr>
          <w:jc w:val="center"/>
        </w:trPr>
        <w:tc>
          <w:tcPr>
            <w:tcW w:w="8505" w:type="dxa"/>
            <w:gridSpan w:val="2"/>
            <w:vAlign w:val="center"/>
          </w:tcPr>
          <w:p w14:paraId="493C0645">
            <w:pPr>
              <w:widowControl/>
              <w:adjustRightInd w:val="0"/>
              <w:snapToGrid w:val="0"/>
              <w:spacing w:before="42" w:beforeLines="10" w:after="84" w:afterLines="20" w:line="280" w:lineRule="exact"/>
              <w:rPr>
                <w:rFonts w:hint="eastAsia" w:asciiTheme="minorEastAsia" w:hAnsiTheme="minorEastAsia" w:eastAsiaTheme="minorEastAsia" w:cstheme="minorEastAsia"/>
                <w:b/>
                <w:sz w:val="21"/>
                <w:szCs w:val="21"/>
              </w:rPr>
            </w:pPr>
            <w:r>
              <w:rPr>
                <w:rFonts w:hint="eastAsia" w:asciiTheme="minorEastAsia" w:hAnsiTheme="minorEastAsia" w:eastAsiaTheme="minorEastAsia" w:cstheme="minorEastAsia"/>
                <w:bCs/>
                <w:color w:val="FF0000"/>
                <w:kern w:val="0"/>
                <w:sz w:val="21"/>
                <w:szCs w:val="21"/>
              </w:rPr>
              <w:t>间接正犯与教唆犯的一般区别：</w:t>
            </w:r>
            <w:r>
              <w:rPr>
                <w:rFonts w:hint="eastAsia" w:asciiTheme="minorEastAsia" w:hAnsiTheme="minorEastAsia" w:eastAsiaTheme="minorEastAsia" w:cstheme="minorEastAsia"/>
                <w:sz w:val="21"/>
                <w:szCs w:val="21"/>
              </w:rPr>
              <w:t>实行者（被教唆者）可否承担正犯的责任（“不法”的第一位责任）</w:t>
            </w:r>
          </w:p>
        </w:tc>
      </w:tr>
    </w:tbl>
    <w:p w14:paraId="2C877042">
      <w:pPr>
        <w:pStyle w:val="3"/>
        <w:snapToGrid w:val="0"/>
        <w:spacing w:line="384" w:lineRule="exact"/>
        <w:ind w:firstLine="420" w:firstLineChars="200"/>
        <w:rPr>
          <w:rFonts w:hint="eastAsia" w:asciiTheme="minorEastAsia" w:hAnsiTheme="minorEastAsia" w:eastAsiaTheme="minorEastAsia" w:cstheme="minorEastAsia"/>
          <w:b/>
          <w:bCs/>
          <w:sz w:val="21"/>
          <w:szCs w:val="21"/>
        </w:rPr>
      </w:pPr>
    </w:p>
    <w:p w14:paraId="62EA6832">
      <w:pPr>
        <w:spacing w:line="384" w:lineRule="exact"/>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四、共同犯罪中的小考点：重点涉及</w:t>
      </w:r>
      <w:r>
        <w:rPr>
          <w:rFonts w:hint="eastAsia" w:asciiTheme="minorEastAsia" w:hAnsiTheme="minorEastAsia" w:eastAsiaTheme="minorEastAsia" w:cstheme="minorEastAsia"/>
          <w:bCs/>
          <w:color w:val="FF0000"/>
          <w:sz w:val="21"/>
          <w:szCs w:val="21"/>
        </w:rPr>
        <w:t>承继的共同犯罪、片面共犯；共犯人的犯罪形态；共同犯罪与身份（结合受贿、渎职；贪污、挪用）；共犯与认识错误</w:t>
      </w:r>
    </w:p>
    <w:p w14:paraId="55AC264C">
      <w:pPr>
        <w:pStyle w:val="3"/>
        <w:snapToGrid w:val="0"/>
        <w:spacing w:line="384" w:lineRule="exact"/>
        <w:ind w:firstLine="420" w:firstLineChars="200"/>
        <w:rPr>
          <w:rFonts w:hint="eastAsia" w:asciiTheme="minorEastAsia" w:hAnsiTheme="minorEastAsia" w:eastAsiaTheme="minorEastAsia" w:cstheme="minorEastAsia"/>
          <w:b/>
          <w:bCs/>
          <w:sz w:val="21"/>
          <w:szCs w:val="21"/>
        </w:rPr>
      </w:pPr>
    </w:p>
    <w:p w14:paraId="67AA545C">
      <w:pPr>
        <w:snapToGrid w:val="0"/>
        <w:spacing w:line="384" w:lineRule="exact"/>
        <w:ind w:firstLine="420" w:firstLineChars="200"/>
        <w:rPr>
          <w:rFonts w:hint="eastAsia" w:asciiTheme="minorEastAsia" w:hAnsiTheme="minorEastAsia" w:eastAsiaTheme="minorEastAsia" w:cstheme="minorEastAsia"/>
          <w:bCs/>
          <w:sz w:val="21"/>
          <w:szCs w:val="21"/>
        </w:rPr>
      </w:pPr>
    </w:p>
    <w:p w14:paraId="0C733FD7">
      <w:pPr>
        <w:spacing w:line="384" w:lineRule="exact"/>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五、多观点题：通说+胡说</w:t>
      </w:r>
    </w:p>
    <w:p w14:paraId="3C64DC98">
      <w:pPr>
        <w:snapToGrid w:val="0"/>
        <w:spacing w:line="384" w:lineRule="exact"/>
        <w:ind w:firstLine="420" w:firstLineChars="200"/>
        <w:rPr>
          <w:rFonts w:hint="eastAsia" w:asciiTheme="minorEastAsia" w:hAnsiTheme="minorEastAsia" w:eastAsiaTheme="minorEastAsia" w:cstheme="minorEastAsia"/>
          <w:bCs/>
          <w:sz w:val="21"/>
          <w:szCs w:val="21"/>
        </w:rPr>
      </w:pPr>
      <w:bookmarkStart w:id="6" w:name="OLE_LINK7"/>
    </w:p>
    <w:bookmarkEnd w:id="6"/>
    <w:p w14:paraId="046F839F">
      <w:pPr>
        <w:spacing w:line="384" w:lineRule="exact"/>
        <w:ind w:firstLine="273" w:firstLineChars="130"/>
        <w:rPr>
          <w:rFonts w:hint="eastAsia" w:asciiTheme="minorEastAsia" w:hAnsiTheme="minorEastAsia" w:eastAsiaTheme="minorEastAsia" w:cstheme="minorEastAsia"/>
          <w:bCs/>
          <w:color w:val="auto"/>
          <w:sz w:val="21"/>
          <w:szCs w:val="21"/>
        </w:rPr>
      </w:pPr>
      <w:r>
        <w:rPr>
          <w:rFonts w:hint="eastAsia" w:asciiTheme="minorEastAsia" w:hAnsiTheme="minorEastAsia" w:eastAsiaTheme="minorEastAsia" w:cstheme="minorEastAsia"/>
          <w:bCs/>
          <w:color w:val="auto"/>
          <w:sz w:val="21"/>
          <w:szCs w:val="21"/>
        </w:rPr>
        <w:t>（一）共同犯罪的“共同”：不法行为共同说</w:t>
      </w:r>
      <w:r>
        <w:rPr>
          <w:rFonts w:hint="eastAsia" w:asciiTheme="minorEastAsia" w:hAnsiTheme="minorEastAsia" w:eastAsiaTheme="minorEastAsia" w:cstheme="minorEastAsia"/>
          <w:bCs/>
          <w:color w:val="auto"/>
          <w:sz w:val="21"/>
          <w:szCs w:val="21"/>
        </w:rPr>
        <w:t>VS</w:t>
      </w:r>
      <w:r>
        <w:rPr>
          <w:rFonts w:hint="eastAsia" w:asciiTheme="minorEastAsia" w:hAnsiTheme="minorEastAsia" w:eastAsiaTheme="minorEastAsia" w:cstheme="minorEastAsia"/>
          <w:bCs/>
          <w:color w:val="auto"/>
          <w:sz w:val="21"/>
          <w:szCs w:val="21"/>
        </w:rPr>
        <w:t>构成要件共同说</w:t>
      </w:r>
      <w:r>
        <w:rPr>
          <w:rFonts w:hint="eastAsia" w:asciiTheme="minorEastAsia" w:hAnsiTheme="minorEastAsia" w:eastAsiaTheme="minorEastAsia" w:cstheme="minorEastAsia"/>
          <w:bCs/>
          <w:color w:val="auto"/>
          <w:sz w:val="21"/>
          <w:szCs w:val="21"/>
        </w:rPr>
        <w:t>VS</w:t>
      </w:r>
      <w:r>
        <w:rPr>
          <w:rFonts w:hint="eastAsia" w:asciiTheme="minorEastAsia" w:hAnsiTheme="minorEastAsia" w:eastAsiaTheme="minorEastAsia" w:cstheme="minorEastAsia"/>
          <w:bCs/>
          <w:color w:val="auto"/>
          <w:sz w:val="21"/>
          <w:szCs w:val="21"/>
        </w:rPr>
        <w:t>犯罪共同说</w:t>
      </w:r>
    </w:p>
    <w:p w14:paraId="5C1FE218">
      <w:pPr>
        <w:snapToGrid w:val="0"/>
        <w:spacing w:line="384" w:lineRule="exact"/>
        <w:rPr>
          <w:rFonts w:hint="eastAsia" w:asciiTheme="minorEastAsia" w:hAnsiTheme="minorEastAsia" w:eastAsiaTheme="minorEastAsia" w:cstheme="minorEastAsia"/>
          <w:bCs/>
          <w:sz w:val="21"/>
          <w:szCs w:val="21"/>
        </w:rPr>
      </w:pPr>
    </w:p>
    <w:p w14:paraId="4E31ABCD">
      <w:pPr>
        <w:spacing w:line="384" w:lineRule="exact"/>
        <w:ind w:firstLine="273" w:firstLineChars="130"/>
        <w:rPr>
          <w:rFonts w:hint="eastAsia" w:asciiTheme="minorEastAsia" w:hAnsiTheme="minorEastAsia" w:eastAsiaTheme="minorEastAsia" w:cstheme="minorEastAsia"/>
          <w:bCs/>
          <w:color w:val="auto"/>
          <w:sz w:val="21"/>
          <w:szCs w:val="21"/>
        </w:rPr>
      </w:pPr>
      <w:r>
        <w:rPr>
          <w:rFonts w:hint="eastAsia" w:asciiTheme="minorEastAsia" w:hAnsiTheme="minorEastAsia" w:eastAsiaTheme="minorEastAsia" w:cstheme="minorEastAsia"/>
          <w:bCs/>
          <w:color w:val="auto"/>
          <w:sz w:val="21"/>
          <w:szCs w:val="21"/>
        </w:rPr>
        <w:t>（二）教唆犯：从属说V</w:t>
      </w:r>
      <w:r>
        <w:rPr>
          <w:rFonts w:hint="eastAsia" w:asciiTheme="minorEastAsia" w:hAnsiTheme="minorEastAsia" w:eastAsiaTheme="minorEastAsia" w:cstheme="minorEastAsia"/>
          <w:bCs/>
          <w:color w:val="auto"/>
          <w:sz w:val="21"/>
          <w:szCs w:val="21"/>
        </w:rPr>
        <w:t>S</w:t>
      </w:r>
      <w:r>
        <w:rPr>
          <w:rFonts w:hint="eastAsia" w:asciiTheme="minorEastAsia" w:hAnsiTheme="minorEastAsia" w:eastAsiaTheme="minorEastAsia" w:cstheme="minorEastAsia"/>
          <w:bCs/>
          <w:color w:val="auto"/>
          <w:sz w:val="21"/>
          <w:szCs w:val="21"/>
        </w:rPr>
        <w:t>独立说</w:t>
      </w:r>
    </w:p>
    <w:p w14:paraId="6B391560">
      <w:pPr>
        <w:spacing w:line="300" w:lineRule="exact"/>
        <w:ind w:firstLine="273" w:firstLineChars="130"/>
        <w:rPr>
          <w:rFonts w:hint="eastAsia" w:asciiTheme="minorEastAsia" w:hAnsiTheme="minorEastAsia" w:eastAsiaTheme="minorEastAsia" w:cstheme="minorEastAsia"/>
          <w:bCs/>
          <w:color w:val="auto"/>
          <w:sz w:val="21"/>
          <w:szCs w:val="21"/>
        </w:rPr>
      </w:pPr>
    </w:p>
    <w:p w14:paraId="07F60115">
      <w:pPr>
        <w:spacing w:line="384" w:lineRule="exact"/>
        <w:ind w:firstLine="273" w:firstLineChars="130"/>
        <w:rPr>
          <w:rFonts w:hint="eastAsia" w:asciiTheme="minorEastAsia" w:hAnsiTheme="minorEastAsia" w:eastAsiaTheme="minorEastAsia" w:cstheme="minorEastAsia"/>
          <w:bCs/>
          <w:color w:val="auto"/>
          <w:sz w:val="21"/>
          <w:szCs w:val="21"/>
        </w:rPr>
      </w:pPr>
      <w:r>
        <w:rPr>
          <w:rFonts w:hint="eastAsia" w:asciiTheme="minorEastAsia" w:hAnsiTheme="minorEastAsia" w:eastAsiaTheme="minorEastAsia" w:cstheme="minorEastAsia"/>
          <w:bCs/>
          <w:color w:val="auto"/>
          <w:sz w:val="21"/>
          <w:szCs w:val="21"/>
        </w:rPr>
        <w:t>（三）片面共犯行为能否成立帮助犯、教唆犯、共同正犯</w:t>
      </w:r>
    </w:p>
    <w:p w14:paraId="03944A30">
      <w:pPr>
        <w:spacing w:line="300" w:lineRule="exact"/>
        <w:ind w:firstLine="273" w:firstLineChars="130"/>
        <w:rPr>
          <w:rFonts w:hint="default" w:asciiTheme="minorEastAsia" w:hAnsiTheme="minorEastAsia" w:eastAsiaTheme="minorEastAsia" w:cstheme="minorEastAsia"/>
          <w:b/>
          <w:bCs w:val="0"/>
          <w:color w:val="auto"/>
          <w:sz w:val="21"/>
          <w:szCs w:val="21"/>
          <w:lang w:val="en-US" w:eastAsia="zh-CN"/>
        </w:rPr>
      </w:pPr>
      <w:r>
        <w:rPr>
          <w:rFonts w:hint="eastAsia" w:asciiTheme="minorEastAsia" w:hAnsiTheme="minorEastAsia" w:eastAsiaTheme="minorEastAsia" w:cstheme="minorEastAsia"/>
          <w:b/>
          <w:bCs w:val="0"/>
          <w:color w:val="auto"/>
          <w:sz w:val="21"/>
          <w:szCs w:val="21"/>
          <w:lang w:eastAsia="zh-CN"/>
        </w:rPr>
        <w:t>【</w:t>
      </w:r>
      <w:r>
        <w:rPr>
          <w:rFonts w:hint="eastAsia" w:asciiTheme="minorEastAsia" w:hAnsiTheme="minorEastAsia" w:eastAsiaTheme="minorEastAsia" w:cstheme="minorEastAsia"/>
          <w:b/>
          <w:bCs w:val="0"/>
          <w:color w:val="auto"/>
          <w:sz w:val="21"/>
          <w:szCs w:val="21"/>
          <w:lang w:val="en-US" w:eastAsia="zh-CN"/>
        </w:rPr>
        <w:t>例</w:t>
      </w:r>
      <w:r>
        <w:rPr>
          <w:rFonts w:hint="eastAsia" w:asciiTheme="minorEastAsia" w:hAnsiTheme="minorEastAsia" w:eastAsiaTheme="minorEastAsia" w:cstheme="minorEastAsia"/>
          <w:b/>
          <w:bCs w:val="0"/>
          <w:color w:val="auto"/>
          <w:sz w:val="21"/>
          <w:szCs w:val="21"/>
          <w:lang w:eastAsia="zh-CN"/>
        </w:rPr>
        <w:t>】</w:t>
      </w:r>
      <w:r>
        <w:rPr>
          <w:rFonts w:hint="eastAsia" w:asciiTheme="minorEastAsia" w:hAnsiTheme="minorEastAsia" w:eastAsiaTheme="minorEastAsia" w:cstheme="minorEastAsia"/>
          <w:b/>
          <w:bCs w:val="0"/>
          <w:color w:val="auto"/>
          <w:sz w:val="21"/>
          <w:szCs w:val="21"/>
          <w:lang w:val="en-US" w:eastAsia="zh-CN"/>
        </w:rPr>
        <w:t>甲找乙借信用卡，未说明用途，乙猜到甲可能用于网络诈骗犯罪，借卡给甲。此时对于诈骗罪而言，乙为诈骗罪的片面帮助犯；乙的行为还属于明知他人实施电信网络犯罪还提供信用卡进行帮助的，构成帮信罪正犯。两罪想象竞合从一重。</w:t>
      </w:r>
    </w:p>
    <w:p w14:paraId="6F08C967">
      <w:pPr>
        <w:spacing w:line="300" w:lineRule="exact"/>
        <w:ind w:firstLine="273" w:firstLineChars="130"/>
        <w:rPr>
          <w:rFonts w:hint="default" w:asciiTheme="minorEastAsia" w:hAnsiTheme="minorEastAsia" w:eastAsiaTheme="minorEastAsia" w:cstheme="minorEastAsia"/>
          <w:bCs/>
          <w:color w:val="auto"/>
          <w:sz w:val="21"/>
          <w:szCs w:val="21"/>
          <w:lang w:val="en-US" w:eastAsia="zh-CN"/>
        </w:rPr>
      </w:pPr>
    </w:p>
    <w:p w14:paraId="7D2DB5FE">
      <w:pPr>
        <w:numPr>
          <w:ilvl w:val="0"/>
          <w:numId w:val="2"/>
        </w:numPr>
        <w:rPr>
          <w:rFonts w:hint="eastAsia" w:asciiTheme="minorEastAsia" w:hAnsiTheme="minorEastAsia" w:eastAsiaTheme="minorEastAsia" w:cstheme="minorEastAsia"/>
          <w:bCs/>
          <w:color w:val="auto"/>
          <w:sz w:val="21"/>
          <w:szCs w:val="21"/>
          <w:lang w:val="en-US" w:eastAsia="zh-CN"/>
        </w:rPr>
      </w:pPr>
      <w:r>
        <w:rPr>
          <w:rFonts w:hint="eastAsia" w:asciiTheme="minorEastAsia" w:hAnsiTheme="minorEastAsia" w:eastAsiaTheme="minorEastAsia" w:cstheme="minorEastAsia"/>
          <w:bCs/>
          <w:color w:val="auto"/>
          <w:sz w:val="21"/>
          <w:szCs w:val="21"/>
        </w:rPr>
        <w:t>集团犯罪首要分子的地位：组织犯（间接正犯）V</w:t>
      </w:r>
      <w:r>
        <w:rPr>
          <w:rFonts w:hint="eastAsia" w:asciiTheme="minorEastAsia" w:hAnsiTheme="minorEastAsia" w:eastAsiaTheme="minorEastAsia" w:cstheme="minorEastAsia"/>
          <w:bCs/>
          <w:color w:val="auto"/>
          <w:sz w:val="21"/>
          <w:szCs w:val="21"/>
        </w:rPr>
        <w:t>S</w:t>
      </w:r>
      <w:r>
        <w:rPr>
          <w:rFonts w:hint="eastAsia" w:asciiTheme="minorEastAsia" w:hAnsiTheme="minorEastAsia" w:eastAsiaTheme="minorEastAsia" w:cstheme="minorEastAsia"/>
          <w:bCs/>
          <w:color w:val="auto"/>
          <w:sz w:val="21"/>
          <w:szCs w:val="21"/>
        </w:rPr>
        <w:t>教唆犯（共犯）</w:t>
      </w:r>
    </w:p>
    <w:p w14:paraId="6A3EF453">
      <w:pPr>
        <w:widowControl w:val="0"/>
        <w:numPr>
          <w:numId w:val="0"/>
        </w:numPr>
        <w:jc w:val="center"/>
        <w:rPr>
          <w:rFonts w:hint="eastAsia" w:asciiTheme="minorEastAsia" w:hAnsiTheme="minorEastAsia" w:eastAsiaTheme="minorEastAsia" w:cstheme="minorEastAsia"/>
          <w:b/>
          <w:bCs w:val="0"/>
          <w:color w:val="auto"/>
          <w:sz w:val="21"/>
          <w:szCs w:val="21"/>
          <w:lang w:val="en-US" w:eastAsia="zh-CN"/>
        </w:rPr>
      </w:pPr>
    </w:p>
    <w:p w14:paraId="4D5A9C7E">
      <w:pPr>
        <w:widowControl w:val="0"/>
        <w:numPr>
          <w:numId w:val="0"/>
        </w:numPr>
        <w:jc w:val="center"/>
        <w:rPr>
          <w:rFonts w:hint="eastAsia" w:asciiTheme="minorEastAsia" w:hAnsiTheme="minorEastAsia" w:eastAsiaTheme="minorEastAsia" w:cstheme="minorEastAsia"/>
          <w:b/>
          <w:bCs w:val="0"/>
          <w:color w:val="auto"/>
          <w:sz w:val="21"/>
          <w:szCs w:val="21"/>
          <w:lang w:val="en-US" w:eastAsia="zh-CN"/>
        </w:rPr>
      </w:pPr>
    </w:p>
    <w:p w14:paraId="511E65C3">
      <w:pPr>
        <w:widowControl w:val="0"/>
        <w:numPr>
          <w:numId w:val="0"/>
        </w:numPr>
        <w:jc w:val="center"/>
        <w:rPr>
          <w:rFonts w:hint="eastAsia" w:asciiTheme="minorEastAsia" w:hAnsiTheme="minorEastAsia" w:eastAsiaTheme="minorEastAsia" w:cstheme="minorEastAsia"/>
          <w:b/>
          <w:bCs w:val="0"/>
          <w:color w:val="auto"/>
          <w:sz w:val="24"/>
          <w:szCs w:val="24"/>
          <w:lang w:val="en-US" w:eastAsia="zh-CN"/>
        </w:rPr>
      </w:pPr>
      <w:r>
        <w:rPr>
          <w:rFonts w:hint="eastAsia" w:asciiTheme="minorEastAsia" w:hAnsiTheme="minorEastAsia" w:eastAsiaTheme="minorEastAsia" w:cstheme="minorEastAsia"/>
          <w:b/>
          <w:bCs w:val="0"/>
          <w:color w:val="auto"/>
          <w:sz w:val="24"/>
          <w:szCs w:val="24"/>
          <w:lang w:val="en-US" w:eastAsia="zh-CN"/>
        </w:rPr>
        <w:t>考点8 因果关系</w:t>
      </w:r>
    </w:p>
    <w:p w14:paraId="39E0ABB8">
      <w:pPr>
        <w:widowControl w:val="0"/>
        <w:numPr>
          <w:numId w:val="0"/>
        </w:numPr>
        <w:jc w:val="both"/>
        <w:rPr>
          <w:rFonts w:hint="eastAsia" w:asciiTheme="minorEastAsia" w:hAnsiTheme="minorEastAsia" w:eastAsiaTheme="minorEastAsia" w:cstheme="minorEastAsia"/>
          <w:bCs/>
          <w:color w:val="auto"/>
          <w:sz w:val="21"/>
          <w:szCs w:val="21"/>
          <w:lang w:val="en-US" w:eastAsia="zh-CN"/>
        </w:rPr>
      </w:pPr>
    </w:p>
    <w:p w14:paraId="1D2E7A6B">
      <w:pPr>
        <w:spacing w:line="384" w:lineRule="exact"/>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一、因果关系有无的判断</w:t>
      </w:r>
    </w:p>
    <w:p w14:paraId="1B1B0F53">
      <w:pPr>
        <w:snapToGrid w:val="0"/>
        <w:spacing w:line="384" w:lineRule="exact"/>
        <w:ind w:firstLine="420" w:firstLineChars="200"/>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1．</w:t>
      </w:r>
      <w:r>
        <w:rPr>
          <w:rFonts w:hint="eastAsia" w:asciiTheme="minorEastAsia" w:hAnsiTheme="minorEastAsia" w:eastAsiaTheme="minorEastAsia" w:cstheme="minorEastAsia"/>
          <w:bCs/>
          <w:color w:val="FF0000"/>
          <w:sz w:val="21"/>
          <w:szCs w:val="21"/>
        </w:rPr>
        <w:t>特殊体质</w:t>
      </w:r>
      <w:r>
        <w:rPr>
          <w:rFonts w:hint="eastAsia" w:asciiTheme="minorEastAsia" w:hAnsiTheme="minorEastAsia" w:eastAsiaTheme="minorEastAsia" w:cstheme="minorEastAsia"/>
          <w:bCs/>
          <w:sz w:val="21"/>
          <w:szCs w:val="21"/>
        </w:rPr>
        <w:t>：</w:t>
      </w:r>
      <w:r>
        <w:rPr>
          <w:rFonts w:hint="eastAsia" w:asciiTheme="minorEastAsia" w:hAnsiTheme="minorEastAsia" w:eastAsiaTheme="minorEastAsia" w:cstheme="minorEastAsia"/>
          <w:bCs/>
          <w:color w:val="FF0000"/>
          <w:sz w:val="21"/>
          <w:szCs w:val="21"/>
        </w:rPr>
        <w:t>不中断因果关系。</w:t>
      </w:r>
    </w:p>
    <w:p w14:paraId="78279C52">
      <w:pPr>
        <w:snapToGrid w:val="0"/>
        <w:spacing w:line="384" w:lineRule="exact"/>
        <w:ind w:firstLine="420" w:firstLineChars="200"/>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2．</w:t>
      </w:r>
      <w:r>
        <w:rPr>
          <w:rFonts w:hint="eastAsia" w:asciiTheme="minorEastAsia" w:hAnsiTheme="minorEastAsia" w:eastAsiaTheme="minorEastAsia" w:cstheme="minorEastAsia"/>
          <w:bCs/>
          <w:color w:val="FF0000"/>
          <w:sz w:val="21"/>
          <w:szCs w:val="21"/>
        </w:rPr>
        <w:t>两个条件</w:t>
      </w:r>
      <w:r>
        <w:rPr>
          <w:rFonts w:hint="eastAsia" w:asciiTheme="minorEastAsia" w:hAnsiTheme="minorEastAsia" w:eastAsiaTheme="minorEastAsia" w:cstheme="minorEastAsia"/>
          <w:bCs/>
          <w:sz w:val="21"/>
          <w:szCs w:val="21"/>
        </w:rPr>
        <w:t>：依附关系，</w:t>
      </w:r>
      <w:r>
        <w:rPr>
          <w:rFonts w:hint="eastAsia" w:asciiTheme="minorEastAsia" w:hAnsiTheme="minorEastAsia" w:eastAsiaTheme="minorEastAsia" w:cstheme="minorEastAsia"/>
          <w:bCs/>
          <w:color w:val="FF0000"/>
          <w:sz w:val="21"/>
          <w:szCs w:val="21"/>
        </w:rPr>
        <w:t>不中断因果关系</w:t>
      </w:r>
      <w:r>
        <w:rPr>
          <w:rFonts w:hint="eastAsia" w:asciiTheme="minorEastAsia" w:hAnsiTheme="minorEastAsia" w:eastAsiaTheme="minorEastAsia" w:cstheme="minorEastAsia"/>
          <w:bCs/>
          <w:sz w:val="21"/>
          <w:szCs w:val="21"/>
        </w:rPr>
        <w:t>；独立关系，</w:t>
      </w:r>
      <w:r>
        <w:rPr>
          <w:rFonts w:hint="eastAsia" w:asciiTheme="minorEastAsia" w:hAnsiTheme="minorEastAsia" w:eastAsiaTheme="minorEastAsia" w:cstheme="minorEastAsia"/>
          <w:bCs/>
          <w:color w:val="FF0000"/>
          <w:sz w:val="21"/>
          <w:szCs w:val="21"/>
        </w:rPr>
        <w:t>作用大的条件，有因果关系。</w:t>
      </w:r>
    </w:p>
    <w:p w14:paraId="22A4E655">
      <w:pPr>
        <w:snapToGrid w:val="0"/>
        <w:spacing w:line="384" w:lineRule="exact"/>
        <w:ind w:firstLine="420" w:firstLineChars="200"/>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3．重叠因果：两个行为均与结果具有条件关系，相互独立，且作用均较大，均有因果关系。</w:t>
      </w:r>
    </w:p>
    <w:p w14:paraId="2B251E20">
      <w:pPr>
        <w:snapToGrid w:val="0"/>
        <w:spacing w:line="384" w:lineRule="exact"/>
        <w:ind w:firstLine="420" w:firstLineChars="200"/>
        <w:rPr>
          <w:rFonts w:hint="eastAsia" w:asciiTheme="minorEastAsia" w:hAnsiTheme="minorEastAsia" w:eastAsiaTheme="minorEastAsia" w:cstheme="minorEastAsia"/>
          <w:bCs/>
          <w:sz w:val="21"/>
          <w:szCs w:val="21"/>
        </w:rPr>
      </w:pPr>
    </w:p>
    <w:p w14:paraId="4A0183E5">
      <w:pPr>
        <w:spacing w:line="384" w:lineRule="exact"/>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二、共同正犯（有共谋）、同时犯（无意思联络）的因果关系认定</w:t>
      </w:r>
    </w:p>
    <w:p w14:paraId="156E6663">
      <w:pPr>
        <w:snapToGrid w:val="0"/>
        <w:spacing w:line="384" w:lineRule="exact"/>
        <w:rPr>
          <w:rFonts w:hint="eastAsia" w:asciiTheme="minorEastAsia" w:hAnsiTheme="minorEastAsia" w:eastAsiaTheme="minorEastAsia" w:cstheme="minorEastAsia"/>
          <w:bCs/>
          <w:sz w:val="21"/>
          <w:szCs w:val="21"/>
        </w:rPr>
      </w:pPr>
    </w:p>
    <w:p w14:paraId="475A8FCC">
      <w:pPr>
        <w:snapToGrid w:val="0"/>
        <w:spacing w:line="384" w:lineRule="exact"/>
        <w:ind w:firstLine="420" w:firstLineChars="200"/>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1．共同正犯：对</w:t>
      </w:r>
      <w:r>
        <w:rPr>
          <w:rFonts w:hint="eastAsia" w:asciiTheme="minorEastAsia" w:hAnsiTheme="minorEastAsia" w:eastAsiaTheme="minorEastAsia" w:cstheme="minorEastAsia"/>
          <w:bCs/>
          <w:color w:val="FF0000"/>
          <w:sz w:val="21"/>
          <w:szCs w:val="21"/>
        </w:rPr>
        <w:t>共同行为导致的结果</w:t>
      </w:r>
      <w:r>
        <w:rPr>
          <w:rFonts w:hint="eastAsia" w:asciiTheme="minorEastAsia" w:hAnsiTheme="minorEastAsia" w:eastAsiaTheme="minorEastAsia" w:cstheme="minorEastAsia"/>
          <w:bCs/>
          <w:sz w:val="21"/>
          <w:szCs w:val="21"/>
        </w:rPr>
        <w:t>，二人均客观上负责。</w:t>
      </w:r>
    </w:p>
    <w:p w14:paraId="784B68E9">
      <w:pPr>
        <w:snapToGrid w:val="0"/>
        <w:spacing w:line="384" w:lineRule="exact"/>
        <w:ind w:firstLine="420" w:firstLineChars="200"/>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2．同时犯：不能查明哪个行为导致结果，依照“存疑有利被告人”的证据规则，不能认定具有因果关系。</w:t>
      </w:r>
    </w:p>
    <w:p w14:paraId="0004B0C1">
      <w:pPr>
        <w:pStyle w:val="3"/>
        <w:spacing w:line="384" w:lineRule="exact"/>
        <w:ind w:firstLine="420" w:firstLineChars="200"/>
        <w:rPr>
          <w:rFonts w:hint="eastAsia" w:asciiTheme="minorEastAsia" w:hAnsiTheme="minorEastAsia" w:eastAsiaTheme="minorEastAsia" w:cstheme="minorEastAsia"/>
          <w:color w:val="000000"/>
          <w:sz w:val="21"/>
          <w:szCs w:val="21"/>
        </w:rPr>
      </w:pPr>
    </w:p>
    <w:p w14:paraId="28C6F3EA">
      <w:pPr>
        <w:pStyle w:val="3"/>
        <w:spacing w:line="384" w:lineRule="exact"/>
        <w:rPr>
          <w:rFonts w:hint="eastAsia" w:asciiTheme="minorEastAsia" w:hAnsiTheme="minorEastAsia" w:eastAsiaTheme="minorEastAsia" w:cstheme="minorEastAsia"/>
          <w:color w:val="000000"/>
          <w:sz w:val="24"/>
          <w:szCs w:val="24"/>
        </w:rPr>
      </w:pPr>
    </w:p>
    <w:p w14:paraId="20289C19">
      <w:pPr>
        <w:snapToGrid w:val="0"/>
        <w:spacing w:line="384" w:lineRule="exact"/>
        <w:jc w:val="center"/>
        <w:rPr>
          <w:rFonts w:hint="eastAsia" w:asciiTheme="minorEastAsia" w:hAnsiTheme="minorEastAsia" w:eastAsiaTheme="minorEastAsia" w:cstheme="minorEastAsia"/>
          <w:b/>
          <w:sz w:val="24"/>
          <w:szCs w:val="24"/>
          <w:lang w:val="en-US" w:eastAsia="zh-CN"/>
        </w:rPr>
      </w:pPr>
      <w:r>
        <w:rPr>
          <w:rFonts w:hint="eastAsia" w:asciiTheme="minorEastAsia" w:hAnsiTheme="minorEastAsia" w:eastAsiaTheme="minorEastAsia" w:cstheme="minorEastAsia"/>
          <w:b/>
          <w:sz w:val="24"/>
          <w:szCs w:val="24"/>
          <w:lang w:val="en-US" w:eastAsia="zh-CN"/>
        </w:rPr>
        <w:t>考点9  认识错误（以及故意、过失）</w:t>
      </w:r>
    </w:p>
    <w:p w14:paraId="50F920CE">
      <w:pPr>
        <w:spacing w:line="384" w:lineRule="exact"/>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一、对象错误、打击错误；具体错误、抽象错误</w:t>
      </w:r>
    </w:p>
    <w:p w14:paraId="75A53D2B">
      <w:pPr>
        <w:spacing w:line="384" w:lineRule="exact"/>
        <w:rPr>
          <w:rFonts w:hint="eastAsia" w:asciiTheme="minorEastAsia" w:hAnsiTheme="minorEastAsia" w:eastAsiaTheme="minorEastAsia" w:cstheme="minorEastAsia"/>
          <w:b/>
          <w:bCs w:val="0"/>
          <w:color w:val="E54C5E" w:themeColor="accent6"/>
          <w:sz w:val="21"/>
          <w:szCs w:val="21"/>
          <w:lang w:val="en-US" w:eastAsia="zh-CN"/>
          <w14:textFill>
            <w14:solidFill>
              <w14:schemeClr w14:val="accent6"/>
            </w14:solidFill>
          </w14:textFill>
        </w:rPr>
      </w:pPr>
      <w:r>
        <w:rPr>
          <w:rFonts w:hint="eastAsia" w:asciiTheme="minorEastAsia" w:hAnsiTheme="minorEastAsia" w:eastAsiaTheme="minorEastAsia" w:cstheme="minorEastAsia"/>
          <w:b/>
          <w:bCs w:val="0"/>
          <w:color w:val="E54C5E" w:themeColor="accent6"/>
          <w:sz w:val="21"/>
          <w:szCs w:val="21"/>
          <w:lang w:val="en-US" w:eastAsia="zh-CN"/>
          <w14:textFill>
            <w14:solidFill>
              <w14:schemeClr w14:val="accent6"/>
            </w14:solidFill>
          </w14:textFill>
        </w:rPr>
        <w:t>注意：具体错误：同一罪名；抽象错误：不同罪名</w:t>
      </w:r>
    </w:p>
    <w:p w14:paraId="006C61BF">
      <w:pPr>
        <w:snapToGrid w:val="0"/>
        <w:spacing w:line="384" w:lineRule="exact"/>
        <w:ind w:firstLine="420" w:firstLineChars="200"/>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1．</w:t>
      </w:r>
      <w:r>
        <w:rPr>
          <w:rFonts w:hint="eastAsia" w:asciiTheme="minorEastAsia" w:hAnsiTheme="minorEastAsia" w:eastAsiaTheme="minorEastAsia" w:cstheme="minorEastAsia"/>
          <w:bCs/>
          <w:color w:val="FF0000"/>
          <w:sz w:val="21"/>
          <w:szCs w:val="21"/>
        </w:rPr>
        <w:t>对象错误</w:t>
      </w:r>
      <w:r>
        <w:rPr>
          <w:rFonts w:hint="eastAsia" w:asciiTheme="minorEastAsia" w:hAnsiTheme="minorEastAsia" w:eastAsiaTheme="minorEastAsia" w:cstheme="minorEastAsia"/>
          <w:bCs/>
          <w:sz w:val="21"/>
          <w:szCs w:val="21"/>
        </w:rPr>
        <w:t>与</w:t>
      </w:r>
      <w:r>
        <w:rPr>
          <w:rFonts w:hint="eastAsia" w:asciiTheme="minorEastAsia" w:hAnsiTheme="minorEastAsia" w:eastAsiaTheme="minorEastAsia" w:cstheme="minorEastAsia"/>
          <w:bCs/>
          <w:color w:val="FF0000"/>
          <w:sz w:val="21"/>
          <w:szCs w:val="21"/>
        </w:rPr>
        <w:t>打击错误</w:t>
      </w:r>
      <w:r>
        <w:rPr>
          <w:rFonts w:hint="eastAsia" w:asciiTheme="minorEastAsia" w:hAnsiTheme="minorEastAsia" w:eastAsiaTheme="minorEastAsia" w:cstheme="minorEastAsia"/>
          <w:bCs/>
          <w:color w:val="auto"/>
          <w:sz w:val="21"/>
          <w:szCs w:val="21"/>
        </w:rPr>
        <w:t>的</w:t>
      </w:r>
      <w:r>
        <w:rPr>
          <w:rFonts w:hint="eastAsia" w:asciiTheme="minorEastAsia" w:hAnsiTheme="minorEastAsia" w:eastAsiaTheme="minorEastAsia" w:cstheme="minorEastAsia"/>
          <w:bCs/>
          <w:sz w:val="21"/>
          <w:szCs w:val="21"/>
        </w:rPr>
        <w:t>区分：主观上有无认错</w:t>
      </w:r>
      <w:r>
        <w:rPr>
          <w:rFonts w:hint="eastAsia" w:asciiTheme="minorEastAsia" w:hAnsiTheme="minorEastAsia" w:eastAsiaTheme="minorEastAsia" w:cstheme="minorEastAsia"/>
          <w:bCs/>
          <w:color w:val="FF0000"/>
          <w:sz w:val="21"/>
          <w:szCs w:val="21"/>
        </w:rPr>
        <w:t>客观对象</w:t>
      </w:r>
      <w:r>
        <w:rPr>
          <w:rFonts w:hint="eastAsia" w:asciiTheme="minorEastAsia" w:hAnsiTheme="minorEastAsia" w:eastAsiaTheme="minorEastAsia" w:cstheme="minorEastAsia"/>
          <w:bCs/>
          <w:sz w:val="21"/>
          <w:szCs w:val="21"/>
        </w:rPr>
        <w:t>？</w:t>
      </w:r>
    </w:p>
    <w:p w14:paraId="62E15E2C">
      <w:pPr>
        <w:snapToGrid w:val="0"/>
        <w:spacing w:line="384" w:lineRule="exact"/>
        <w:ind w:firstLine="420" w:firstLineChars="200"/>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2．</w:t>
      </w:r>
      <w:r>
        <w:rPr>
          <w:rFonts w:hint="eastAsia" w:asciiTheme="minorEastAsia" w:hAnsiTheme="minorEastAsia" w:eastAsiaTheme="minorEastAsia" w:cstheme="minorEastAsia"/>
          <w:bCs/>
          <w:color w:val="FF0000"/>
          <w:sz w:val="21"/>
          <w:szCs w:val="21"/>
        </w:rPr>
        <w:t>具体认识错误</w:t>
      </w:r>
      <w:r>
        <w:rPr>
          <w:rFonts w:hint="eastAsia" w:asciiTheme="minorEastAsia" w:hAnsiTheme="minorEastAsia" w:eastAsiaTheme="minorEastAsia" w:cstheme="minorEastAsia"/>
          <w:bCs/>
          <w:sz w:val="21"/>
          <w:szCs w:val="21"/>
        </w:rPr>
        <w:t>与</w:t>
      </w:r>
      <w:r>
        <w:rPr>
          <w:rFonts w:hint="eastAsia" w:asciiTheme="minorEastAsia" w:hAnsiTheme="minorEastAsia" w:eastAsiaTheme="minorEastAsia" w:cstheme="minorEastAsia"/>
          <w:bCs/>
          <w:color w:val="FF0000"/>
          <w:sz w:val="21"/>
          <w:szCs w:val="21"/>
        </w:rPr>
        <w:t>抽象认识错误</w:t>
      </w:r>
      <w:r>
        <w:rPr>
          <w:rFonts w:hint="eastAsia" w:asciiTheme="minorEastAsia" w:hAnsiTheme="minorEastAsia" w:eastAsiaTheme="minorEastAsia" w:cstheme="minorEastAsia"/>
          <w:bCs/>
          <w:sz w:val="21"/>
          <w:szCs w:val="21"/>
        </w:rPr>
        <w:t>的区分：客观事实是否超出</w:t>
      </w:r>
      <w:r>
        <w:rPr>
          <w:rFonts w:hint="eastAsia" w:asciiTheme="minorEastAsia" w:hAnsiTheme="minorEastAsia" w:eastAsiaTheme="minorEastAsia" w:cstheme="minorEastAsia"/>
          <w:bCs/>
          <w:color w:val="FF0000"/>
          <w:sz w:val="21"/>
          <w:szCs w:val="21"/>
        </w:rPr>
        <w:t>罪名的主观故意范围</w:t>
      </w:r>
      <w:r>
        <w:rPr>
          <w:rFonts w:hint="eastAsia" w:asciiTheme="minorEastAsia" w:hAnsiTheme="minorEastAsia" w:eastAsiaTheme="minorEastAsia" w:cstheme="minorEastAsia"/>
          <w:bCs/>
          <w:sz w:val="21"/>
          <w:szCs w:val="21"/>
        </w:rPr>
        <w:t>？</w:t>
      </w:r>
    </w:p>
    <w:p w14:paraId="7AE6AC0D">
      <w:pPr>
        <w:spacing w:line="384" w:lineRule="exact"/>
        <w:ind w:firstLine="420" w:firstLineChars="200"/>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（1）具体错误</w:t>
      </w:r>
      <w:r>
        <w:rPr>
          <w:rFonts w:hint="eastAsia" w:asciiTheme="minorEastAsia" w:hAnsiTheme="minorEastAsia" w:eastAsiaTheme="minorEastAsia" w:cstheme="minorEastAsia"/>
          <w:bCs/>
          <w:color w:val="auto"/>
          <w:sz w:val="21"/>
          <w:szCs w:val="21"/>
        </w:rPr>
        <w:t>：</w:t>
      </w:r>
      <w:r>
        <w:rPr>
          <w:rFonts w:hint="eastAsia" w:asciiTheme="minorEastAsia" w:hAnsiTheme="minorEastAsia" w:eastAsiaTheme="minorEastAsia" w:cstheme="minorEastAsia"/>
          <w:bCs/>
          <w:sz w:val="21"/>
          <w:szCs w:val="21"/>
        </w:rPr>
        <w:t>（按照法定符合）对实际对象</w:t>
      </w:r>
      <w:r>
        <w:rPr>
          <w:rFonts w:hint="eastAsia" w:asciiTheme="minorEastAsia" w:hAnsiTheme="minorEastAsia" w:eastAsiaTheme="minorEastAsia" w:cstheme="minorEastAsia"/>
          <w:bCs/>
          <w:color w:val="FF0000"/>
          <w:sz w:val="21"/>
          <w:szCs w:val="21"/>
        </w:rPr>
        <w:t>有故意</w:t>
      </w:r>
    </w:p>
    <w:p w14:paraId="7E636867">
      <w:pPr>
        <w:spacing w:line="384" w:lineRule="exact"/>
        <w:ind w:firstLine="420" w:firstLineChars="200"/>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（2）抽象错误</w:t>
      </w:r>
      <w:r>
        <w:rPr>
          <w:rFonts w:hint="eastAsia" w:asciiTheme="minorEastAsia" w:hAnsiTheme="minorEastAsia" w:eastAsiaTheme="minorEastAsia" w:cstheme="minorEastAsia"/>
          <w:bCs/>
          <w:color w:val="auto"/>
          <w:sz w:val="21"/>
          <w:szCs w:val="21"/>
        </w:rPr>
        <w:t>：</w:t>
      </w:r>
      <w:r>
        <w:rPr>
          <w:rFonts w:hint="eastAsia" w:asciiTheme="minorEastAsia" w:hAnsiTheme="minorEastAsia" w:eastAsiaTheme="minorEastAsia" w:cstheme="minorEastAsia"/>
          <w:bCs/>
          <w:sz w:val="21"/>
          <w:szCs w:val="21"/>
        </w:rPr>
        <w:t>对实际对象无故意，一般是</w:t>
      </w:r>
      <w:r>
        <w:rPr>
          <w:rFonts w:hint="eastAsia" w:asciiTheme="minorEastAsia" w:hAnsiTheme="minorEastAsia" w:eastAsiaTheme="minorEastAsia" w:cstheme="minorEastAsia"/>
          <w:bCs/>
          <w:color w:val="FF0000"/>
          <w:sz w:val="21"/>
          <w:szCs w:val="21"/>
        </w:rPr>
        <w:t>过失</w:t>
      </w:r>
    </w:p>
    <w:p w14:paraId="46A93705">
      <w:pPr>
        <w:snapToGrid w:val="0"/>
        <w:spacing w:line="384" w:lineRule="exact"/>
        <w:ind w:firstLine="420" w:firstLineChars="200"/>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3．打击错误+具体认识错误的处理（多观点题）：</w:t>
      </w:r>
    </w:p>
    <w:p w14:paraId="64B0A18B">
      <w:pPr>
        <w:snapToGrid w:val="0"/>
        <w:spacing w:line="384" w:lineRule="exact"/>
        <w:ind w:firstLine="420" w:firstLineChars="200"/>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（1）法定符合说</w:t>
      </w:r>
      <w:r>
        <w:rPr>
          <w:rFonts w:hint="eastAsia" w:asciiTheme="minorEastAsia" w:hAnsiTheme="minorEastAsia" w:eastAsiaTheme="minorEastAsia" w:cstheme="minorEastAsia"/>
          <w:bCs/>
          <w:color w:val="auto"/>
          <w:sz w:val="21"/>
          <w:szCs w:val="21"/>
        </w:rPr>
        <w:t>：</w:t>
      </w:r>
      <w:r>
        <w:rPr>
          <w:rFonts w:hint="eastAsia" w:asciiTheme="minorEastAsia" w:hAnsiTheme="minorEastAsia" w:eastAsiaTheme="minorEastAsia" w:cstheme="minorEastAsia"/>
          <w:bCs/>
          <w:sz w:val="21"/>
          <w:szCs w:val="21"/>
        </w:rPr>
        <w:t>对于实际对象有</w:t>
      </w:r>
      <w:r>
        <w:rPr>
          <w:rFonts w:hint="eastAsia" w:asciiTheme="minorEastAsia" w:hAnsiTheme="minorEastAsia" w:eastAsiaTheme="minorEastAsia" w:cstheme="minorEastAsia"/>
          <w:bCs/>
          <w:color w:val="FF0000"/>
          <w:sz w:val="21"/>
          <w:szCs w:val="21"/>
        </w:rPr>
        <w:t>故意</w:t>
      </w:r>
    </w:p>
    <w:p w14:paraId="67322C75">
      <w:pPr>
        <w:snapToGrid w:val="0"/>
        <w:spacing w:line="384" w:lineRule="exact"/>
        <w:ind w:firstLine="420" w:firstLineChars="200"/>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（2）具体符合说</w:t>
      </w:r>
      <w:r>
        <w:rPr>
          <w:rFonts w:hint="eastAsia" w:asciiTheme="minorEastAsia" w:hAnsiTheme="minorEastAsia" w:eastAsiaTheme="minorEastAsia" w:cstheme="minorEastAsia"/>
          <w:bCs/>
          <w:color w:val="auto"/>
          <w:sz w:val="21"/>
          <w:szCs w:val="21"/>
        </w:rPr>
        <w:t>：</w:t>
      </w:r>
      <w:r>
        <w:rPr>
          <w:rFonts w:hint="eastAsia" w:asciiTheme="minorEastAsia" w:hAnsiTheme="minorEastAsia" w:eastAsiaTheme="minorEastAsia" w:cstheme="minorEastAsia"/>
          <w:bCs/>
          <w:sz w:val="21"/>
          <w:szCs w:val="21"/>
        </w:rPr>
        <w:t>对于实际对象有</w:t>
      </w:r>
      <w:r>
        <w:rPr>
          <w:rFonts w:hint="eastAsia" w:asciiTheme="minorEastAsia" w:hAnsiTheme="minorEastAsia" w:eastAsiaTheme="minorEastAsia" w:cstheme="minorEastAsia"/>
          <w:bCs/>
          <w:color w:val="FF0000"/>
          <w:sz w:val="21"/>
          <w:szCs w:val="21"/>
        </w:rPr>
        <w:t>过失</w:t>
      </w:r>
    </w:p>
    <w:p w14:paraId="0AE071FA">
      <w:pPr>
        <w:snapToGrid w:val="0"/>
        <w:spacing w:line="384" w:lineRule="exact"/>
        <w:ind w:firstLine="420" w:firstLineChars="200"/>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4．共同犯罪人的认识错误：</w:t>
      </w:r>
      <w:r>
        <w:rPr>
          <w:rFonts w:hint="eastAsia" w:asciiTheme="minorEastAsia" w:hAnsiTheme="minorEastAsia" w:eastAsiaTheme="minorEastAsia" w:cstheme="minorEastAsia"/>
          <w:bCs/>
          <w:color w:val="FF0000"/>
          <w:sz w:val="21"/>
          <w:szCs w:val="21"/>
        </w:rPr>
        <w:t>认识错误类别按照各自主观认定</w:t>
      </w:r>
      <w:r>
        <w:rPr>
          <w:rFonts w:hint="eastAsia" w:asciiTheme="minorEastAsia" w:hAnsiTheme="minorEastAsia" w:eastAsiaTheme="minorEastAsia" w:cstheme="minorEastAsia"/>
          <w:bCs/>
          <w:sz w:val="21"/>
          <w:szCs w:val="21"/>
        </w:rPr>
        <w:t>；罪名=正犯行为+各自故意。</w:t>
      </w:r>
    </w:p>
    <w:p w14:paraId="5F8145C1">
      <w:pPr>
        <w:snapToGrid w:val="0"/>
        <w:spacing w:line="384" w:lineRule="exact"/>
        <w:ind w:firstLine="420" w:firstLineChars="200"/>
        <w:rPr>
          <w:rFonts w:hint="eastAsia" w:asciiTheme="minorEastAsia" w:hAnsiTheme="minorEastAsia" w:eastAsiaTheme="minorEastAsia" w:cstheme="minorEastAsia"/>
          <w:bCs/>
          <w:sz w:val="21"/>
          <w:szCs w:val="21"/>
        </w:rPr>
      </w:pPr>
    </w:p>
    <w:p w14:paraId="7D5DF751">
      <w:pPr>
        <w:spacing w:line="384" w:lineRule="exact"/>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二、因果关系认识错误</w:t>
      </w:r>
    </w:p>
    <w:p w14:paraId="18E5E872">
      <w:pPr>
        <w:snapToGrid w:val="0"/>
        <w:spacing w:line="384" w:lineRule="exact"/>
        <w:ind w:firstLine="420" w:firstLineChars="200"/>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因果关系认识错误分三类（</w:t>
      </w:r>
      <w:r>
        <w:rPr>
          <w:rFonts w:hint="eastAsia" w:asciiTheme="minorEastAsia" w:hAnsiTheme="minorEastAsia" w:eastAsiaTheme="minorEastAsia" w:cstheme="minorEastAsia"/>
          <w:bCs/>
          <w:color w:val="FF0000"/>
          <w:sz w:val="21"/>
          <w:szCs w:val="21"/>
        </w:rPr>
        <w:t>具体流程偏离</w:t>
      </w:r>
      <w:r>
        <w:rPr>
          <w:rFonts w:hint="eastAsia" w:asciiTheme="minorEastAsia" w:hAnsiTheme="minorEastAsia" w:eastAsiaTheme="minorEastAsia" w:cstheme="minorEastAsia"/>
          <w:bCs/>
          <w:sz w:val="21"/>
          <w:szCs w:val="21"/>
        </w:rPr>
        <w:t>、</w:t>
      </w:r>
      <w:r>
        <w:rPr>
          <w:rFonts w:hint="eastAsia" w:asciiTheme="minorEastAsia" w:hAnsiTheme="minorEastAsia" w:eastAsiaTheme="minorEastAsia" w:cstheme="minorEastAsia"/>
          <w:bCs/>
          <w:color w:val="FF0000"/>
          <w:sz w:val="21"/>
          <w:szCs w:val="21"/>
        </w:rPr>
        <w:t>结果提前实现</w:t>
      </w:r>
      <w:r>
        <w:rPr>
          <w:rFonts w:hint="eastAsia" w:asciiTheme="minorEastAsia" w:hAnsiTheme="minorEastAsia" w:eastAsiaTheme="minorEastAsia" w:cstheme="minorEastAsia"/>
          <w:bCs/>
          <w:sz w:val="21"/>
          <w:szCs w:val="21"/>
        </w:rPr>
        <w:t>、</w:t>
      </w:r>
      <w:r>
        <w:rPr>
          <w:rFonts w:hint="eastAsia" w:asciiTheme="minorEastAsia" w:hAnsiTheme="minorEastAsia" w:eastAsiaTheme="minorEastAsia" w:cstheme="minorEastAsia"/>
          <w:bCs/>
          <w:color w:val="FF0000"/>
          <w:sz w:val="21"/>
          <w:szCs w:val="21"/>
        </w:rPr>
        <w:t>事前故意</w:t>
      </w:r>
      <w:r>
        <w:rPr>
          <w:rFonts w:hint="eastAsia" w:asciiTheme="minorEastAsia" w:hAnsiTheme="minorEastAsia" w:eastAsiaTheme="minorEastAsia" w:cstheme="minorEastAsia"/>
          <w:bCs/>
          <w:sz w:val="21"/>
          <w:szCs w:val="21"/>
        </w:rPr>
        <w:t>）</w:t>
      </w:r>
    </w:p>
    <w:p w14:paraId="4713275E">
      <w:pPr>
        <w:snapToGrid w:val="0"/>
        <w:spacing w:line="384" w:lineRule="exact"/>
        <w:ind w:firstLine="420" w:firstLineChars="200"/>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（1）通说观点：均既遂；</w:t>
      </w:r>
    </w:p>
    <w:p w14:paraId="44DA25B4">
      <w:pPr>
        <w:snapToGrid w:val="0"/>
        <w:spacing w:line="384" w:lineRule="exact"/>
        <w:ind w:firstLine="420" w:firstLineChars="200"/>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（2）少数观点：客观行为（实行、预备）+结果及因果关系+行为时对结果的罪过。</w:t>
      </w:r>
    </w:p>
    <w:p w14:paraId="7FE53B16">
      <w:pPr>
        <w:snapToGrid w:val="0"/>
        <w:spacing w:line="384" w:lineRule="exact"/>
        <w:ind w:firstLine="420" w:firstLineChars="200"/>
        <w:rPr>
          <w:rFonts w:hint="eastAsia" w:asciiTheme="minorEastAsia" w:hAnsiTheme="minorEastAsia" w:eastAsiaTheme="minorEastAsia" w:cstheme="minorEastAsia"/>
          <w:bCs/>
          <w:sz w:val="21"/>
          <w:szCs w:val="21"/>
        </w:rPr>
      </w:pPr>
    </w:p>
    <w:p w14:paraId="3390A813">
      <w:pPr>
        <w:pStyle w:val="3"/>
        <w:spacing w:line="384" w:lineRule="exact"/>
        <w:rPr>
          <w:rFonts w:hint="eastAsia" w:asciiTheme="minorEastAsia" w:hAnsiTheme="minorEastAsia" w:eastAsiaTheme="minorEastAsia" w:cstheme="minorEastAsia"/>
          <w:color w:val="000000"/>
          <w:sz w:val="21"/>
          <w:szCs w:val="21"/>
        </w:rPr>
      </w:pPr>
    </w:p>
    <w:p w14:paraId="34862935">
      <w:pPr>
        <w:spacing w:line="384" w:lineRule="exact"/>
        <w:jc w:val="center"/>
        <w:rPr>
          <w:rFonts w:hint="eastAsia" w:asciiTheme="minorEastAsia" w:hAnsiTheme="minorEastAsia" w:eastAsiaTheme="minorEastAsia" w:cstheme="minorEastAsia"/>
          <w:b/>
          <w:bCs w:val="0"/>
          <w:sz w:val="24"/>
          <w:szCs w:val="24"/>
          <w:lang w:val="en-US" w:eastAsia="zh-CN"/>
        </w:rPr>
      </w:pPr>
      <w:r>
        <w:rPr>
          <w:rFonts w:hint="eastAsia" w:asciiTheme="minorEastAsia" w:hAnsiTheme="minorEastAsia" w:eastAsiaTheme="minorEastAsia" w:cstheme="minorEastAsia"/>
          <w:b/>
          <w:bCs w:val="0"/>
          <w:sz w:val="24"/>
          <w:szCs w:val="24"/>
          <w:lang w:val="en-US" w:eastAsia="zh-CN"/>
        </w:rPr>
        <w:t>考点10  正当防卫</w:t>
      </w:r>
    </w:p>
    <w:p w14:paraId="46EC1561">
      <w:pPr>
        <w:spacing w:line="384" w:lineRule="exact"/>
        <w:jc w:val="center"/>
        <w:rPr>
          <w:rFonts w:hint="eastAsia" w:asciiTheme="minorEastAsia" w:hAnsiTheme="minorEastAsia" w:eastAsiaTheme="minorEastAsia" w:cstheme="minorEastAsia"/>
          <w:b/>
          <w:bCs w:val="0"/>
          <w:sz w:val="21"/>
          <w:szCs w:val="21"/>
          <w:lang w:val="en-US" w:eastAsia="zh-CN"/>
        </w:rPr>
      </w:pPr>
    </w:p>
    <w:p w14:paraId="19E79CD7">
      <w:pPr>
        <w:spacing w:line="384" w:lineRule="exact"/>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一、防卫客观条件的认定标准：不法侵害+正在进行+侵害人+限度</w:t>
      </w:r>
    </w:p>
    <w:p w14:paraId="6578B2A1">
      <w:pPr>
        <w:spacing w:line="384" w:lineRule="exact"/>
        <w:ind w:firstLine="420" w:firstLineChars="200"/>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1．时间条件</w:t>
      </w:r>
      <w:r>
        <w:rPr>
          <w:rFonts w:hint="eastAsia" w:asciiTheme="minorEastAsia" w:hAnsiTheme="minorEastAsia" w:eastAsiaTheme="minorEastAsia" w:cstheme="minorEastAsia"/>
          <w:color w:val="FF0000"/>
          <w:sz w:val="21"/>
          <w:szCs w:val="21"/>
        </w:rPr>
        <w:t>“不法侵害（危险）正在进行”</w:t>
      </w: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rPr>
        <w:t>依据当时客观事实判断，行为人有</w:t>
      </w:r>
      <w:r>
        <w:rPr>
          <w:rFonts w:hint="eastAsia" w:asciiTheme="minorEastAsia" w:hAnsiTheme="minorEastAsia" w:eastAsiaTheme="minorEastAsia" w:cstheme="minorEastAsia"/>
          <w:color w:val="FF0000"/>
          <w:sz w:val="21"/>
          <w:szCs w:val="21"/>
        </w:rPr>
        <w:t>继续实施不法侵害的危险</w:t>
      </w:r>
      <w:r>
        <w:rPr>
          <w:rFonts w:hint="eastAsia" w:asciiTheme="minorEastAsia" w:hAnsiTheme="minorEastAsia" w:eastAsiaTheme="minorEastAsia" w:cstheme="minorEastAsia"/>
          <w:sz w:val="21"/>
          <w:szCs w:val="21"/>
        </w:rPr>
        <w:t>。财产犯罪：追捕、夺回，符合时间条件</w:t>
      </w:r>
      <w:r>
        <w:rPr>
          <w:rFonts w:hint="eastAsia" w:asciiTheme="minorEastAsia" w:hAnsiTheme="minorEastAsia" w:eastAsiaTheme="minorEastAsia" w:cstheme="minorEastAsia"/>
          <w:color w:val="auto"/>
          <w:sz w:val="21"/>
          <w:szCs w:val="21"/>
        </w:rPr>
        <w:t>；</w:t>
      </w:r>
      <w:r>
        <w:rPr>
          <w:rFonts w:hint="eastAsia" w:asciiTheme="minorEastAsia" w:hAnsiTheme="minorEastAsia" w:eastAsiaTheme="minorEastAsia" w:cstheme="minorEastAsia"/>
          <w:b/>
          <w:bCs/>
          <w:sz w:val="21"/>
          <w:szCs w:val="21"/>
        </w:rPr>
        <w:t>预先设立防卫装置：符合时间条件。</w:t>
      </w:r>
    </w:p>
    <w:p w14:paraId="6269B21D">
      <w:pPr>
        <w:spacing w:line="384" w:lineRule="exact"/>
        <w:ind w:firstLine="420" w:firstLineChars="200"/>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2．限度</w:t>
      </w:r>
      <w:r>
        <w:rPr>
          <w:rFonts w:hint="eastAsia" w:asciiTheme="minorEastAsia" w:hAnsiTheme="minorEastAsia" w:eastAsiaTheme="minorEastAsia" w:cstheme="minorEastAsia"/>
          <w:color w:val="FF0000"/>
          <w:sz w:val="21"/>
          <w:szCs w:val="21"/>
        </w:rPr>
        <w:t>“没有明显超过必要限度，造成重大损害”</w:t>
      </w: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rPr>
        <w:t>先看是否造成重大损害（重伤、死亡）；再看</w:t>
      </w:r>
      <w:r>
        <w:rPr>
          <w:rFonts w:hint="eastAsia" w:asciiTheme="minorEastAsia" w:hAnsiTheme="minorEastAsia" w:eastAsiaTheme="minorEastAsia" w:cstheme="minorEastAsia"/>
          <w:color w:val="auto"/>
          <w:sz w:val="21"/>
          <w:szCs w:val="21"/>
        </w:rPr>
        <w:t>是否</w:t>
      </w:r>
      <w:r>
        <w:rPr>
          <w:rFonts w:hint="eastAsia" w:asciiTheme="minorEastAsia" w:hAnsiTheme="minorEastAsia" w:eastAsiaTheme="minorEastAsia" w:cstheme="minorEastAsia"/>
          <w:sz w:val="21"/>
          <w:szCs w:val="21"/>
        </w:rPr>
        <w:t>明显超过必要限度（必需说：当时场景下制止不法侵害所需要的最低限度的暴力和损害）。</w:t>
      </w:r>
    </w:p>
    <w:p w14:paraId="0BE2E465">
      <w:pPr>
        <w:spacing w:line="384" w:lineRule="exact"/>
        <w:ind w:firstLine="420" w:firstLineChars="200"/>
        <w:rPr>
          <w:rFonts w:hint="eastAsia" w:asciiTheme="minorEastAsia" w:hAnsiTheme="minorEastAsia" w:eastAsiaTheme="minorEastAsia" w:cstheme="minorEastAsia"/>
          <w:sz w:val="21"/>
          <w:szCs w:val="21"/>
        </w:rPr>
      </w:pPr>
    </w:p>
    <w:p w14:paraId="51CC0F2C">
      <w:pPr>
        <w:spacing w:line="384" w:lineRule="exact"/>
        <w:rPr>
          <w:rFonts w:hint="eastAsia" w:asciiTheme="minorEastAsia" w:hAnsiTheme="minorEastAsia" w:eastAsiaTheme="minorEastAsia" w:cstheme="minorEastAsia"/>
          <w:bCs/>
          <w:color w:val="FF0000"/>
          <w:sz w:val="21"/>
          <w:szCs w:val="21"/>
        </w:rPr>
      </w:pPr>
      <w:r>
        <w:rPr>
          <w:rFonts w:hint="eastAsia" w:asciiTheme="minorEastAsia" w:hAnsiTheme="minorEastAsia" w:eastAsiaTheme="minorEastAsia" w:cstheme="minorEastAsia"/>
          <w:bCs/>
          <w:sz w:val="21"/>
          <w:szCs w:val="21"/>
        </w:rPr>
        <w:t>二、特殊防卫（无限度）：针对</w:t>
      </w:r>
      <w:r>
        <w:rPr>
          <w:rFonts w:hint="eastAsia" w:asciiTheme="minorEastAsia" w:hAnsiTheme="minorEastAsia" w:eastAsiaTheme="minorEastAsia" w:cstheme="minorEastAsia"/>
          <w:bCs/>
          <w:color w:val="FF0000"/>
          <w:sz w:val="21"/>
          <w:szCs w:val="21"/>
        </w:rPr>
        <w:t>严重危及人身安全的暴力犯罪</w:t>
      </w:r>
    </w:p>
    <w:p w14:paraId="1C6EDD8F">
      <w:pPr>
        <w:snapToGrid w:val="0"/>
        <w:spacing w:line="384" w:lineRule="exact"/>
        <w:ind w:firstLine="420" w:firstLineChars="200"/>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bCs/>
          <w:color w:val="FF0000"/>
          <w:sz w:val="21"/>
          <w:szCs w:val="21"/>
        </w:rPr>
        <w:t>【判例：于海明防卫案】</w:t>
      </w:r>
      <w:r>
        <w:rPr>
          <w:rFonts w:hint="eastAsia" w:asciiTheme="minorEastAsia" w:hAnsiTheme="minorEastAsia" w:eastAsiaTheme="minorEastAsia" w:cstheme="minorEastAsia"/>
          <w:sz w:val="21"/>
          <w:szCs w:val="21"/>
        </w:rPr>
        <w:t>刘某醉酒驾驶小轿车，与于海明险些碰擦。刘某从轿车内取出一把砍刀（系管制刀具），连续用刀面击打于海明颈部、腰部、腿部。刘某在击打过程中将砍刀甩脱，于海明抢到砍刀，刘某上前争夺，在争夺中于海明捅刺刘某的腹部、臀部，砍击其右胸、左肩、左肘。刘某受伤后跑向刚才拿凶器的轿车，于海明继续追砍2刀。刘某因腹部大静脉破裂致失血性休克于当日死亡。</w:t>
      </w:r>
    </w:p>
    <w:p w14:paraId="643670DE">
      <w:pPr>
        <w:spacing w:line="384" w:lineRule="exact"/>
        <w:ind w:firstLine="420" w:firstLineChars="200"/>
        <w:rPr>
          <w:rFonts w:hint="eastAsia" w:asciiTheme="minorEastAsia" w:hAnsiTheme="minorEastAsia" w:eastAsiaTheme="minorEastAsia" w:cstheme="minorEastAsia"/>
          <w:sz w:val="21"/>
          <w:szCs w:val="21"/>
        </w:rPr>
      </w:pPr>
    </w:p>
    <w:p w14:paraId="1794DE26">
      <w:pPr>
        <w:spacing w:line="384" w:lineRule="exact"/>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三、偶然</w:t>
      </w:r>
      <w:r>
        <w:rPr>
          <w:rFonts w:hint="eastAsia" w:asciiTheme="minorEastAsia" w:hAnsiTheme="minorEastAsia" w:eastAsiaTheme="minorEastAsia" w:cstheme="minorEastAsia"/>
          <w:bCs/>
          <w:sz w:val="21"/>
          <w:szCs w:val="21"/>
          <w:lang w:val="en-US" w:eastAsia="zh-CN"/>
        </w:rPr>
        <w:t>防卫</w:t>
      </w:r>
      <w:r>
        <w:rPr>
          <w:rFonts w:hint="eastAsia" w:asciiTheme="minorEastAsia" w:hAnsiTheme="minorEastAsia" w:eastAsiaTheme="minorEastAsia" w:cstheme="minorEastAsia"/>
          <w:bCs/>
          <w:sz w:val="21"/>
          <w:szCs w:val="21"/>
        </w:rPr>
        <w:t>：客观上有三种观点+主观上犯罪故意</w:t>
      </w:r>
    </w:p>
    <w:p w14:paraId="451B280E">
      <w:pPr>
        <w:spacing w:line="384" w:lineRule="exact"/>
        <w:ind w:firstLine="420" w:firstLineChars="200"/>
        <w:rPr>
          <w:rFonts w:hint="eastAsia" w:asciiTheme="minorEastAsia" w:hAnsiTheme="minorEastAsia" w:eastAsiaTheme="minorEastAsia" w:cstheme="minorEastAsia"/>
          <w:sz w:val="21"/>
          <w:szCs w:val="21"/>
        </w:rPr>
      </w:pPr>
    </w:p>
    <w:tbl>
      <w:tblPr>
        <w:tblStyle w:val="11"/>
        <w:tblW w:w="8505" w:type="dxa"/>
        <w:jc w:val="center"/>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Layout w:type="fixed"/>
        <w:tblCellMar>
          <w:top w:w="0" w:type="dxa"/>
          <w:left w:w="108" w:type="dxa"/>
          <w:bottom w:w="0" w:type="dxa"/>
          <w:right w:w="108" w:type="dxa"/>
        </w:tblCellMar>
      </w:tblPr>
      <w:tblGrid>
        <w:gridCol w:w="3818"/>
        <w:gridCol w:w="3024"/>
        <w:gridCol w:w="1663"/>
      </w:tblGrid>
      <w:tr w14:paraId="4BBB666B">
        <w:trPr>
          <w:jc w:val="center"/>
        </w:trPr>
        <w:tc>
          <w:tcPr>
            <w:tcW w:w="8505" w:type="dxa"/>
            <w:gridSpan w:val="3"/>
            <w:vAlign w:val="center"/>
          </w:tcPr>
          <w:p w14:paraId="3DDC692B">
            <w:pPr>
              <w:widowControl/>
              <w:snapToGrid w:val="0"/>
              <w:spacing w:before="42" w:beforeLines="10" w:after="84" w:afterLines="20" w:line="280" w:lineRule="exact"/>
              <w:rPr>
                <w:rFonts w:hint="eastAsia" w:asciiTheme="minorEastAsia" w:hAnsiTheme="minorEastAsia" w:eastAsiaTheme="minorEastAsia" w:cstheme="minorEastAsia"/>
                <w:b/>
                <w:sz w:val="21"/>
                <w:szCs w:val="21"/>
              </w:rPr>
            </w:pPr>
            <w:r>
              <w:rPr>
                <w:rFonts w:hint="eastAsia" w:asciiTheme="minorEastAsia" w:hAnsiTheme="minorEastAsia" w:eastAsiaTheme="minorEastAsia" w:cstheme="minorEastAsia"/>
                <w:bCs/>
                <w:color w:val="FF0000"/>
                <w:kern w:val="0"/>
                <w:sz w:val="21"/>
                <w:szCs w:val="21"/>
              </w:rPr>
              <w:t>观点辨析：</w:t>
            </w:r>
            <w:r>
              <w:rPr>
                <w:rFonts w:hint="eastAsia" w:asciiTheme="minorEastAsia" w:hAnsiTheme="minorEastAsia" w:eastAsiaTheme="minorEastAsia" w:cstheme="minorEastAsia"/>
                <w:bCs/>
                <w:kern w:val="0"/>
                <w:sz w:val="21"/>
                <w:szCs w:val="21"/>
              </w:rPr>
              <w:t>偶然防卫的性质</w:t>
            </w:r>
          </w:p>
        </w:tc>
      </w:tr>
      <w:tr w14:paraId="402CBD76">
        <w:trPr>
          <w:jc w:val="center"/>
        </w:trPr>
        <w:tc>
          <w:tcPr>
            <w:tcW w:w="3818" w:type="dxa"/>
            <w:vMerge w:val="restart"/>
            <w:vAlign w:val="center"/>
          </w:tcPr>
          <w:p w14:paraId="6F5501DE">
            <w:pPr>
              <w:widowControl/>
              <w:snapToGrid w:val="0"/>
              <w:spacing w:before="42" w:beforeLines="10" w:after="84" w:afterLines="20" w:line="280" w:lineRule="exac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bCs/>
                <w:kern w:val="0"/>
                <w:sz w:val="21"/>
                <w:szCs w:val="21"/>
              </w:rPr>
              <w:t>偶然防卫：</w:t>
            </w:r>
            <w:r>
              <w:rPr>
                <w:rFonts w:hint="eastAsia" w:asciiTheme="minorEastAsia" w:hAnsiTheme="minorEastAsia" w:eastAsiaTheme="minorEastAsia" w:cstheme="minorEastAsia"/>
                <w:sz w:val="21"/>
                <w:szCs w:val="21"/>
              </w:rPr>
              <w:t>客观上起到了制止不法侵害的效果（客观上是合法行为）；主观上行为人没有认识到不法侵害事实，有实施危害行为的故意（主观上有犯罪故意）</w:t>
            </w:r>
          </w:p>
        </w:tc>
        <w:tc>
          <w:tcPr>
            <w:tcW w:w="3024" w:type="dxa"/>
            <w:vAlign w:val="center"/>
          </w:tcPr>
          <w:p w14:paraId="2B358A2D">
            <w:pPr>
              <w:widowControl/>
              <w:snapToGrid w:val="0"/>
              <w:spacing w:before="42" w:beforeLines="10" w:after="84" w:afterLines="20" w:line="280" w:lineRule="exac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bCs/>
                <w:kern w:val="0"/>
                <w:sz w:val="21"/>
                <w:szCs w:val="21"/>
              </w:rPr>
              <w:t>观点一：</w:t>
            </w:r>
            <w:r>
              <w:rPr>
                <w:rFonts w:hint="eastAsia" w:asciiTheme="minorEastAsia" w:hAnsiTheme="minorEastAsia" w:eastAsiaTheme="minorEastAsia" w:cstheme="minorEastAsia"/>
                <w:sz w:val="21"/>
                <w:szCs w:val="21"/>
              </w:rPr>
              <w:t>客观上没有造成法益侵害结果</w:t>
            </w:r>
            <w:r>
              <w:rPr>
                <w:rFonts w:hint="eastAsia" w:asciiTheme="minorEastAsia" w:hAnsiTheme="minorEastAsia" w:eastAsiaTheme="minorEastAsia" w:cstheme="minorEastAsia"/>
                <w:sz w:val="21"/>
                <w:szCs w:val="21"/>
              </w:rPr>
              <w:t>（对不法侵害人）</w:t>
            </w:r>
          </w:p>
        </w:tc>
        <w:tc>
          <w:tcPr>
            <w:tcW w:w="1663" w:type="dxa"/>
            <w:vAlign w:val="center"/>
          </w:tcPr>
          <w:p w14:paraId="4002A2CF">
            <w:pPr>
              <w:widowControl/>
              <w:snapToGrid w:val="0"/>
              <w:spacing w:before="42" w:beforeLines="10" w:after="84" w:afterLines="20" w:line="280" w:lineRule="exac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bCs/>
                <w:color w:val="FF0000"/>
                <w:kern w:val="0"/>
                <w:sz w:val="21"/>
                <w:szCs w:val="21"/>
              </w:rPr>
              <w:t>★合法行为（不法层面上）</w:t>
            </w:r>
          </w:p>
        </w:tc>
      </w:tr>
      <w:tr w14:paraId="209C08A3">
        <w:trPr>
          <w:jc w:val="center"/>
        </w:trPr>
        <w:tc>
          <w:tcPr>
            <w:tcW w:w="3818" w:type="dxa"/>
            <w:vMerge w:val="continue"/>
            <w:vAlign w:val="center"/>
          </w:tcPr>
          <w:p w14:paraId="0F6D1EAD">
            <w:pPr>
              <w:widowControl/>
              <w:snapToGrid w:val="0"/>
              <w:spacing w:before="42" w:beforeLines="10" w:after="84" w:afterLines="20" w:line="280" w:lineRule="exact"/>
              <w:rPr>
                <w:rFonts w:hint="eastAsia" w:asciiTheme="minorEastAsia" w:hAnsiTheme="minorEastAsia" w:eastAsiaTheme="minorEastAsia" w:cstheme="minorEastAsia"/>
                <w:sz w:val="21"/>
                <w:szCs w:val="21"/>
              </w:rPr>
            </w:pPr>
          </w:p>
        </w:tc>
        <w:tc>
          <w:tcPr>
            <w:tcW w:w="3024" w:type="dxa"/>
            <w:vAlign w:val="center"/>
          </w:tcPr>
          <w:p w14:paraId="683E9F46">
            <w:pPr>
              <w:widowControl/>
              <w:snapToGrid w:val="0"/>
              <w:spacing w:before="42" w:beforeLines="10" w:after="84" w:afterLines="20" w:line="280" w:lineRule="exact"/>
              <w:rPr>
                <w:rFonts w:hint="eastAsia" w:asciiTheme="minorEastAsia" w:hAnsiTheme="minorEastAsia" w:eastAsiaTheme="minorEastAsia" w:cstheme="minorEastAsia"/>
                <w:bCs/>
                <w:kern w:val="0"/>
                <w:sz w:val="21"/>
                <w:szCs w:val="21"/>
              </w:rPr>
            </w:pPr>
            <w:r>
              <w:rPr>
                <w:rFonts w:hint="eastAsia" w:asciiTheme="minorEastAsia" w:hAnsiTheme="minorEastAsia" w:eastAsiaTheme="minorEastAsia" w:cstheme="minorEastAsia"/>
                <w:bCs/>
                <w:kern w:val="0"/>
                <w:sz w:val="21"/>
                <w:szCs w:val="21"/>
              </w:rPr>
              <w:t>观点二</w:t>
            </w:r>
          </w:p>
        </w:tc>
        <w:tc>
          <w:tcPr>
            <w:tcW w:w="1663" w:type="dxa"/>
            <w:vAlign w:val="center"/>
          </w:tcPr>
          <w:p w14:paraId="457124C2">
            <w:pPr>
              <w:widowControl/>
              <w:snapToGrid w:val="0"/>
              <w:spacing w:before="42" w:beforeLines="10" w:after="84" w:afterLines="20" w:line="280" w:lineRule="exac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不法未遂</w:t>
            </w:r>
          </w:p>
        </w:tc>
      </w:tr>
      <w:tr w14:paraId="2E2E89C9">
        <w:trPr>
          <w:jc w:val="center"/>
        </w:trPr>
        <w:tc>
          <w:tcPr>
            <w:tcW w:w="3818" w:type="dxa"/>
            <w:vMerge w:val="continue"/>
            <w:vAlign w:val="center"/>
          </w:tcPr>
          <w:p w14:paraId="1D0406BF">
            <w:pPr>
              <w:widowControl/>
              <w:snapToGrid w:val="0"/>
              <w:spacing w:before="42" w:beforeLines="10" w:after="84" w:afterLines="20" w:line="280" w:lineRule="exact"/>
              <w:rPr>
                <w:rFonts w:hint="eastAsia" w:asciiTheme="minorEastAsia" w:hAnsiTheme="minorEastAsia" w:eastAsiaTheme="minorEastAsia" w:cstheme="minorEastAsia"/>
                <w:sz w:val="21"/>
                <w:szCs w:val="21"/>
              </w:rPr>
            </w:pPr>
          </w:p>
        </w:tc>
        <w:tc>
          <w:tcPr>
            <w:tcW w:w="3024" w:type="dxa"/>
            <w:vAlign w:val="center"/>
          </w:tcPr>
          <w:p w14:paraId="3E838356">
            <w:pPr>
              <w:widowControl/>
              <w:snapToGrid w:val="0"/>
              <w:spacing w:before="42" w:beforeLines="10" w:after="84" w:afterLines="20" w:line="280" w:lineRule="exact"/>
              <w:rPr>
                <w:rFonts w:hint="eastAsia" w:asciiTheme="minorEastAsia" w:hAnsiTheme="minorEastAsia" w:eastAsiaTheme="minorEastAsia" w:cstheme="minorEastAsia"/>
                <w:bCs/>
                <w:kern w:val="0"/>
                <w:sz w:val="21"/>
                <w:szCs w:val="21"/>
              </w:rPr>
            </w:pPr>
            <w:r>
              <w:rPr>
                <w:rFonts w:hint="eastAsia" w:asciiTheme="minorEastAsia" w:hAnsiTheme="minorEastAsia" w:eastAsiaTheme="minorEastAsia" w:cstheme="minorEastAsia"/>
                <w:bCs/>
                <w:kern w:val="0"/>
                <w:sz w:val="21"/>
                <w:szCs w:val="21"/>
              </w:rPr>
              <w:t>观点三</w:t>
            </w:r>
          </w:p>
        </w:tc>
        <w:tc>
          <w:tcPr>
            <w:tcW w:w="1663" w:type="dxa"/>
            <w:vAlign w:val="center"/>
          </w:tcPr>
          <w:p w14:paraId="56524BB0">
            <w:pPr>
              <w:widowControl/>
              <w:snapToGrid w:val="0"/>
              <w:spacing w:before="42" w:beforeLines="10" w:after="84" w:afterLines="20" w:line="280" w:lineRule="exac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不法既遂</w:t>
            </w:r>
          </w:p>
        </w:tc>
      </w:tr>
    </w:tbl>
    <w:p w14:paraId="4A68BE9C">
      <w:pPr>
        <w:spacing w:line="384" w:lineRule="exact"/>
        <w:ind w:firstLine="420" w:firstLineChars="200"/>
        <w:rPr>
          <w:rFonts w:hint="eastAsia" w:asciiTheme="minorEastAsia" w:hAnsiTheme="minorEastAsia" w:eastAsiaTheme="minorEastAsia" w:cstheme="minorEastAsia"/>
          <w:sz w:val="21"/>
          <w:szCs w:val="21"/>
        </w:rPr>
      </w:pPr>
    </w:p>
    <w:p w14:paraId="2F65314D">
      <w:pPr>
        <w:spacing w:line="384" w:lineRule="exact"/>
        <w:jc w:val="center"/>
        <w:rPr>
          <w:rFonts w:hint="eastAsia" w:asciiTheme="minorEastAsia" w:hAnsiTheme="minorEastAsia" w:eastAsiaTheme="minorEastAsia" w:cstheme="minorEastAsia"/>
          <w:bCs/>
          <w:kern w:val="0"/>
          <w:sz w:val="21"/>
          <w:szCs w:val="21"/>
        </w:rPr>
      </w:pPr>
      <w:r>
        <w:rPr>
          <w:rFonts w:hint="eastAsia" w:asciiTheme="minorEastAsia" w:hAnsiTheme="minorEastAsia" w:eastAsiaTheme="minorEastAsia" w:cstheme="minorEastAsia"/>
          <w:bCs/>
          <w:kern w:val="0"/>
          <w:sz w:val="21"/>
          <w:szCs w:val="21"/>
        </w:rPr>
        <w:t>偶然防卫（客观）+认识错误（主观）</w:t>
      </w:r>
    </w:p>
    <w:p w14:paraId="58212D84">
      <w:pPr>
        <w:spacing w:line="384" w:lineRule="exact"/>
        <w:ind w:firstLine="420" w:firstLineChars="200"/>
        <w:rPr>
          <w:rFonts w:hint="eastAsia" w:asciiTheme="minorEastAsia" w:hAnsiTheme="minorEastAsia" w:eastAsiaTheme="minorEastAsia" w:cstheme="minorEastAsia"/>
          <w:sz w:val="21"/>
          <w:szCs w:val="21"/>
        </w:rPr>
      </w:pPr>
    </w:p>
    <w:tbl>
      <w:tblPr>
        <w:tblStyle w:val="11"/>
        <w:tblW w:w="8505" w:type="dxa"/>
        <w:jc w:val="center"/>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Layout w:type="fixed"/>
        <w:tblCellMar>
          <w:top w:w="0" w:type="dxa"/>
          <w:left w:w="108" w:type="dxa"/>
          <w:bottom w:w="0" w:type="dxa"/>
          <w:right w:w="108" w:type="dxa"/>
        </w:tblCellMar>
      </w:tblPr>
      <w:tblGrid>
        <w:gridCol w:w="1016"/>
        <w:gridCol w:w="1219"/>
        <w:gridCol w:w="1131"/>
        <w:gridCol w:w="1351"/>
        <w:gridCol w:w="1242"/>
        <w:gridCol w:w="1850"/>
        <w:gridCol w:w="696"/>
      </w:tblGrid>
      <w:tr w14:paraId="10033D00">
        <w:trPr>
          <w:jc w:val="center"/>
        </w:trPr>
        <w:tc>
          <w:tcPr>
            <w:tcW w:w="8505" w:type="dxa"/>
            <w:gridSpan w:val="7"/>
            <w:vAlign w:val="center"/>
          </w:tcPr>
          <w:p w14:paraId="0BDBF2EE">
            <w:pPr>
              <w:widowControl/>
              <w:adjustRightInd w:val="0"/>
              <w:snapToGrid w:val="0"/>
              <w:spacing w:before="42" w:beforeLines="10" w:after="84" w:afterLines="20" w:line="280" w:lineRule="exact"/>
              <w:rPr>
                <w:rFonts w:hint="eastAsia" w:asciiTheme="minorEastAsia" w:hAnsiTheme="minorEastAsia" w:eastAsiaTheme="minorEastAsia" w:cstheme="minorEastAsia"/>
                <w:b/>
                <w:sz w:val="21"/>
                <w:szCs w:val="21"/>
              </w:rPr>
            </w:pPr>
            <w:r>
              <w:rPr>
                <w:rFonts w:hint="eastAsia" w:asciiTheme="minorEastAsia" w:hAnsiTheme="minorEastAsia" w:eastAsiaTheme="minorEastAsia" w:cstheme="minorEastAsia"/>
                <w:bCs/>
                <w:color w:val="FF0000"/>
                <w:kern w:val="0"/>
                <w:sz w:val="21"/>
                <w:szCs w:val="21"/>
              </w:rPr>
              <w:t>【猪队友事件】</w:t>
            </w:r>
            <w:r>
              <w:rPr>
                <w:rFonts w:hint="eastAsia" w:asciiTheme="minorEastAsia" w:hAnsiTheme="minorEastAsia" w:eastAsiaTheme="minorEastAsia" w:cstheme="minorEastAsia"/>
                <w:sz w:val="21"/>
                <w:szCs w:val="21"/>
              </w:rPr>
              <w:t>甲、乙共谋杀害丙，甲开枪打丙（未遂），子弹走偏打死同伙乙（偶然防卫+打击错误）</w:t>
            </w:r>
          </w:p>
        </w:tc>
      </w:tr>
      <w:tr w14:paraId="724273E0">
        <w:trPr>
          <w:jc w:val="center"/>
        </w:trPr>
        <w:tc>
          <w:tcPr>
            <w:tcW w:w="1016" w:type="dxa"/>
            <w:vAlign w:val="center"/>
          </w:tcPr>
          <w:p w14:paraId="6747E6BD">
            <w:pPr>
              <w:widowControl/>
              <w:snapToGrid w:val="0"/>
              <w:spacing w:before="42" w:beforeLines="10" w:after="84" w:afterLines="20" w:line="280" w:lineRule="exact"/>
              <w:jc w:val="center"/>
              <w:rPr>
                <w:rFonts w:hint="eastAsia" w:asciiTheme="minorEastAsia" w:hAnsiTheme="minorEastAsia" w:eastAsiaTheme="minorEastAsia" w:cstheme="minorEastAsia"/>
                <w:b/>
                <w:sz w:val="21"/>
                <w:szCs w:val="21"/>
              </w:rPr>
            </w:pPr>
            <w:r>
              <w:rPr>
                <w:rFonts w:hint="eastAsia" w:asciiTheme="minorEastAsia" w:hAnsiTheme="minorEastAsia" w:eastAsiaTheme="minorEastAsia" w:cstheme="minorEastAsia"/>
                <w:bCs/>
                <w:kern w:val="0"/>
                <w:sz w:val="21"/>
                <w:szCs w:val="21"/>
              </w:rPr>
              <w:t>甲的行为</w:t>
            </w:r>
          </w:p>
        </w:tc>
        <w:tc>
          <w:tcPr>
            <w:tcW w:w="1219" w:type="dxa"/>
            <w:vAlign w:val="center"/>
          </w:tcPr>
          <w:p w14:paraId="4C6BD446">
            <w:pPr>
              <w:widowControl/>
              <w:adjustRightInd w:val="0"/>
              <w:snapToGrid w:val="0"/>
              <w:spacing w:before="42" w:beforeLines="10" w:after="84" w:afterLines="20" w:line="280" w:lineRule="exact"/>
              <w:rPr>
                <w:rFonts w:hint="eastAsia" w:asciiTheme="minorEastAsia" w:hAnsiTheme="minorEastAsia" w:eastAsiaTheme="minorEastAsia" w:cstheme="minorEastAsia"/>
                <w:b/>
                <w:sz w:val="21"/>
                <w:szCs w:val="21"/>
              </w:rPr>
            </w:pPr>
            <w:r>
              <w:rPr>
                <w:rFonts w:hint="eastAsia" w:asciiTheme="minorEastAsia" w:hAnsiTheme="minorEastAsia" w:eastAsiaTheme="minorEastAsia" w:cstheme="minorEastAsia"/>
                <w:bCs/>
                <w:kern w:val="0"/>
                <w:sz w:val="21"/>
                <w:szCs w:val="21"/>
              </w:rPr>
              <w:t>不法积极层面</w:t>
            </w:r>
            <w:r>
              <w:rPr>
                <w:rFonts w:hint="eastAsia" w:asciiTheme="minorEastAsia" w:hAnsiTheme="minorEastAsia" w:eastAsiaTheme="minorEastAsia" w:cstheme="minorEastAsia"/>
                <w:sz w:val="21"/>
                <w:szCs w:val="21"/>
              </w:rPr>
              <w:t>（事实层面）</w:t>
            </w:r>
          </w:p>
        </w:tc>
        <w:tc>
          <w:tcPr>
            <w:tcW w:w="1131" w:type="dxa"/>
            <w:vAlign w:val="center"/>
          </w:tcPr>
          <w:p w14:paraId="5FBB65AF">
            <w:pPr>
              <w:widowControl/>
              <w:adjustRightInd w:val="0"/>
              <w:snapToGrid w:val="0"/>
              <w:spacing w:before="42" w:beforeLines="10" w:after="84" w:afterLines="20" w:line="280" w:lineRule="exact"/>
              <w:rPr>
                <w:rFonts w:hint="eastAsia" w:asciiTheme="minorEastAsia" w:hAnsiTheme="minorEastAsia" w:eastAsiaTheme="minorEastAsia" w:cstheme="minorEastAsia"/>
                <w:b/>
                <w:sz w:val="21"/>
                <w:szCs w:val="21"/>
              </w:rPr>
            </w:pPr>
            <w:r>
              <w:rPr>
                <w:rFonts w:hint="eastAsia" w:asciiTheme="minorEastAsia" w:hAnsiTheme="minorEastAsia" w:eastAsiaTheme="minorEastAsia" w:cstheme="minorEastAsia"/>
                <w:bCs/>
                <w:kern w:val="0"/>
                <w:sz w:val="21"/>
                <w:szCs w:val="21"/>
              </w:rPr>
              <w:t>不法消极层面</w:t>
            </w:r>
            <w:r>
              <w:rPr>
                <w:rFonts w:hint="eastAsia" w:asciiTheme="minorEastAsia" w:hAnsiTheme="minorEastAsia" w:eastAsiaTheme="minorEastAsia" w:cstheme="minorEastAsia"/>
                <w:sz w:val="21"/>
                <w:szCs w:val="21"/>
              </w:rPr>
              <w:t>（价值层面）</w:t>
            </w:r>
          </w:p>
        </w:tc>
        <w:tc>
          <w:tcPr>
            <w:tcW w:w="1351" w:type="dxa"/>
            <w:vAlign w:val="center"/>
          </w:tcPr>
          <w:p w14:paraId="3338C5C3">
            <w:pPr>
              <w:widowControl/>
              <w:snapToGrid w:val="0"/>
              <w:spacing w:before="42" w:beforeLines="10" w:after="84" w:afterLines="20" w:line="280" w:lineRule="exact"/>
              <w:jc w:val="center"/>
              <w:rPr>
                <w:rFonts w:hint="eastAsia" w:asciiTheme="minorEastAsia" w:hAnsiTheme="minorEastAsia" w:eastAsiaTheme="minorEastAsia" w:cstheme="minorEastAsia"/>
                <w:b/>
                <w:sz w:val="21"/>
                <w:szCs w:val="21"/>
              </w:rPr>
            </w:pPr>
            <w:r>
              <w:rPr>
                <w:rFonts w:hint="eastAsia" w:asciiTheme="minorEastAsia" w:hAnsiTheme="minorEastAsia" w:eastAsiaTheme="minorEastAsia" w:cstheme="minorEastAsia"/>
                <w:bCs/>
                <w:kern w:val="0"/>
                <w:sz w:val="21"/>
                <w:szCs w:val="21"/>
              </w:rPr>
              <w:t>不法与否</w:t>
            </w:r>
          </w:p>
        </w:tc>
        <w:tc>
          <w:tcPr>
            <w:tcW w:w="1242" w:type="dxa"/>
            <w:vAlign w:val="center"/>
          </w:tcPr>
          <w:p w14:paraId="2407A5DB">
            <w:pPr>
              <w:widowControl/>
              <w:snapToGrid w:val="0"/>
              <w:spacing w:before="42" w:beforeLines="10" w:after="84" w:afterLines="20" w:line="280" w:lineRule="exact"/>
              <w:jc w:val="center"/>
              <w:rPr>
                <w:rFonts w:hint="eastAsia" w:asciiTheme="minorEastAsia" w:hAnsiTheme="minorEastAsia" w:eastAsiaTheme="minorEastAsia" w:cstheme="minorEastAsia"/>
                <w:b/>
                <w:sz w:val="21"/>
                <w:szCs w:val="21"/>
              </w:rPr>
            </w:pPr>
            <w:r>
              <w:rPr>
                <w:rFonts w:hint="eastAsia" w:asciiTheme="minorEastAsia" w:hAnsiTheme="minorEastAsia" w:eastAsiaTheme="minorEastAsia" w:cstheme="minorEastAsia"/>
                <w:bCs/>
                <w:kern w:val="0"/>
                <w:sz w:val="21"/>
                <w:szCs w:val="21"/>
              </w:rPr>
              <w:t>主观故意</w:t>
            </w:r>
            <w:r>
              <w:rPr>
                <w:rFonts w:hint="eastAsia" w:asciiTheme="minorEastAsia" w:hAnsiTheme="minorEastAsia" w:eastAsiaTheme="minorEastAsia" w:cstheme="minorEastAsia"/>
                <w:sz w:val="21"/>
                <w:szCs w:val="21"/>
              </w:rPr>
              <w:t>（打击错误）</w:t>
            </w:r>
          </w:p>
        </w:tc>
        <w:tc>
          <w:tcPr>
            <w:tcW w:w="1850" w:type="dxa"/>
            <w:vAlign w:val="center"/>
          </w:tcPr>
          <w:p w14:paraId="54727822">
            <w:pPr>
              <w:widowControl/>
              <w:snapToGrid w:val="0"/>
              <w:spacing w:before="42" w:beforeLines="10" w:after="84" w:afterLines="20" w:line="280" w:lineRule="exact"/>
              <w:jc w:val="center"/>
              <w:rPr>
                <w:rFonts w:hint="eastAsia" w:asciiTheme="minorEastAsia" w:hAnsiTheme="minorEastAsia" w:eastAsiaTheme="minorEastAsia" w:cstheme="minorEastAsia"/>
                <w:bCs/>
                <w:kern w:val="0"/>
                <w:sz w:val="21"/>
                <w:szCs w:val="21"/>
              </w:rPr>
            </w:pPr>
            <w:r>
              <w:rPr>
                <w:rFonts w:hint="eastAsia" w:asciiTheme="minorEastAsia" w:hAnsiTheme="minorEastAsia" w:eastAsiaTheme="minorEastAsia" w:cstheme="minorEastAsia"/>
                <w:bCs/>
                <w:kern w:val="0"/>
                <w:sz w:val="21"/>
                <w:szCs w:val="21"/>
              </w:rPr>
              <w:t>罪名</w:t>
            </w:r>
          </w:p>
        </w:tc>
        <w:tc>
          <w:tcPr>
            <w:tcW w:w="696" w:type="dxa"/>
            <w:vAlign w:val="center"/>
          </w:tcPr>
          <w:p w14:paraId="46778552">
            <w:pPr>
              <w:widowControl/>
              <w:snapToGrid w:val="0"/>
              <w:spacing w:before="42" w:beforeLines="10" w:after="84" w:afterLines="20" w:line="280" w:lineRule="exact"/>
              <w:jc w:val="center"/>
              <w:rPr>
                <w:rFonts w:hint="eastAsia" w:asciiTheme="minorEastAsia" w:hAnsiTheme="minorEastAsia" w:eastAsiaTheme="minorEastAsia" w:cstheme="minorEastAsia"/>
                <w:bCs/>
                <w:kern w:val="0"/>
                <w:sz w:val="21"/>
                <w:szCs w:val="21"/>
              </w:rPr>
            </w:pPr>
            <w:r>
              <w:rPr>
                <w:rFonts w:hint="eastAsia" w:asciiTheme="minorEastAsia" w:hAnsiTheme="minorEastAsia" w:eastAsiaTheme="minorEastAsia" w:cstheme="minorEastAsia"/>
                <w:bCs/>
                <w:kern w:val="0"/>
                <w:sz w:val="21"/>
                <w:szCs w:val="21"/>
              </w:rPr>
              <w:t>罪数</w:t>
            </w:r>
          </w:p>
        </w:tc>
      </w:tr>
      <w:tr w14:paraId="429D15FA">
        <w:trPr>
          <w:jc w:val="center"/>
        </w:trPr>
        <w:tc>
          <w:tcPr>
            <w:tcW w:w="1016" w:type="dxa"/>
            <w:vAlign w:val="center"/>
          </w:tcPr>
          <w:p w14:paraId="7A645773">
            <w:pPr>
              <w:widowControl/>
              <w:adjustRightInd w:val="0"/>
              <w:snapToGrid w:val="0"/>
              <w:spacing w:before="42" w:beforeLines="10" w:after="84" w:afterLines="20" w:line="280" w:lineRule="exac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甲对丙（好人）</w:t>
            </w:r>
          </w:p>
        </w:tc>
        <w:tc>
          <w:tcPr>
            <w:tcW w:w="1219" w:type="dxa"/>
            <w:vAlign w:val="center"/>
          </w:tcPr>
          <w:p w14:paraId="767BD960">
            <w:pPr>
              <w:widowControl/>
              <w:adjustRightInd w:val="0"/>
              <w:snapToGrid w:val="0"/>
              <w:spacing w:before="42" w:beforeLines="10" w:after="84" w:afterLines="20" w:line="280" w:lineRule="exac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杀人未遂行为</w:t>
            </w:r>
          </w:p>
        </w:tc>
        <w:tc>
          <w:tcPr>
            <w:tcW w:w="1131" w:type="dxa"/>
            <w:vAlign w:val="center"/>
          </w:tcPr>
          <w:p w14:paraId="084F28CC">
            <w:pPr>
              <w:widowControl/>
              <w:adjustRightInd w:val="0"/>
              <w:snapToGrid w:val="0"/>
              <w:spacing w:before="42" w:beforeLines="10" w:after="84" w:afterLines="20" w:line="280" w:lineRule="exac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无</w:t>
            </w:r>
          </w:p>
        </w:tc>
        <w:tc>
          <w:tcPr>
            <w:tcW w:w="1351" w:type="dxa"/>
            <w:vAlign w:val="center"/>
          </w:tcPr>
          <w:p w14:paraId="5FDCC365">
            <w:pPr>
              <w:widowControl/>
              <w:adjustRightInd w:val="0"/>
              <w:snapToGrid w:val="0"/>
              <w:spacing w:before="42" w:beforeLines="10" w:after="84" w:afterLines="20" w:line="280" w:lineRule="exac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不法</w:t>
            </w:r>
          </w:p>
        </w:tc>
        <w:tc>
          <w:tcPr>
            <w:tcW w:w="1242" w:type="dxa"/>
            <w:vAlign w:val="center"/>
          </w:tcPr>
          <w:p w14:paraId="3340D6C1">
            <w:pPr>
              <w:widowControl/>
              <w:adjustRightInd w:val="0"/>
              <w:snapToGrid w:val="0"/>
              <w:spacing w:before="42" w:beforeLines="10" w:after="84" w:afterLines="20" w:line="280" w:lineRule="exac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杀人故意</w:t>
            </w:r>
          </w:p>
        </w:tc>
        <w:tc>
          <w:tcPr>
            <w:tcW w:w="1850" w:type="dxa"/>
            <w:vAlign w:val="center"/>
          </w:tcPr>
          <w:p w14:paraId="597B7484">
            <w:pPr>
              <w:widowControl/>
              <w:adjustRightInd w:val="0"/>
              <w:snapToGrid w:val="0"/>
              <w:spacing w:before="42" w:beforeLines="10" w:after="84" w:afterLines="20" w:line="280" w:lineRule="exac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故意杀人罪未遂</w:t>
            </w:r>
          </w:p>
        </w:tc>
        <w:tc>
          <w:tcPr>
            <w:tcW w:w="696" w:type="dxa"/>
            <w:vMerge w:val="restart"/>
            <w:vAlign w:val="center"/>
          </w:tcPr>
          <w:p w14:paraId="7031D3F3">
            <w:pPr>
              <w:widowControl/>
              <w:adjustRightInd w:val="0"/>
              <w:snapToGrid w:val="0"/>
              <w:spacing w:before="42" w:beforeLines="10" w:after="84" w:afterLines="20" w:line="280" w:lineRule="exac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想象竞合</w:t>
            </w:r>
          </w:p>
        </w:tc>
      </w:tr>
      <w:tr w14:paraId="5330D350">
        <w:trPr>
          <w:trHeight w:val="251" w:hRule="atLeast"/>
          <w:jc w:val="center"/>
        </w:trPr>
        <w:tc>
          <w:tcPr>
            <w:tcW w:w="1016" w:type="dxa"/>
            <w:vMerge w:val="restart"/>
            <w:vAlign w:val="center"/>
          </w:tcPr>
          <w:p w14:paraId="1F60E5AC">
            <w:pPr>
              <w:widowControl/>
              <w:adjustRightInd w:val="0"/>
              <w:snapToGrid w:val="0"/>
              <w:spacing w:before="42" w:beforeLines="10" w:after="84" w:afterLines="20" w:line="280" w:lineRule="exac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甲对乙（坏人）</w:t>
            </w:r>
          </w:p>
        </w:tc>
        <w:tc>
          <w:tcPr>
            <w:tcW w:w="1219" w:type="dxa"/>
            <w:vMerge w:val="restart"/>
            <w:vAlign w:val="center"/>
          </w:tcPr>
          <w:p w14:paraId="6357C6C2">
            <w:pPr>
              <w:widowControl/>
              <w:adjustRightInd w:val="0"/>
              <w:snapToGrid w:val="0"/>
              <w:spacing w:before="42" w:beforeLines="10" w:after="84" w:afterLines="20" w:line="280" w:lineRule="exac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杀人行为+死亡结果=杀人致死行为</w:t>
            </w:r>
          </w:p>
        </w:tc>
        <w:tc>
          <w:tcPr>
            <w:tcW w:w="1131" w:type="dxa"/>
            <w:vMerge w:val="restart"/>
            <w:vAlign w:val="center"/>
          </w:tcPr>
          <w:p w14:paraId="3970E10F">
            <w:pPr>
              <w:widowControl/>
              <w:adjustRightInd w:val="0"/>
              <w:snapToGrid w:val="0"/>
              <w:spacing w:before="42" w:beforeLines="10" w:after="84" w:afterLines="20" w:line="280" w:lineRule="exac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偶然防卫</w:t>
            </w:r>
          </w:p>
        </w:tc>
        <w:tc>
          <w:tcPr>
            <w:tcW w:w="1351" w:type="dxa"/>
            <w:vAlign w:val="center"/>
          </w:tcPr>
          <w:p w14:paraId="3A76DB75">
            <w:pPr>
              <w:widowControl/>
              <w:adjustRightInd w:val="0"/>
              <w:snapToGrid w:val="0"/>
              <w:spacing w:before="42" w:beforeLines="10" w:after="84" w:afterLines="20" w:line="280" w:lineRule="exac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①通说：合法</w:t>
            </w:r>
          </w:p>
        </w:tc>
        <w:tc>
          <w:tcPr>
            <w:tcW w:w="1242" w:type="dxa"/>
            <w:vMerge w:val="restart"/>
            <w:vAlign w:val="center"/>
          </w:tcPr>
          <w:p w14:paraId="7CCDFDA1">
            <w:pPr>
              <w:widowControl/>
              <w:adjustRightInd w:val="0"/>
              <w:snapToGrid w:val="0"/>
              <w:spacing w:before="42" w:beforeLines="10" w:after="84" w:afterLines="20" w:line="280" w:lineRule="exac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①法定符合说：杀人故意</w:t>
            </w:r>
          </w:p>
        </w:tc>
        <w:tc>
          <w:tcPr>
            <w:tcW w:w="1850" w:type="dxa"/>
            <w:vMerge w:val="restart"/>
            <w:vAlign w:val="center"/>
          </w:tcPr>
          <w:p w14:paraId="0587F96F">
            <w:pPr>
              <w:widowControl/>
              <w:adjustRightInd w:val="0"/>
              <w:snapToGrid w:val="0"/>
              <w:spacing w:before="42" w:beforeLines="10" w:after="84" w:afterLines="20" w:line="280" w:lineRule="exac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①无罪；②故意杀人罪未遂；③过失致死未遂，无罪；④故意杀人罪既遂；⑤过失致人死亡罪</w:t>
            </w:r>
          </w:p>
        </w:tc>
        <w:tc>
          <w:tcPr>
            <w:tcW w:w="696" w:type="dxa"/>
            <w:vMerge w:val="continue"/>
            <w:vAlign w:val="center"/>
          </w:tcPr>
          <w:p w14:paraId="4C78D930">
            <w:pPr>
              <w:widowControl/>
              <w:adjustRightInd w:val="0"/>
              <w:snapToGrid w:val="0"/>
              <w:spacing w:before="42" w:beforeLines="10" w:after="84" w:afterLines="20" w:line="280" w:lineRule="exact"/>
              <w:rPr>
                <w:rFonts w:hint="eastAsia" w:asciiTheme="minorEastAsia" w:hAnsiTheme="minorEastAsia" w:eastAsiaTheme="minorEastAsia" w:cstheme="minorEastAsia"/>
                <w:sz w:val="21"/>
                <w:szCs w:val="21"/>
              </w:rPr>
            </w:pPr>
          </w:p>
        </w:tc>
      </w:tr>
      <w:tr w14:paraId="1E8C456C">
        <w:trPr>
          <w:trHeight w:val="406" w:hRule="atLeast"/>
          <w:jc w:val="center"/>
        </w:trPr>
        <w:tc>
          <w:tcPr>
            <w:tcW w:w="1016" w:type="dxa"/>
            <w:vMerge w:val="continue"/>
            <w:vAlign w:val="center"/>
          </w:tcPr>
          <w:p w14:paraId="13278BD7">
            <w:pPr>
              <w:widowControl/>
              <w:adjustRightInd w:val="0"/>
              <w:snapToGrid w:val="0"/>
              <w:spacing w:before="42" w:beforeLines="10" w:after="84" w:afterLines="20" w:line="280" w:lineRule="exact"/>
              <w:rPr>
                <w:rFonts w:hint="eastAsia" w:asciiTheme="minorEastAsia" w:hAnsiTheme="minorEastAsia" w:eastAsiaTheme="minorEastAsia" w:cstheme="minorEastAsia"/>
                <w:sz w:val="21"/>
                <w:szCs w:val="21"/>
              </w:rPr>
            </w:pPr>
          </w:p>
        </w:tc>
        <w:tc>
          <w:tcPr>
            <w:tcW w:w="1219" w:type="dxa"/>
            <w:vMerge w:val="continue"/>
            <w:vAlign w:val="center"/>
          </w:tcPr>
          <w:p w14:paraId="6F2C8088">
            <w:pPr>
              <w:widowControl/>
              <w:adjustRightInd w:val="0"/>
              <w:snapToGrid w:val="0"/>
              <w:spacing w:before="42" w:beforeLines="10" w:after="84" w:afterLines="20" w:line="280" w:lineRule="exact"/>
              <w:rPr>
                <w:rFonts w:hint="eastAsia" w:asciiTheme="minorEastAsia" w:hAnsiTheme="minorEastAsia" w:eastAsiaTheme="minorEastAsia" w:cstheme="minorEastAsia"/>
                <w:sz w:val="21"/>
                <w:szCs w:val="21"/>
              </w:rPr>
            </w:pPr>
          </w:p>
        </w:tc>
        <w:tc>
          <w:tcPr>
            <w:tcW w:w="1131" w:type="dxa"/>
            <w:vMerge w:val="continue"/>
            <w:vAlign w:val="center"/>
          </w:tcPr>
          <w:p w14:paraId="194BE1E9">
            <w:pPr>
              <w:widowControl/>
              <w:adjustRightInd w:val="0"/>
              <w:snapToGrid w:val="0"/>
              <w:spacing w:before="42" w:beforeLines="10" w:after="84" w:afterLines="20" w:line="280" w:lineRule="exact"/>
              <w:rPr>
                <w:rFonts w:hint="eastAsia" w:asciiTheme="minorEastAsia" w:hAnsiTheme="minorEastAsia" w:eastAsiaTheme="minorEastAsia" w:cstheme="minorEastAsia"/>
                <w:sz w:val="21"/>
                <w:szCs w:val="21"/>
              </w:rPr>
            </w:pPr>
          </w:p>
        </w:tc>
        <w:tc>
          <w:tcPr>
            <w:tcW w:w="1351" w:type="dxa"/>
            <w:vMerge w:val="restart"/>
            <w:vAlign w:val="center"/>
          </w:tcPr>
          <w:p w14:paraId="0F266EE8">
            <w:pPr>
              <w:widowControl/>
              <w:adjustRightInd w:val="0"/>
              <w:snapToGrid w:val="0"/>
              <w:spacing w:before="42" w:beforeLines="10" w:after="84" w:afterLines="20" w:line="280" w:lineRule="exac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②少数：杀人未遂</w:t>
            </w:r>
          </w:p>
        </w:tc>
        <w:tc>
          <w:tcPr>
            <w:tcW w:w="1242" w:type="dxa"/>
            <w:vMerge w:val="continue"/>
            <w:vAlign w:val="center"/>
          </w:tcPr>
          <w:p w14:paraId="507963CA">
            <w:pPr>
              <w:widowControl/>
              <w:adjustRightInd w:val="0"/>
              <w:snapToGrid w:val="0"/>
              <w:spacing w:before="42" w:beforeLines="10" w:after="84" w:afterLines="20" w:line="280" w:lineRule="exact"/>
              <w:rPr>
                <w:rFonts w:hint="eastAsia" w:asciiTheme="minorEastAsia" w:hAnsiTheme="minorEastAsia" w:eastAsiaTheme="minorEastAsia" w:cstheme="minorEastAsia"/>
                <w:sz w:val="21"/>
                <w:szCs w:val="21"/>
              </w:rPr>
            </w:pPr>
          </w:p>
        </w:tc>
        <w:tc>
          <w:tcPr>
            <w:tcW w:w="1850" w:type="dxa"/>
            <w:vMerge w:val="continue"/>
            <w:vAlign w:val="center"/>
          </w:tcPr>
          <w:p w14:paraId="5BF62E59">
            <w:pPr>
              <w:widowControl/>
              <w:adjustRightInd w:val="0"/>
              <w:snapToGrid w:val="0"/>
              <w:spacing w:before="42" w:beforeLines="10" w:after="84" w:afterLines="20" w:line="280" w:lineRule="exact"/>
              <w:rPr>
                <w:rFonts w:hint="eastAsia" w:asciiTheme="minorEastAsia" w:hAnsiTheme="minorEastAsia" w:eastAsiaTheme="minorEastAsia" w:cstheme="minorEastAsia"/>
                <w:sz w:val="21"/>
                <w:szCs w:val="21"/>
              </w:rPr>
            </w:pPr>
          </w:p>
        </w:tc>
        <w:tc>
          <w:tcPr>
            <w:tcW w:w="696" w:type="dxa"/>
            <w:vMerge w:val="continue"/>
            <w:vAlign w:val="center"/>
          </w:tcPr>
          <w:p w14:paraId="0E5CF0BD">
            <w:pPr>
              <w:widowControl/>
              <w:adjustRightInd w:val="0"/>
              <w:snapToGrid w:val="0"/>
              <w:spacing w:before="42" w:beforeLines="10" w:after="84" w:afterLines="20" w:line="280" w:lineRule="exact"/>
              <w:rPr>
                <w:rFonts w:hint="eastAsia" w:asciiTheme="minorEastAsia" w:hAnsiTheme="minorEastAsia" w:eastAsiaTheme="minorEastAsia" w:cstheme="minorEastAsia"/>
                <w:sz w:val="21"/>
                <w:szCs w:val="21"/>
              </w:rPr>
            </w:pPr>
          </w:p>
        </w:tc>
      </w:tr>
      <w:tr w14:paraId="6B1B5710">
        <w:trPr>
          <w:trHeight w:val="406" w:hRule="atLeast"/>
          <w:jc w:val="center"/>
        </w:trPr>
        <w:tc>
          <w:tcPr>
            <w:tcW w:w="1016" w:type="dxa"/>
            <w:vMerge w:val="continue"/>
            <w:vAlign w:val="center"/>
          </w:tcPr>
          <w:p w14:paraId="06501402">
            <w:pPr>
              <w:widowControl/>
              <w:adjustRightInd w:val="0"/>
              <w:snapToGrid w:val="0"/>
              <w:spacing w:before="42" w:beforeLines="10" w:after="84" w:afterLines="20" w:line="280" w:lineRule="exact"/>
              <w:rPr>
                <w:rFonts w:hint="eastAsia" w:asciiTheme="minorEastAsia" w:hAnsiTheme="minorEastAsia" w:eastAsiaTheme="minorEastAsia" w:cstheme="minorEastAsia"/>
                <w:sz w:val="21"/>
                <w:szCs w:val="21"/>
              </w:rPr>
            </w:pPr>
          </w:p>
        </w:tc>
        <w:tc>
          <w:tcPr>
            <w:tcW w:w="1219" w:type="dxa"/>
            <w:vMerge w:val="continue"/>
            <w:vAlign w:val="center"/>
          </w:tcPr>
          <w:p w14:paraId="491C470D">
            <w:pPr>
              <w:widowControl/>
              <w:adjustRightInd w:val="0"/>
              <w:snapToGrid w:val="0"/>
              <w:spacing w:before="42" w:beforeLines="10" w:after="84" w:afterLines="20" w:line="280" w:lineRule="exact"/>
              <w:rPr>
                <w:rFonts w:hint="eastAsia" w:asciiTheme="minorEastAsia" w:hAnsiTheme="minorEastAsia" w:eastAsiaTheme="minorEastAsia" w:cstheme="minorEastAsia"/>
                <w:sz w:val="21"/>
                <w:szCs w:val="21"/>
              </w:rPr>
            </w:pPr>
          </w:p>
        </w:tc>
        <w:tc>
          <w:tcPr>
            <w:tcW w:w="1131" w:type="dxa"/>
            <w:vMerge w:val="continue"/>
            <w:vAlign w:val="center"/>
          </w:tcPr>
          <w:p w14:paraId="5CDE8BA6">
            <w:pPr>
              <w:widowControl/>
              <w:adjustRightInd w:val="0"/>
              <w:snapToGrid w:val="0"/>
              <w:spacing w:before="42" w:beforeLines="10" w:after="84" w:afterLines="20" w:line="280" w:lineRule="exact"/>
              <w:rPr>
                <w:rFonts w:hint="eastAsia" w:asciiTheme="minorEastAsia" w:hAnsiTheme="minorEastAsia" w:eastAsiaTheme="minorEastAsia" w:cstheme="minorEastAsia"/>
                <w:sz w:val="21"/>
                <w:szCs w:val="21"/>
              </w:rPr>
            </w:pPr>
          </w:p>
        </w:tc>
        <w:tc>
          <w:tcPr>
            <w:tcW w:w="1351" w:type="dxa"/>
            <w:vMerge w:val="continue"/>
            <w:vAlign w:val="center"/>
          </w:tcPr>
          <w:p w14:paraId="60A0358C">
            <w:pPr>
              <w:widowControl/>
              <w:adjustRightInd w:val="0"/>
              <w:snapToGrid w:val="0"/>
              <w:spacing w:before="42" w:beforeLines="10" w:after="84" w:afterLines="20" w:line="280" w:lineRule="exact"/>
              <w:rPr>
                <w:rFonts w:hint="eastAsia" w:asciiTheme="minorEastAsia" w:hAnsiTheme="minorEastAsia" w:eastAsiaTheme="minorEastAsia" w:cstheme="minorEastAsia"/>
                <w:sz w:val="21"/>
                <w:szCs w:val="21"/>
              </w:rPr>
            </w:pPr>
          </w:p>
        </w:tc>
        <w:tc>
          <w:tcPr>
            <w:tcW w:w="1242" w:type="dxa"/>
            <w:vMerge w:val="restart"/>
            <w:vAlign w:val="center"/>
          </w:tcPr>
          <w:p w14:paraId="7D331851">
            <w:pPr>
              <w:widowControl/>
              <w:adjustRightInd w:val="0"/>
              <w:snapToGrid w:val="0"/>
              <w:spacing w:before="42" w:beforeLines="10" w:after="84" w:afterLines="20" w:line="280" w:lineRule="exac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②具体符合说：过失</w:t>
            </w:r>
          </w:p>
        </w:tc>
        <w:tc>
          <w:tcPr>
            <w:tcW w:w="1850" w:type="dxa"/>
            <w:vMerge w:val="continue"/>
            <w:vAlign w:val="center"/>
          </w:tcPr>
          <w:p w14:paraId="2C38E12D">
            <w:pPr>
              <w:widowControl/>
              <w:adjustRightInd w:val="0"/>
              <w:snapToGrid w:val="0"/>
              <w:spacing w:before="42" w:beforeLines="10" w:after="84" w:afterLines="20" w:line="280" w:lineRule="exact"/>
              <w:rPr>
                <w:rFonts w:hint="eastAsia" w:asciiTheme="minorEastAsia" w:hAnsiTheme="minorEastAsia" w:eastAsiaTheme="minorEastAsia" w:cstheme="minorEastAsia"/>
                <w:sz w:val="21"/>
                <w:szCs w:val="21"/>
              </w:rPr>
            </w:pPr>
          </w:p>
        </w:tc>
        <w:tc>
          <w:tcPr>
            <w:tcW w:w="696" w:type="dxa"/>
            <w:vMerge w:val="continue"/>
            <w:vAlign w:val="center"/>
          </w:tcPr>
          <w:p w14:paraId="1D2337AB">
            <w:pPr>
              <w:widowControl/>
              <w:adjustRightInd w:val="0"/>
              <w:snapToGrid w:val="0"/>
              <w:spacing w:before="42" w:beforeLines="10" w:after="84" w:afterLines="20" w:line="280" w:lineRule="exact"/>
              <w:rPr>
                <w:rFonts w:hint="eastAsia" w:asciiTheme="minorEastAsia" w:hAnsiTheme="minorEastAsia" w:eastAsiaTheme="minorEastAsia" w:cstheme="minorEastAsia"/>
                <w:sz w:val="21"/>
                <w:szCs w:val="21"/>
              </w:rPr>
            </w:pPr>
          </w:p>
        </w:tc>
      </w:tr>
      <w:tr w14:paraId="6ACF7A1B">
        <w:trPr>
          <w:trHeight w:val="91" w:hRule="atLeast"/>
          <w:jc w:val="center"/>
        </w:trPr>
        <w:tc>
          <w:tcPr>
            <w:tcW w:w="1016" w:type="dxa"/>
            <w:vMerge w:val="continue"/>
            <w:vAlign w:val="center"/>
          </w:tcPr>
          <w:p w14:paraId="12E7E6A5">
            <w:pPr>
              <w:widowControl/>
              <w:adjustRightInd w:val="0"/>
              <w:snapToGrid w:val="0"/>
              <w:spacing w:before="42" w:beforeLines="10" w:after="84" w:afterLines="20" w:line="280" w:lineRule="exact"/>
              <w:rPr>
                <w:rFonts w:hint="eastAsia" w:asciiTheme="minorEastAsia" w:hAnsiTheme="minorEastAsia" w:eastAsiaTheme="minorEastAsia" w:cstheme="minorEastAsia"/>
                <w:sz w:val="21"/>
                <w:szCs w:val="21"/>
              </w:rPr>
            </w:pPr>
          </w:p>
        </w:tc>
        <w:tc>
          <w:tcPr>
            <w:tcW w:w="1219" w:type="dxa"/>
            <w:vMerge w:val="continue"/>
            <w:vAlign w:val="center"/>
          </w:tcPr>
          <w:p w14:paraId="6587F5B8">
            <w:pPr>
              <w:widowControl/>
              <w:adjustRightInd w:val="0"/>
              <w:snapToGrid w:val="0"/>
              <w:spacing w:before="42" w:beforeLines="10" w:after="84" w:afterLines="20" w:line="280" w:lineRule="exact"/>
              <w:rPr>
                <w:rFonts w:hint="eastAsia" w:asciiTheme="minorEastAsia" w:hAnsiTheme="minorEastAsia" w:eastAsiaTheme="minorEastAsia" w:cstheme="minorEastAsia"/>
                <w:sz w:val="21"/>
                <w:szCs w:val="21"/>
              </w:rPr>
            </w:pPr>
          </w:p>
        </w:tc>
        <w:tc>
          <w:tcPr>
            <w:tcW w:w="1131" w:type="dxa"/>
            <w:vMerge w:val="continue"/>
            <w:vAlign w:val="center"/>
          </w:tcPr>
          <w:p w14:paraId="2BEA9360">
            <w:pPr>
              <w:widowControl/>
              <w:adjustRightInd w:val="0"/>
              <w:snapToGrid w:val="0"/>
              <w:spacing w:before="42" w:beforeLines="10" w:after="84" w:afterLines="20" w:line="280" w:lineRule="exact"/>
              <w:rPr>
                <w:rFonts w:hint="eastAsia" w:asciiTheme="minorEastAsia" w:hAnsiTheme="minorEastAsia" w:eastAsiaTheme="minorEastAsia" w:cstheme="minorEastAsia"/>
                <w:sz w:val="21"/>
                <w:szCs w:val="21"/>
              </w:rPr>
            </w:pPr>
          </w:p>
        </w:tc>
        <w:tc>
          <w:tcPr>
            <w:tcW w:w="1351" w:type="dxa"/>
            <w:vAlign w:val="center"/>
          </w:tcPr>
          <w:p w14:paraId="61248332">
            <w:pPr>
              <w:widowControl/>
              <w:adjustRightInd w:val="0"/>
              <w:snapToGrid w:val="0"/>
              <w:spacing w:before="42" w:beforeLines="10" w:after="84" w:afterLines="20" w:line="280" w:lineRule="exac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③极少数：杀人既遂</w:t>
            </w:r>
          </w:p>
        </w:tc>
        <w:tc>
          <w:tcPr>
            <w:tcW w:w="1242" w:type="dxa"/>
            <w:vMerge w:val="continue"/>
            <w:vAlign w:val="center"/>
          </w:tcPr>
          <w:p w14:paraId="50C9ED47">
            <w:pPr>
              <w:widowControl/>
              <w:adjustRightInd w:val="0"/>
              <w:snapToGrid w:val="0"/>
              <w:spacing w:before="42" w:beforeLines="10" w:after="84" w:afterLines="20" w:line="280" w:lineRule="exact"/>
              <w:rPr>
                <w:rFonts w:hint="eastAsia" w:asciiTheme="minorEastAsia" w:hAnsiTheme="minorEastAsia" w:eastAsiaTheme="minorEastAsia" w:cstheme="minorEastAsia"/>
                <w:sz w:val="21"/>
                <w:szCs w:val="21"/>
              </w:rPr>
            </w:pPr>
          </w:p>
        </w:tc>
        <w:tc>
          <w:tcPr>
            <w:tcW w:w="1850" w:type="dxa"/>
            <w:vMerge w:val="continue"/>
            <w:vAlign w:val="center"/>
          </w:tcPr>
          <w:p w14:paraId="6DA0AE02">
            <w:pPr>
              <w:widowControl/>
              <w:adjustRightInd w:val="0"/>
              <w:snapToGrid w:val="0"/>
              <w:spacing w:before="42" w:beforeLines="10" w:after="84" w:afterLines="20" w:line="280" w:lineRule="exact"/>
              <w:rPr>
                <w:rFonts w:hint="eastAsia" w:asciiTheme="minorEastAsia" w:hAnsiTheme="minorEastAsia" w:eastAsiaTheme="minorEastAsia" w:cstheme="minorEastAsia"/>
                <w:sz w:val="21"/>
                <w:szCs w:val="21"/>
              </w:rPr>
            </w:pPr>
          </w:p>
        </w:tc>
        <w:tc>
          <w:tcPr>
            <w:tcW w:w="696" w:type="dxa"/>
            <w:vMerge w:val="continue"/>
            <w:vAlign w:val="center"/>
          </w:tcPr>
          <w:p w14:paraId="48406E2C">
            <w:pPr>
              <w:widowControl/>
              <w:adjustRightInd w:val="0"/>
              <w:snapToGrid w:val="0"/>
              <w:spacing w:before="42" w:beforeLines="10" w:after="84" w:afterLines="20" w:line="280" w:lineRule="exact"/>
              <w:rPr>
                <w:rFonts w:hint="eastAsia" w:asciiTheme="minorEastAsia" w:hAnsiTheme="minorEastAsia" w:eastAsiaTheme="minorEastAsia" w:cstheme="minorEastAsia"/>
                <w:sz w:val="21"/>
                <w:szCs w:val="21"/>
              </w:rPr>
            </w:pPr>
          </w:p>
        </w:tc>
      </w:tr>
    </w:tbl>
    <w:p w14:paraId="348C3BC5">
      <w:pPr>
        <w:spacing w:line="384" w:lineRule="exact"/>
        <w:ind w:firstLine="420" w:firstLineChars="200"/>
        <w:rPr>
          <w:rFonts w:hint="eastAsia" w:asciiTheme="minorEastAsia" w:hAnsiTheme="minorEastAsia" w:eastAsiaTheme="minorEastAsia" w:cstheme="minorEastAsia"/>
          <w:sz w:val="21"/>
          <w:szCs w:val="21"/>
        </w:rPr>
      </w:pPr>
    </w:p>
    <w:p w14:paraId="02DDC604">
      <w:pPr>
        <w:spacing w:line="384" w:lineRule="exact"/>
        <w:rPr>
          <w:rFonts w:hint="eastAsia"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四、假想防卫：不具备防卫客观条件（不法）+具备防卫意图条件（无故意）=通常过失犯罪</w:t>
      </w:r>
    </w:p>
    <w:p w14:paraId="419252BD">
      <w:pPr>
        <w:rPr>
          <w:rFonts w:hint="eastAsia"/>
          <w:b/>
          <w:bCs/>
          <w:lang w:val="en-US" w:eastAsia="zh-CN"/>
        </w:rPr>
      </w:pPr>
      <w:r>
        <w:rPr>
          <w:rFonts w:hint="eastAsia"/>
          <w:b/>
          <w:bCs/>
          <w:lang w:eastAsia="zh-CN"/>
        </w:rPr>
        <w:t>【</w:t>
      </w:r>
      <w:r>
        <w:rPr>
          <w:rFonts w:hint="eastAsia"/>
          <w:b/>
          <w:bCs/>
          <w:lang w:val="en-US" w:eastAsia="zh-CN"/>
        </w:rPr>
        <w:t>例1</w:t>
      </w:r>
      <w:r>
        <w:rPr>
          <w:rFonts w:hint="eastAsia"/>
          <w:b/>
          <w:bCs/>
          <w:lang w:eastAsia="zh-CN"/>
        </w:rPr>
        <w:t>】</w:t>
      </w:r>
      <w:r>
        <w:rPr>
          <w:rFonts w:hint="eastAsia"/>
          <w:b/>
          <w:bCs/>
          <w:lang w:val="en-US" w:eastAsia="zh-CN"/>
        </w:rPr>
        <w:t>假想防卫过当</w:t>
      </w:r>
    </w:p>
    <w:p w14:paraId="564586CB">
      <w:pPr>
        <w:rPr>
          <w:rFonts w:hint="eastAsia"/>
          <w:b/>
          <w:bCs/>
        </w:rPr>
      </w:pPr>
      <w:r>
        <w:rPr>
          <w:rFonts w:hint="eastAsia"/>
          <w:b/>
          <w:bCs/>
        </w:rPr>
        <w:t>甲误以为乙盗窃，打死乙；实际上乙是送牛奶的。</w:t>
      </w:r>
    </w:p>
    <w:p w14:paraId="5D16A89D">
      <w:pPr>
        <w:rPr>
          <w:rFonts w:hint="eastAsia"/>
        </w:rPr>
      </w:pPr>
      <w:r>
        <w:rPr>
          <w:rFonts w:hint="eastAsia"/>
        </w:rPr>
        <w:t>客观上，打死送牛奶的，杀人致死，不法行为；主观上，认识到不法侵害盗窃，认识到打死是过当的行为。</w:t>
      </w:r>
    </w:p>
    <w:p w14:paraId="0607122C">
      <w:pPr>
        <w:rPr>
          <w:rFonts w:hint="eastAsia" w:eastAsia="宋体"/>
          <w:b/>
          <w:bCs/>
          <w:color w:val="FF0000"/>
          <w:lang w:val="en-US" w:eastAsia="zh-CN"/>
        </w:rPr>
      </w:pPr>
      <w:r>
        <w:rPr>
          <w:rFonts w:hint="eastAsia"/>
          <w:b/>
          <w:bCs/>
          <w:color w:val="FF0000"/>
          <w:lang w:val="en-US" w:eastAsia="zh-CN"/>
        </w:rPr>
        <w:t>注意：有防卫认识必须认识到防卫的所有要件。</w:t>
      </w:r>
    </w:p>
    <w:p w14:paraId="1F46BA0C">
      <w:pPr>
        <w:widowControl w:val="0"/>
        <w:numPr>
          <w:numId w:val="0"/>
        </w:numPr>
        <w:jc w:val="both"/>
        <w:rPr>
          <w:rFonts w:hint="eastAsia" w:asciiTheme="minorEastAsia" w:hAnsiTheme="minorEastAsia" w:eastAsiaTheme="minorEastAsia" w:cstheme="minorEastAsia"/>
          <w:bCs/>
          <w:color w:val="auto"/>
          <w:sz w:val="21"/>
          <w:szCs w:val="21"/>
          <w:lang w:val="en-US" w:eastAsia="zh-CN"/>
        </w:rPr>
      </w:pPr>
      <w:r>
        <w:rPr>
          <w:rFonts w:hint="eastAsia" w:asciiTheme="minorEastAsia" w:hAnsiTheme="minorEastAsia" w:eastAsiaTheme="minorEastAsia" w:cstheme="minorEastAsia"/>
          <w:bCs/>
          <w:color w:val="auto"/>
          <w:sz w:val="21"/>
          <w:szCs w:val="21"/>
          <w:lang w:val="en-US" w:eastAsia="zh-CN"/>
        </w:rPr>
        <w:t>【例2】甲认为乙盗窃，将乙打死，实际上乙抢劫。</w:t>
      </w:r>
    </w:p>
    <w:p w14:paraId="1D1CDCB8">
      <w:pPr>
        <w:widowControl w:val="0"/>
        <w:numPr>
          <w:numId w:val="0"/>
        </w:numPr>
        <w:jc w:val="both"/>
        <w:rPr>
          <w:rFonts w:hint="eastAsia" w:asciiTheme="minorEastAsia" w:hAnsiTheme="minorEastAsia" w:eastAsiaTheme="minorEastAsia" w:cstheme="minorEastAsia"/>
          <w:bCs/>
          <w:color w:val="auto"/>
          <w:sz w:val="21"/>
          <w:szCs w:val="21"/>
          <w:lang w:val="en-US" w:eastAsia="zh-CN"/>
        </w:rPr>
      </w:pPr>
      <w:r>
        <w:rPr>
          <w:rFonts w:hint="eastAsia" w:asciiTheme="minorEastAsia" w:hAnsiTheme="minorEastAsia" w:eastAsiaTheme="minorEastAsia" w:cstheme="minorEastAsia"/>
          <w:bCs/>
          <w:color w:val="auto"/>
          <w:sz w:val="21"/>
          <w:szCs w:val="21"/>
          <w:lang w:val="en-US" w:eastAsia="zh-CN"/>
        </w:rPr>
        <w:t>客观上，正当防卫；主观上，杀人故意。统一：不构成犯罪。</w:t>
      </w:r>
    </w:p>
    <w:p w14:paraId="479EE914">
      <w:pPr>
        <w:widowControl w:val="0"/>
        <w:numPr>
          <w:numId w:val="0"/>
        </w:numPr>
        <w:jc w:val="both"/>
        <w:rPr>
          <w:rFonts w:hint="eastAsia" w:asciiTheme="minorEastAsia" w:hAnsiTheme="minorEastAsia" w:eastAsiaTheme="minorEastAsia" w:cstheme="minorEastAsia"/>
          <w:bCs/>
          <w:color w:val="auto"/>
          <w:sz w:val="21"/>
          <w:szCs w:val="21"/>
          <w:lang w:val="en-US" w:eastAsia="zh-CN"/>
        </w:rPr>
      </w:pPr>
    </w:p>
    <w:p w14:paraId="0C826A69">
      <w:pPr>
        <w:widowControl w:val="0"/>
        <w:numPr>
          <w:numId w:val="0"/>
        </w:numPr>
        <w:jc w:val="both"/>
        <w:rPr>
          <w:rFonts w:hint="eastAsia" w:asciiTheme="minorEastAsia" w:hAnsiTheme="minorEastAsia" w:eastAsiaTheme="minorEastAsia" w:cstheme="minorEastAsia"/>
          <w:bCs/>
          <w:color w:val="auto"/>
          <w:sz w:val="21"/>
          <w:szCs w:val="21"/>
          <w:lang w:val="en-US" w:eastAsia="zh-CN"/>
        </w:rPr>
      </w:pPr>
    </w:p>
    <w:p w14:paraId="5DA31845">
      <w:pPr>
        <w:widowControl w:val="0"/>
        <w:numPr>
          <w:numId w:val="0"/>
        </w:numPr>
        <w:jc w:val="center"/>
        <w:rPr>
          <w:rFonts w:hint="eastAsia" w:asciiTheme="minorEastAsia" w:hAnsiTheme="minorEastAsia" w:eastAsiaTheme="minorEastAsia" w:cstheme="minorEastAsia"/>
          <w:b/>
          <w:bCs w:val="0"/>
          <w:color w:val="auto"/>
          <w:sz w:val="24"/>
          <w:szCs w:val="24"/>
          <w:lang w:val="en-US" w:eastAsia="zh-CN"/>
        </w:rPr>
      </w:pPr>
      <w:r>
        <w:rPr>
          <w:rFonts w:hint="eastAsia" w:asciiTheme="minorEastAsia" w:hAnsiTheme="minorEastAsia" w:eastAsiaTheme="minorEastAsia" w:cstheme="minorEastAsia"/>
          <w:b/>
          <w:bCs w:val="0"/>
          <w:color w:val="auto"/>
          <w:sz w:val="24"/>
          <w:szCs w:val="24"/>
          <w:lang w:val="en-US" w:eastAsia="zh-CN"/>
        </w:rPr>
        <w:t>考点11 犯罪形态</w:t>
      </w:r>
    </w:p>
    <w:p w14:paraId="3571FD8A">
      <w:pPr>
        <w:keepNext w:val="0"/>
        <w:keepLines w:val="0"/>
        <w:pageBreakBefore w:val="0"/>
        <w:widowControl w:val="0"/>
        <w:numPr>
          <w:numId w:val="0"/>
        </w:numPr>
        <w:kinsoku/>
        <w:wordWrap/>
        <w:overflowPunct/>
        <w:topLinePunct w:val="0"/>
        <w:autoSpaceDE/>
        <w:autoSpaceDN/>
        <w:bidi w:val="0"/>
        <w:adjustRightInd/>
        <w:snapToGrid/>
        <w:jc w:val="both"/>
        <w:textAlignment w:val="auto"/>
        <w:rPr>
          <w:rFonts w:hint="eastAsia" w:asciiTheme="minorEastAsia" w:hAnsiTheme="minorEastAsia" w:eastAsiaTheme="minorEastAsia" w:cstheme="minorEastAsia"/>
          <w:bCs/>
          <w:color w:val="auto"/>
          <w:sz w:val="21"/>
          <w:szCs w:val="21"/>
          <w:lang w:val="en-US" w:eastAsia="zh-CN"/>
        </w:rPr>
      </w:pPr>
    </w:p>
    <w:p w14:paraId="119ACFB8">
      <w:pPr>
        <w:keepNext w:val="0"/>
        <w:keepLines w:val="0"/>
        <w:pageBreakBefore w:val="0"/>
        <w:widowControl w:val="0"/>
        <w:numPr>
          <w:numId w:val="0"/>
        </w:numPr>
        <w:kinsoku/>
        <w:wordWrap/>
        <w:overflowPunct/>
        <w:topLinePunct w:val="0"/>
        <w:autoSpaceDE/>
        <w:autoSpaceDN/>
        <w:bidi w:val="0"/>
        <w:adjustRightInd/>
        <w:snapToGrid/>
        <w:ind w:firstLine="0"/>
        <w:jc w:val="both"/>
        <w:textAlignment w:val="auto"/>
        <w:rPr>
          <w:rFonts w:hint="default" w:asciiTheme="minorEastAsia" w:hAnsiTheme="minorEastAsia" w:eastAsiaTheme="minorEastAsia" w:cstheme="minorEastAsia"/>
          <w:bCs/>
          <w:color w:val="auto"/>
          <w:sz w:val="21"/>
          <w:szCs w:val="21"/>
          <w:lang w:val="en-US" w:eastAsia="zh-CN"/>
        </w:rPr>
      </w:pPr>
      <w:r>
        <w:rPr>
          <w:rFonts w:hint="eastAsia" w:asciiTheme="minorEastAsia" w:hAnsiTheme="minorEastAsia" w:eastAsiaTheme="minorEastAsia" w:cstheme="minorEastAsia"/>
          <w:bCs/>
          <w:color w:val="auto"/>
          <w:sz w:val="21"/>
          <w:szCs w:val="21"/>
          <w:lang w:val="en-US" w:eastAsia="zh-CN"/>
        </w:rPr>
        <w:t>一、既遂：实行行为+既遂结果+因果关系</w:t>
      </w:r>
    </w:p>
    <w:p w14:paraId="4CDC6838">
      <w:pPr>
        <w:keepNext w:val="0"/>
        <w:keepLines w:val="0"/>
        <w:pageBreakBefore w:val="0"/>
        <w:widowControl w:val="0"/>
        <w:numPr>
          <w:numId w:val="0"/>
        </w:numPr>
        <w:kinsoku/>
        <w:wordWrap/>
        <w:overflowPunct/>
        <w:topLinePunct w:val="0"/>
        <w:autoSpaceDE/>
        <w:autoSpaceDN/>
        <w:bidi w:val="0"/>
        <w:adjustRightInd/>
        <w:snapToGrid/>
        <w:ind w:firstLine="0"/>
        <w:jc w:val="both"/>
        <w:textAlignment w:val="auto"/>
        <w:rPr>
          <w:rFonts w:hint="eastAsia" w:asciiTheme="minorEastAsia" w:hAnsiTheme="minorEastAsia" w:eastAsiaTheme="minorEastAsia" w:cstheme="minorEastAsia"/>
          <w:bCs/>
          <w:color w:val="auto"/>
          <w:sz w:val="21"/>
          <w:szCs w:val="21"/>
          <w:lang w:val="en-US" w:eastAsia="zh-CN"/>
        </w:rPr>
      </w:pPr>
      <w:r>
        <w:rPr>
          <w:rFonts w:hint="eastAsia" w:asciiTheme="minorEastAsia" w:hAnsiTheme="minorEastAsia" w:eastAsiaTheme="minorEastAsia" w:cstheme="minorEastAsia"/>
          <w:bCs/>
          <w:color w:val="auto"/>
          <w:sz w:val="21"/>
          <w:szCs w:val="21"/>
          <w:lang w:val="en-US" w:eastAsia="zh-CN"/>
        </w:rPr>
        <w:t>注意因果关系的考察</w:t>
      </w:r>
    </w:p>
    <w:p w14:paraId="0A0F7B9B">
      <w:pPr>
        <w:keepNext w:val="0"/>
        <w:keepLines w:val="0"/>
        <w:pageBreakBefore w:val="0"/>
        <w:widowControl w:val="0"/>
        <w:numPr>
          <w:numId w:val="0"/>
        </w:numPr>
        <w:kinsoku/>
        <w:wordWrap/>
        <w:overflowPunct/>
        <w:topLinePunct w:val="0"/>
        <w:autoSpaceDE/>
        <w:autoSpaceDN/>
        <w:bidi w:val="0"/>
        <w:adjustRightInd/>
        <w:snapToGrid/>
        <w:ind w:firstLine="0"/>
        <w:jc w:val="both"/>
        <w:textAlignment w:val="auto"/>
        <w:rPr>
          <w:rFonts w:hint="eastAsia" w:asciiTheme="minorEastAsia" w:hAnsiTheme="minorEastAsia" w:eastAsiaTheme="minorEastAsia" w:cstheme="minorEastAsia"/>
          <w:bCs/>
          <w:color w:val="auto"/>
          <w:sz w:val="21"/>
          <w:szCs w:val="21"/>
          <w:lang w:val="en-US" w:eastAsia="zh-CN"/>
        </w:rPr>
      </w:pPr>
      <w:r>
        <w:rPr>
          <w:rFonts w:hint="eastAsia" w:asciiTheme="minorEastAsia" w:hAnsiTheme="minorEastAsia" w:eastAsiaTheme="minorEastAsia" w:cstheme="minorEastAsia"/>
          <w:bCs/>
          <w:color w:val="auto"/>
          <w:sz w:val="21"/>
          <w:szCs w:val="21"/>
          <w:lang w:val="en-US" w:eastAsia="zh-CN"/>
        </w:rPr>
        <w:t>二、中止</w:t>
      </w:r>
    </w:p>
    <w:p w14:paraId="75C97076">
      <w:pPr>
        <w:keepNext w:val="0"/>
        <w:keepLines w:val="0"/>
        <w:pageBreakBefore w:val="0"/>
        <w:widowControl w:val="0"/>
        <w:numPr>
          <w:numId w:val="0"/>
        </w:numPr>
        <w:kinsoku/>
        <w:wordWrap/>
        <w:overflowPunct/>
        <w:topLinePunct w:val="0"/>
        <w:autoSpaceDE/>
        <w:autoSpaceDN/>
        <w:bidi w:val="0"/>
        <w:adjustRightInd/>
        <w:snapToGrid/>
        <w:jc w:val="both"/>
        <w:textAlignment w:val="auto"/>
        <w:rPr>
          <w:rFonts w:hint="eastAsia" w:asciiTheme="minorEastAsia" w:hAnsiTheme="minorEastAsia" w:eastAsiaTheme="minorEastAsia" w:cstheme="minorEastAsia"/>
          <w:bCs/>
          <w:color w:val="auto"/>
          <w:sz w:val="21"/>
          <w:szCs w:val="21"/>
          <w:lang w:val="en-US" w:eastAsia="zh-CN"/>
        </w:rPr>
      </w:pPr>
      <w:r>
        <w:rPr>
          <w:rFonts w:hint="eastAsia" w:asciiTheme="minorEastAsia" w:hAnsiTheme="minorEastAsia" w:eastAsiaTheme="minorEastAsia" w:cstheme="minorEastAsia"/>
          <w:bCs/>
          <w:color w:val="auto"/>
          <w:sz w:val="21"/>
          <w:szCs w:val="21"/>
          <w:lang w:val="en-US" w:eastAsia="zh-CN"/>
        </w:rPr>
        <w:t>1.自动放弃（自动性判断）</w:t>
      </w:r>
    </w:p>
    <w:p w14:paraId="771D8E8E">
      <w:pPr>
        <w:keepNext w:val="0"/>
        <w:keepLines w:val="0"/>
        <w:pageBreakBefore w:val="0"/>
        <w:widowControl w:val="0"/>
        <w:numPr>
          <w:numId w:val="0"/>
        </w:numPr>
        <w:kinsoku/>
        <w:wordWrap/>
        <w:overflowPunct/>
        <w:topLinePunct w:val="0"/>
        <w:autoSpaceDE/>
        <w:autoSpaceDN/>
        <w:bidi w:val="0"/>
        <w:adjustRightInd/>
        <w:snapToGrid/>
        <w:jc w:val="both"/>
        <w:textAlignment w:val="auto"/>
        <w:rPr>
          <w:rFonts w:hint="eastAsia" w:asciiTheme="minorEastAsia" w:hAnsiTheme="minorEastAsia" w:eastAsiaTheme="minorEastAsia" w:cstheme="minorEastAsia"/>
          <w:bCs/>
          <w:color w:val="auto"/>
          <w:sz w:val="21"/>
          <w:szCs w:val="21"/>
          <w:lang w:val="en-US" w:eastAsia="zh-CN"/>
        </w:rPr>
      </w:pPr>
      <w:r>
        <w:rPr>
          <w:rFonts w:hint="eastAsia" w:asciiTheme="minorEastAsia" w:hAnsiTheme="minorEastAsia" w:eastAsiaTheme="minorEastAsia" w:cstheme="minorEastAsia"/>
          <w:bCs/>
          <w:color w:val="auto"/>
          <w:sz w:val="21"/>
          <w:szCs w:val="21"/>
          <w:lang w:val="en-US" w:eastAsia="zh-CN"/>
        </w:rPr>
        <w:t>通说：主观说</w:t>
      </w:r>
    </w:p>
    <w:p w14:paraId="4E6427A6">
      <w:pPr>
        <w:keepNext w:val="0"/>
        <w:keepLines w:val="0"/>
        <w:pageBreakBefore w:val="0"/>
        <w:widowControl w:val="0"/>
        <w:numPr>
          <w:numId w:val="0"/>
        </w:numPr>
        <w:kinsoku/>
        <w:wordWrap/>
        <w:overflowPunct/>
        <w:topLinePunct w:val="0"/>
        <w:autoSpaceDE/>
        <w:autoSpaceDN/>
        <w:bidi w:val="0"/>
        <w:adjustRightInd/>
        <w:snapToGrid/>
        <w:jc w:val="both"/>
        <w:textAlignment w:val="auto"/>
        <w:rPr>
          <w:rFonts w:hint="default" w:asciiTheme="minorEastAsia" w:hAnsiTheme="minorEastAsia" w:eastAsiaTheme="minorEastAsia" w:cstheme="minorEastAsia"/>
          <w:bCs/>
          <w:color w:val="auto"/>
          <w:sz w:val="21"/>
          <w:szCs w:val="21"/>
          <w:lang w:val="en-US" w:eastAsia="zh-CN"/>
        </w:rPr>
      </w:pPr>
      <w:r>
        <w:rPr>
          <w:rFonts w:hint="eastAsia" w:asciiTheme="minorEastAsia" w:hAnsiTheme="minorEastAsia" w:eastAsiaTheme="minorEastAsia" w:cstheme="minorEastAsia"/>
          <w:bCs/>
          <w:color w:val="auto"/>
          <w:sz w:val="21"/>
          <w:szCs w:val="21"/>
          <w:lang w:val="en-US" w:eastAsia="zh-CN"/>
        </w:rPr>
        <w:t>少数说：动机说。必须基于真诚悔悟而放弃。</w:t>
      </w:r>
    </w:p>
    <w:p w14:paraId="08C4517F">
      <w:pPr>
        <w:keepNext w:val="0"/>
        <w:keepLines w:val="0"/>
        <w:pageBreakBefore w:val="0"/>
        <w:widowControl w:val="0"/>
        <w:numPr>
          <w:numId w:val="0"/>
        </w:numPr>
        <w:kinsoku/>
        <w:wordWrap/>
        <w:overflowPunct/>
        <w:topLinePunct w:val="0"/>
        <w:autoSpaceDE/>
        <w:autoSpaceDN/>
        <w:bidi w:val="0"/>
        <w:adjustRightInd/>
        <w:snapToGrid/>
        <w:jc w:val="both"/>
        <w:textAlignment w:val="auto"/>
        <w:rPr>
          <w:rFonts w:hint="eastAsia" w:asciiTheme="minorEastAsia" w:hAnsiTheme="minorEastAsia" w:eastAsiaTheme="minorEastAsia" w:cstheme="minorEastAsia"/>
          <w:bCs/>
          <w:color w:val="auto"/>
          <w:sz w:val="21"/>
          <w:szCs w:val="21"/>
          <w:lang w:val="en-US" w:eastAsia="zh-CN"/>
        </w:rPr>
      </w:pPr>
      <w:r>
        <w:rPr>
          <w:rFonts w:hint="eastAsia" w:asciiTheme="minorEastAsia" w:hAnsiTheme="minorEastAsia" w:eastAsiaTheme="minorEastAsia" w:cstheme="minorEastAsia"/>
          <w:bCs/>
          <w:color w:val="auto"/>
          <w:sz w:val="21"/>
          <w:szCs w:val="21"/>
          <w:lang w:val="en-US" w:eastAsia="zh-CN"/>
        </w:rPr>
        <w:t>2.有效性：有效防止既遂结果发生</w:t>
      </w:r>
    </w:p>
    <w:p w14:paraId="63A9B099">
      <w:pPr>
        <w:keepNext w:val="0"/>
        <w:keepLines w:val="0"/>
        <w:pageBreakBefore w:val="0"/>
        <w:widowControl w:val="0"/>
        <w:numPr>
          <w:numId w:val="0"/>
        </w:numPr>
        <w:kinsoku/>
        <w:wordWrap/>
        <w:overflowPunct/>
        <w:topLinePunct w:val="0"/>
        <w:autoSpaceDE/>
        <w:autoSpaceDN/>
        <w:bidi w:val="0"/>
        <w:adjustRightInd/>
        <w:snapToGrid/>
        <w:jc w:val="both"/>
        <w:textAlignment w:val="auto"/>
        <w:rPr>
          <w:rFonts w:hint="eastAsia" w:asciiTheme="minorEastAsia" w:hAnsiTheme="minorEastAsia" w:eastAsiaTheme="minorEastAsia" w:cstheme="minorEastAsia"/>
          <w:bCs/>
          <w:color w:val="auto"/>
          <w:sz w:val="21"/>
          <w:szCs w:val="21"/>
          <w:lang w:val="en-US" w:eastAsia="zh-CN"/>
        </w:rPr>
      </w:pPr>
      <w:r>
        <w:rPr>
          <w:rFonts w:hint="eastAsia" w:asciiTheme="minorEastAsia" w:hAnsiTheme="minorEastAsia" w:eastAsiaTheme="minorEastAsia" w:cstheme="minorEastAsia"/>
          <w:bCs/>
          <w:color w:val="auto"/>
          <w:sz w:val="21"/>
          <w:szCs w:val="21"/>
          <w:lang w:val="en-US" w:eastAsia="zh-CN"/>
        </w:rPr>
        <w:t>既遂结果是指本罪的既遂结果，不包括其他罪的既遂结果。</w:t>
      </w:r>
    </w:p>
    <w:p w14:paraId="634EC39C">
      <w:pPr>
        <w:keepNext w:val="0"/>
        <w:keepLines w:val="0"/>
        <w:pageBreakBefore w:val="0"/>
        <w:widowControl w:val="0"/>
        <w:numPr>
          <w:numId w:val="0"/>
        </w:numPr>
        <w:kinsoku/>
        <w:wordWrap/>
        <w:overflowPunct/>
        <w:topLinePunct w:val="0"/>
        <w:autoSpaceDE/>
        <w:autoSpaceDN/>
        <w:bidi w:val="0"/>
        <w:adjustRightInd/>
        <w:snapToGrid/>
        <w:jc w:val="both"/>
        <w:textAlignment w:val="auto"/>
        <w:rPr>
          <w:rFonts w:hint="eastAsia" w:asciiTheme="minorEastAsia" w:hAnsiTheme="minorEastAsia" w:eastAsiaTheme="minorEastAsia" w:cstheme="minorEastAsia"/>
          <w:bCs/>
          <w:color w:val="auto"/>
          <w:sz w:val="21"/>
          <w:szCs w:val="21"/>
          <w:lang w:val="en-US" w:eastAsia="zh-CN"/>
        </w:rPr>
      </w:pPr>
      <w:r>
        <w:rPr>
          <w:rFonts w:hint="eastAsia" w:asciiTheme="minorEastAsia" w:hAnsiTheme="minorEastAsia" w:eastAsiaTheme="minorEastAsia" w:cstheme="minorEastAsia"/>
          <w:bCs/>
          <w:color w:val="auto"/>
          <w:sz w:val="21"/>
          <w:szCs w:val="21"/>
          <w:lang w:val="en-US" w:eastAsia="zh-CN"/>
        </w:rPr>
        <w:t>三、预备、未遂</w:t>
      </w:r>
    </w:p>
    <w:p w14:paraId="07685232">
      <w:pPr>
        <w:keepNext w:val="0"/>
        <w:keepLines w:val="0"/>
        <w:pageBreakBefore w:val="0"/>
        <w:widowControl w:val="0"/>
        <w:numPr>
          <w:numId w:val="0"/>
        </w:numPr>
        <w:kinsoku/>
        <w:wordWrap/>
        <w:overflowPunct/>
        <w:topLinePunct w:val="0"/>
        <w:autoSpaceDE/>
        <w:autoSpaceDN/>
        <w:bidi w:val="0"/>
        <w:adjustRightInd/>
        <w:snapToGrid/>
        <w:jc w:val="both"/>
        <w:textAlignment w:val="auto"/>
        <w:rPr>
          <w:rFonts w:hint="eastAsia" w:asciiTheme="minorEastAsia" w:hAnsiTheme="minorEastAsia" w:eastAsiaTheme="minorEastAsia" w:cstheme="minorEastAsia"/>
          <w:bCs/>
          <w:color w:val="auto"/>
          <w:sz w:val="21"/>
          <w:szCs w:val="21"/>
          <w:lang w:val="en-US" w:eastAsia="zh-CN"/>
        </w:rPr>
      </w:pPr>
      <w:r>
        <w:rPr>
          <w:rFonts w:hint="eastAsia" w:asciiTheme="minorEastAsia" w:hAnsiTheme="minorEastAsia" w:eastAsiaTheme="minorEastAsia" w:cstheme="minorEastAsia"/>
          <w:bCs/>
          <w:color w:val="auto"/>
          <w:sz w:val="21"/>
          <w:szCs w:val="21"/>
          <w:lang w:val="en-US" w:eastAsia="zh-CN"/>
        </w:rPr>
        <w:t>区分关键：有无实行行为</w:t>
      </w:r>
    </w:p>
    <w:p w14:paraId="4993EAFC">
      <w:pPr>
        <w:keepNext w:val="0"/>
        <w:keepLines w:val="0"/>
        <w:pageBreakBefore w:val="0"/>
        <w:widowControl w:val="0"/>
        <w:numPr>
          <w:numId w:val="0"/>
        </w:numPr>
        <w:kinsoku/>
        <w:wordWrap/>
        <w:overflowPunct/>
        <w:topLinePunct w:val="0"/>
        <w:autoSpaceDE/>
        <w:autoSpaceDN/>
        <w:bidi w:val="0"/>
        <w:adjustRightInd/>
        <w:snapToGrid/>
        <w:jc w:val="both"/>
        <w:textAlignment w:val="auto"/>
        <w:rPr>
          <w:rFonts w:hint="eastAsia" w:asciiTheme="minorEastAsia" w:hAnsiTheme="minorEastAsia" w:eastAsiaTheme="minorEastAsia" w:cstheme="minorEastAsia"/>
          <w:b/>
          <w:bCs w:val="0"/>
          <w:color w:val="FF0000"/>
          <w:sz w:val="21"/>
          <w:szCs w:val="21"/>
          <w:lang w:val="en-US" w:eastAsia="zh-CN"/>
        </w:rPr>
      </w:pPr>
      <w:r>
        <w:rPr>
          <w:rFonts w:hint="eastAsia" w:asciiTheme="minorEastAsia" w:hAnsiTheme="minorEastAsia" w:eastAsiaTheme="minorEastAsia" w:cstheme="minorEastAsia"/>
          <w:b/>
          <w:bCs w:val="0"/>
          <w:color w:val="FF0000"/>
          <w:sz w:val="21"/>
          <w:szCs w:val="21"/>
          <w:lang w:val="en-US" w:eastAsia="zh-CN"/>
        </w:rPr>
        <w:t>实质的结果说（通说）：先看形式，是否符合分则形式要件；再看实质，是否能立即造成既遂结果。</w:t>
      </w:r>
    </w:p>
    <w:p w14:paraId="03CC35CF">
      <w:pPr>
        <w:keepNext w:val="0"/>
        <w:keepLines w:val="0"/>
        <w:pageBreakBefore w:val="0"/>
        <w:widowControl w:val="0"/>
        <w:numPr>
          <w:numId w:val="0"/>
        </w:numPr>
        <w:kinsoku/>
        <w:wordWrap/>
        <w:overflowPunct/>
        <w:topLinePunct w:val="0"/>
        <w:autoSpaceDE/>
        <w:autoSpaceDN/>
        <w:bidi w:val="0"/>
        <w:adjustRightInd/>
        <w:snapToGrid/>
        <w:jc w:val="both"/>
        <w:textAlignment w:val="auto"/>
        <w:rPr>
          <w:rFonts w:hint="default" w:asciiTheme="minorEastAsia" w:hAnsiTheme="minorEastAsia" w:eastAsiaTheme="minorEastAsia" w:cstheme="minorEastAsia"/>
          <w:b/>
          <w:bCs w:val="0"/>
          <w:color w:val="auto"/>
          <w:sz w:val="21"/>
          <w:szCs w:val="21"/>
          <w:lang w:val="en-US" w:eastAsia="zh-CN"/>
        </w:rPr>
      </w:pPr>
      <w:r>
        <w:rPr>
          <w:rFonts w:hint="eastAsia" w:asciiTheme="minorEastAsia" w:hAnsiTheme="minorEastAsia" w:eastAsiaTheme="minorEastAsia" w:cstheme="minorEastAsia"/>
          <w:b/>
          <w:bCs w:val="0"/>
          <w:color w:val="auto"/>
          <w:sz w:val="21"/>
          <w:szCs w:val="21"/>
          <w:lang w:val="en-US" w:eastAsia="zh-CN"/>
        </w:rPr>
        <w:t>形式说（少数说）：开始实施刑法分则构成要件的行为。</w:t>
      </w:r>
    </w:p>
    <w:p w14:paraId="07A371A7">
      <w:pPr>
        <w:keepNext w:val="0"/>
        <w:keepLines w:val="0"/>
        <w:pageBreakBefore w:val="0"/>
        <w:widowControl w:val="0"/>
        <w:numPr>
          <w:numId w:val="0"/>
        </w:numPr>
        <w:kinsoku/>
        <w:wordWrap/>
        <w:overflowPunct/>
        <w:topLinePunct w:val="0"/>
        <w:autoSpaceDE/>
        <w:autoSpaceDN/>
        <w:bidi w:val="0"/>
        <w:adjustRightInd/>
        <w:snapToGrid/>
        <w:ind w:leftChars="200"/>
        <w:jc w:val="both"/>
        <w:textAlignment w:val="auto"/>
        <w:rPr>
          <w:rFonts w:hint="default" w:asciiTheme="minorEastAsia" w:hAnsiTheme="minorEastAsia" w:eastAsiaTheme="minorEastAsia" w:cstheme="minorEastAsia"/>
          <w:b w:val="0"/>
          <w:bCs/>
          <w:color w:val="auto"/>
          <w:sz w:val="21"/>
          <w:szCs w:val="21"/>
          <w:lang w:val="en-US" w:eastAsia="zh-CN"/>
        </w:rPr>
      </w:pPr>
    </w:p>
    <w:p w14:paraId="30AEFE2F">
      <w:pPr>
        <w:keepNext w:val="0"/>
        <w:keepLines w:val="0"/>
        <w:pageBreakBefore w:val="0"/>
        <w:widowControl w:val="0"/>
        <w:numPr>
          <w:numId w:val="0"/>
        </w:numPr>
        <w:kinsoku/>
        <w:wordWrap/>
        <w:overflowPunct/>
        <w:topLinePunct w:val="0"/>
        <w:autoSpaceDE/>
        <w:autoSpaceDN/>
        <w:bidi w:val="0"/>
        <w:adjustRightInd/>
        <w:snapToGrid/>
        <w:ind w:leftChars="200"/>
        <w:jc w:val="both"/>
        <w:textAlignment w:val="auto"/>
        <w:rPr>
          <w:rFonts w:hint="default" w:asciiTheme="minorEastAsia" w:hAnsiTheme="minorEastAsia" w:eastAsiaTheme="minorEastAsia" w:cstheme="minorEastAsia"/>
          <w:b w:val="0"/>
          <w:bCs/>
          <w:color w:val="auto"/>
          <w:sz w:val="21"/>
          <w:szCs w:val="21"/>
          <w:lang w:val="en-US" w:eastAsia="zh-CN"/>
        </w:rPr>
      </w:pPr>
    </w:p>
    <w:p w14:paraId="454ED7CA">
      <w:pPr>
        <w:keepNext w:val="0"/>
        <w:keepLines w:val="0"/>
        <w:pageBreakBefore w:val="0"/>
        <w:widowControl w:val="0"/>
        <w:numPr>
          <w:numId w:val="0"/>
        </w:numPr>
        <w:kinsoku/>
        <w:wordWrap/>
        <w:overflowPunct/>
        <w:topLinePunct w:val="0"/>
        <w:autoSpaceDE/>
        <w:autoSpaceDN/>
        <w:bidi w:val="0"/>
        <w:adjustRightInd/>
        <w:snapToGrid/>
        <w:jc w:val="center"/>
        <w:textAlignment w:val="auto"/>
        <w:rPr>
          <w:rFonts w:hint="eastAsia" w:asciiTheme="minorEastAsia" w:hAnsiTheme="minorEastAsia" w:eastAsiaTheme="minorEastAsia" w:cstheme="minorEastAsia"/>
          <w:b/>
          <w:bCs w:val="0"/>
          <w:color w:val="auto"/>
          <w:sz w:val="24"/>
          <w:szCs w:val="24"/>
          <w:lang w:val="en-US" w:eastAsia="zh-CN"/>
        </w:rPr>
      </w:pPr>
      <w:r>
        <w:rPr>
          <w:rFonts w:hint="eastAsia" w:asciiTheme="minorEastAsia" w:hAnsiTheme="minorEastAsia" w:eastAsiaTheme="minorEastAsia" w:cstheme="minorEastAsia"/>
          <w:b/>
          <w:bCs w:val="0"/>
          <w:color w:val="auto"/>
          <w:sz w:val="24"/>
          <w:szCs w:val="24"/>
          <w:lang w:val="en-US" w:eastAsia="zh-CN"/>
        </w:rPr>
        <w:t>考点12 自首 立功（共同犯罪中）</w:t>
      </w:r>
    </w:p>
    <w:p w14:paraId="05E7346C">
      <w:pPr>
        <w:keepNext w:val="0"/>
        <w:keepLines w:val="0"/>
        <w:pageBreakBefore w:val="0"/>
        <w:widowControl w:val="0"/>
        <w:numPr>
          <w:numId w:val="0"/>
        </w:numPr>
        <w:kinsoku/>
        <w:wordWrap/>
        <w:overflowPunct/>
        <w:topLinePunct w:val="0"/>
        <w:autoSpaceDE/>
        <w:autoSpaceDN/>
        <w:bidi w:val="0"/>
        <w:adjustRightInd/>
        <w:snapToGrid/>
        <w:jc w:val="both"/>
        <w:textAlignment w:val="auto"/>
        <w:rPr>
          <w:rFonts w:hint="eastAsia" w:asciiTheme="minorEastAsia" w:hAnsiTheme="minorEastAsia" w:eastAsiaTheme="minorEastAsia" w:cstheme="minorEastAsia"/>
          <w:b w:val="0"/>
          <w:bCs/>
          <w:color w:val="auto"/>
          <w:sz w:val="21"/>
          <w:szCs w:val="21"/>
          <w:lang w:val="en-US" w:eastAsia="zh-CN"/>
        </w:rPr>
      </w:pPr>
    </w:p>
    <w:p w14:paraId="4B7FED46">
      <w:pPr>
        <w:keepNext w:val="0"/>
        <w:keepLines w:val="0"/>
        <w:pageBreakBefore w:val="0"/>
        <w:widowControl w:val="0"/>
        <w:numPr>
          <w:numId w:val="0"/>
        </w:numPr>
        <w:kinsoku/>
        <w:wordWrap/>
        <w:overflowPunct/>
        <w:topLinePunct w:val="0"/>
        <w:autoSpaceDE/>
        <w:autoSpaceDN/>
        <w:bidi w:val="0"/>
        <w:adjustRightInd/>
        <w:snapToGrid/>
        <w:jc w:val="both"/>
        <w:textAlignment w:val="auto"/>
        <w:rPr>
          <w:rFonts w:hint="eastAsia" w:asciiTheme="minorEastAsia" w:hAnsiTheme="minorEastAsia" w:eastAsiaTheme="minorEastAsia" w:cstheme="minorEastAsia"/>
          <w:b w:val="0"/>
          <w:bCs/>
          <w:color w:val="auto"/>
          <w:sz w:val="21"/>
          <w:szCs w:val="21"/>
          <w:lang w:val="en-US" w:eastAsia="zh-CN"/>
        </w:rPr>
      </w:pPr>
      <w:r>
        <w:rPr>
          <w:rFonts w:hint="eastAsia" w:asciiTheme="minorEastAsia" w:hAnsiTheme="minorEastAsia" w:eastAsiaTheme="minorEastAsia" w:cstheme="minorEastAsia"/>
          <w:b w:val="0"/>
          <w:bCs/>
          <w:color w:val="auto"/>
          <w:sz w:val="21"/>
          <w:szCs w:val="21"/>
          <w:lang w:val="en-US" w:eastAsia="zh-CN"/>
        </w:rPr>
        <w:t>一、自首</w:t>
      </w:r>
    </w:p>
    <w:p w14:paraId="585D728E">
      <w:pPr>
        <w:keepNext w:val="0"/>
        <w:keepLines w:val="0"/>
        <w:pageBreakBefore w:val="0"/>
        <w:widowControl w:val="0"/>
        <w:numPr>
          <w:numId w:val="0"/>
        </w:numPr>
        <w:kinsoku/>
        <w:wordWrap/>
        <w:overflowPunct/>
        <w:topLinePunct w:val="0"/>
        <w:autoSpaceDE/>
        <w:autoSpaceDN/>
        <w:bidi w:val="0"/>
        <w:adjustRightInd/>
        <w:snapToGrid/>
        <w:jc w:val="both"/>
        <w:textAlignment w:val="auto"/>
        <w:rPr>
          <w:rFonts w:hint="eastAsia" w:asciiTheme="minorEastAsia" w:hAnsiTheme="minorEastAsia" w:eastAsiaTheme="minorEastAsia" w:cstheme="minorEastAsia"/>
          <w:b w:val="0"/>
          <w:bCs/>
          <w:color w:val="auto"/>
          <w:sz w:val="21"/>
          <w:szCs w:val="21"/>
          <w:lang w:val="en-US" w:eastAsia="zh-CN"/>
        </w:rPr>
      </w:pPr>
      <w:r>
        <w:rPr>
          <w:rFonts w:hint="eastAsia" w:asciiTheme="minorEastAsia" w:hAnsiTheme="minorEastAsia" w:eastAsiaTheme="minorEastAsia" w:cstheme="minorEastAsia"/>
          <w:b w:val="0"/>
          <w:bCs/>
          <w:color w:val="auto"/>
          <w:sz w:val="21"/>
          <w:szCs w:val="21"/>
          <w:lang w:val="en-US" w:eastAsia="zh-CN"/>
        </w:rPr>
        <w:t>1.一般自首：自动投案+如实供述</w:t>
      </w:r>
    </w:p>
    <w:p w14:paraId="0CEEA7AE">
      <w:pPr>
        <w:keepNext w:val="0"/>
        <w:keepLines w:val="0"/>
        <w:pageBreakBefore w:val="0"/>
        <w:widowControl w:val="0"/>
        <w:numPr>
          <w:numId w:val="0"/>
        </w:numPr>
        <w:kinsoku/>
        <w:wordWrap/>
        <w:overflowPunct/>
        <w:topLinePunct w:val="0"/>
        <w:autoSpaceDE/>
        <w:autoSpaceDN/>
        <w:bidi w:val="0"/>
        <w:adjustRightInd/>
        <w:snapToGrid/>
        <w:jc w:val="both"/>
        <w:textAlignment w:val="auto"/>
        <w:rPr>
          <w:rFonts w:hint="eastAsia" w:asciiTheme="minorEastAsia" w:hAnsiTheme="minorEastAsia" w:eastAsiaTheme="minorEastAsia" w:cstheme="minorEastAsia"/>
          <w:b w:val="0"/>
          <w:bCs/>
          <w:color w:val="auto"/>
          <w:sz w:val="21"/>
          <w:szCs w:val="21"/>
          <w:lang w:val="en-US" w:eastAsia="zh-CN"/>
        </w:rPr>
      </w:pPr>
      <w:r>
        <w:rPr>
          <w:rFonts w:hint="eastAsia" w:asciiTheme="minorEastAsia" w:hAnsiTheme="minorEastAsia" w:eastAsiaTheme="minorEastAsia" w:cstheme="minorEastAsia"/>
          <w:b w:val="0"/>
          <w:bCs/>
          <w:color w:val="auto"/>
          <w:sz w:val="21"/>
          <w:szCs w:val="21"/>
          <w:lang w:val="en-US" w:eastAsia="zh-CN"/>
        </w:rPr>
        <w:t>2.特别自首：犯A罪被抓+如实供述司法机关尚未掌握的B罪</w:t>
      </w:r>
    </w:p>
    <w:p w14:paraId="1F015DAC">
      <w:pPr>
        <w:keepNext w:val="0"/>
        <w:keepLines w:val="0"/>
        <w:pageBreakBefore w:val="0"/>
        <w:widowControl w:val="0"/>
        <w:numPr>
          <w:numId w:val="0"/>
        </w:numPr>
        <w:kinsoku/>
        <w:wordWrap/>
        <w:overflowPunct/>
        <w:topLinePunct w:val="0"/>
        <w:autoSpaceDE/>
        <w:autoSpaceDN/>
        <w:bidi w:val="0"/>
        <w:adjustRightInd/>
        <w:snapToGrid/>
        <w:jc w:val="both"/>
        <w:textAlignment w:val="auto"/>
        <w:rPr>
          <w:rFonts w:hint="eastAsia" w:asciiTheme="minorEastAsia" w:hAnsiTheme="minorEastAsia" w:eastAsiaTheme="minorEastAsia" w:cstheme="minorEastAsia"/>
          <w:b w:val="0"/>
          <w:bCs/>
          <w:color w:val="auto"/>
          <w:sz w:val="21"/>
          <w:szCs w:val="21"/>
          <w:lang w:val="en-US" w:eastAsia="zh-CN"/>
        </w:rPr>
      </w:pPr>
      <w:r>
        <w:rPr>
          <w:rFonts w:hint="eastAsia" w:asciiTheme="minorEastAsia" w:hAnsiTheme="minorEastAsia" w:eastAsiaTheme="minorEastAsia" w:cstheme="minorEastAsia"/>
          <w:b w:val="0"/>
          <w:bCs/>
          <w:color w:val="auto"/>
          <w:sz w:val="21"/>
          <w:szCs w:val="21"/>
          <w:lang w:val="en-US" w:eastAsia="zh-CN"/>
        </w:rPr>
        <w:t>二、坦白</w:t>
      </w:r>
    </w:p>
    <w:p w14:paraId="0BFD7D94">
      <w:pPr>
        <w:keepNext w:val="0"/>
        <w:keepLines w:val="0"/>
        <w:pageBreakBefore w:val="0"/>
        <w:widowControl w:val="0"/>
        <w:numPr>
          <w:numId w:val="0"/>
        </w:numPr>
        <w:kinsoku/>
        <w:wordWrap/>
        <w:overflowPunct/>
        <w:topLinePunct w:val="0"/>
        <w:autoSpaceDE/>
        <w:autoSpaceDN/>
        <w:bidi w:val="0"/>
        <w:adjustRightInd/>
        <w:snapToGrid/>
        <w:jc w:val="both"/>
        <w:textAlignment w:val="auto"/>
        <w:rPr>
          <w:rFonts w:hint="eastAsia" w:asciiTheme="minorEastAsia" w:hAnsiTheme="minorEastAsia" w:eastAsiaTheme="minorEastAsia" w:cstheme="minorEastAsia"/>
          <w:b w:val="0"/>
          <w:bCs/>
          <w:color w:val="auto"/>
          <w:sz w:val="21"/>
          <w:szCs w:val="21"/>
          <w:lang w:val="en-US" w:eastAsia="zh-CN"/>
        </w:rPr>
      </w:pPr>
      <w:r>
        <w:rPr>
          <w:rFonts w:hint="eastAsia" w:asciiTheme="minorEastAsia" w:hAnsiTheme="minorEastAsia" w:eastAsiaTheme="minorEastAsia" w:cstheme="minorEastAsia"/>
          <w:b w:val="0"/>
          <w:bCs/>
          <w:color w:val="auto"/>
          <w:sz w:val="21"/>
          <w:szCs w:val="21"/>
          <w:lang w:val="en-US" w:eastAsia="zh-CN"/>
        </w:rPr>
        <w:t>如实供述</w:t>
      </w:r>
    </w:p>
    <w:p w14:paraId="05B257D8">
      <w:pPr>
        <w:keepNext w:val="0"/>
        <w:keepLines w:val="0"/>
        <w:pageBreakBefore w:val="0"/>
        <w:widowControl w:val="0"/>
        <w:numPr>
          <w:numId w:val="0"/>
        </w:numPr>
        <w:kinsoku/>
        <w:wordWrap/>
        <w:overflowPunct/>
        <w:topLinePunct w:val="0"/>
        <w:autoSpaceDE/>
        <w:autoSpaceDN/>
        <w:bidi w:val="0"/>
        <w:adjustRightInd/>
        <w:snapToGrid/>
        <w:jc w:val="both"/>
        <w:textAlignment w:val="auto"/>
        <w:rPr>
          <w:rFonts w:hint="eastAsia" w:asciiTheme="minorEastAsia" w:hAnsiTheme="minorEastAsia" w:eastAsiaTheme="minorEastAsia" w:cstheme="minorEastAsia"/>
          <w:b w:val="0"/>
          <w:bCs/>
          <w:color w:val="auto"/>
          <w:sz w:val="21"/>
          <w:szCs w:val="21"/>
          <w:lang w:val="en-US" w:eastAsia="zh-CN"/>
        </w:rPr>
      </w:pPr>
      <w:r>
        <w:rPr>
          <w:rFonts w:hint="eastAsia" w:asciiTheme="minorEastAsia" w:hAnsiTheme="minorEastAsia" w:eastAsiaTheme="minorEastAsia" w:cstheme="minorEastAsia"/>
          <w:b w:val="0"/>
          <w:bCs/>
          <w:color w:val="auto"/>
          <w:sz w:val="21"/>
          <w:szCs w:val="21"/>
          <w:lang w:val="en-US" w:eastAsia="zh-CN"/>
        </w:rPr>
        <w:t>如实供述：本人+主要（供述的＞未供述的）+犯罪事实</w:t>
      </w:r>
    </w:p>
    <w:p w14:paraId="6E49F8CE">
      <w:pPr>
        <w:keepNext w:val="0"/>
        <w:keepLines w:val="0"/>
        <w:pageBreakBefore w:val="0"/>
        <w:widowControl w:val="0"/>
        <w:numPr>
          <w:numId w:val="0"/>
        </w:numPr>
        <w:kinsoku/>
        <w:wordWrap/>
        <w:overflowPunct/>
        <w:topLinePunct w:val="0"/>
        <w:autoSpaceDE/>
        <w:autoSpaceDN/>
        <w:bidi w:val="0"/>
        <w:adjustRightInd/>
        <w:snapToGrid/>
        <w:jc w:val="both"/>
        <w:textAlignment w:val="auto"/>
        <w:rPr>
          <w:rFonts w:hint="eastAsia" w:asciiTheme="minorEastAsia" w:hAnsiTheme="minorEastAsia" w:eastAsiaTheme="minorEastAsia" w:cstheme="minorEastAsia"/>
          <w:b w:val="0"/>
          <w:bCs/>
          <w:color w:val="auto"/>
          <w:sz w:val="21"/>
          <w:szCs w:val="21"/>
          <w:lang w:val="en-US" w:eastAsia="zh-CN"/>
        </w:rPr>
      </w:pPr>
      <w:r>
        <w:rPr>
          <w:rFonts w:hint="eastAsia" w:asciiTheme="minorEastAsia" w:hAnsiTheme="minorEastAsia" w:eastAsiaTheme="minorEastAsia" w:cstheme="minorEastAsia"/>
          <w:b w:val="0"/>
          <w:bCs/>
          <w:color w:val="auto"/>
          <w:sz w:val="21"/>
          <w:szCs w:val="21"/>
          <w:lang w:val="en-US" w:eastAsia="zh-CN"/>
        </w:rPr>
        <w:t>三、立功</w:t>
      </w:r>
    </w:p>
    <w:p w14:paraId="55B2733E">
      <w:pPr>
        <w:keepNext w:val="0"/>
        <w:keepLines w:val="0"/>
        <w:pageBreakBefore w:val="0"/>
        <w:widowControl w:val="0"/>
        <w:numPr>
          <w:numId w:val="0"/>
        </w:numPr>
        <w:kinsoku/>
        <w:wordWrap/>
        <w:overflowPunct/>
        <w:topLinePunct w:val="0"/>
        <w:autoSpaceDE/>
        <w:autoSpaceDN/>
        <w:bidi w:val="0"/>
        <w:adjustRightInd/>
        <w:snapToGrid/>
        <w:jc w:val="both"/>
        <w:textAlignment w:val="auto"/>
        <w:rPr>
          <w:rFonts w:hint="eastAsia" w:asciiTheme="minorEastAsia" w:hAnsiTheme="minorEastAsia" w:eastAsiaTheme="minorEastAsia" w:cstheme="minorEastAsia"/>
          <w:b w:val="0"/>
          <w:bCs/>
          <w:color w:val="auto"/>
          <w:sz w:val="21"/>
          <w:szCs w:val="21"/>
          <w:lang w:val="en-US" w:eastAsia="zh-CN"/>
        </w:rPr>
      </w:pPr>
      <w:r>
        <w:rPr>
          <w:rFonts w:hint="eastAsia" w:asciiTheme="minorEastAsia" w:hAnsiTheme="minorEastAsia" w:eastAsiaTheme="minorEastAsia" w:cstheme="minorEastAsia"/>
          <w:b w:val="0"/>
          <w:bCs/>
          <w:color w:val="auto"/>
          <w:sz w:val="21"/>
          <w:szCs w:val="21"/>
          <w:lang w:val="en-US" w:eastAsia="zh-CN"/>
        </w:rPr>
        <w:t>1.揭发他人犯罪（与本人共同犯罪无关的犯罪）</w:t>
      </w:r>
    </w:p>
    <w:p w14:paraId="20C5AE0A">
      <w:pPr>
        <w:keepNext w:val="0"/>
        <w:keepLines w:val="0"/>
        <w:pageBreakBefore w:val="0"/>
        <w:widowControl w:val="0"/>
        <w:numPr>
          <w:numId w:val="0"/>
        </w:numPr>
        <w:kinsoku/>
        <w:wordWrap/>
        <w:overflowPunct/>
        <w:topLinePunct w:val="0"/>
        <w:autoSpaceDE/>
        <w:autoSpaceDN/>
        <w:bidi w:val="0"/>
        <w:adjustRightInd/>
        <w:snapToGrid/>
        <w:jc w:val="both"/>
        <w:textAlignment w:val="auto"/>
        <w:rPr>
          <w:rFonts w:hint="default" w:asciiTheme="minorEastAsia" w:hAnsiTheme="minorEastAsia" w:eastAsiaTheme="minorEastAsia" w:cstheme="minorEastAsia"/>
          <w:b w:val="0"/>
          <w:bCs/>
          <w:color w:val="auto"/>
          <w:sz w:val="21"/>
          <w:szCs w:val="21"/>
          <w:lang w:val="en-US" w:eastAsia="zh-CN"/>
        </w:rPr>
      </w:pPr>
      <w:r>
        <w:rPr>
          <w:rFonts w:hint="eastAsia" w:asciiTheme="minorEastAsia" w:hAnsiTheme="minorEastAsia" w:eastAsiaTheme="minorEastAsia" w:cstheme="minorEastAsia"/>
          <w:b w:val="0"/>
          <w:bCs/>
          <w:color w:val="auto"/>
          <w:sz w:val="21"/>
          <w:szCs w:val="21"/>
          <w:lang w:val="en-US" w:eastAsia="zh-CN"/>
        </w:rPr>
        <w:t>2.协助抓捕犯罪人（与本人无关、同案犯都可以）</w:t>
      </w:r>
    </w:p>
    <w:p w14:paraId="4032A69E">
      <w:pPr>
        <w:keepNext w:val="0"/>
        <w:keepLines w:val="0"/>
        <w:pageBreakBefore w:val="0"/>
        <w:widowControl w:val="0"/>
        <w:numPr>
          <w:numId w:val="0"/>
        </w:numPr>
        <w:kinsoku/>
        <w:wordWrap/>
        <w:overflowPunct/>
        <w:topLinePunct w:val="0"/>
        <w:autoSpaceDE/>
        <w:autoSpaceDN/>
        <w:bidi w:val="0"/>
        <w:adjustRightInd/>
        <w:snapToGrid/>
        <w:jc w:val="both"/>
        <w:textAlignment w:val="auto"/>
      </w:pPr>
    </w:p>
    <w:p w14:paraId="7EA4A97D">
      <w:pPr>
        <w:keepNext w:val="0"/>
        <w:keepLines w:val="0"/>
        <w:pageBreakBefore w:val="0"/>
        <w:widowControl w:val="0"/>
        <w:numPr>
          <w:numId w:val="0"/>
        </w:numPr>
        <w:kinsoku/>
        <w:wordWrap/>
        <w:overflowPunct/>
        <w:topLinePunct w:val="0"/>
        <w:autoSpaceDE/>
        <w:autoSpaceDN/>
        <w:bidi w:val="0"/>
        <w:adjustRightInd/>
        <w:snapToGrid/>
        <w:jc w:val="both"/>
        <w:textAlignment w:val="auto"/>
        <w:rPr>
          <w:rFonts w:hint="default"/>
          <w:lang w:val="en-US" w:eastAsia="zh-CN"/>
        </w:rPr>
      </w:pPr>
    </w:p>
    <w:sectPr>
      <w:footerReference r:id="rId3"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宋体-简"/>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panose1 w:val="020B0704020202020204"/>
    <w:charset w:val="01"/>
    <w:family w:val="swiss"/>
    <w:pitch w:val="default"/>
    <w:sig w:usb0="E0002AFF" w:usb1="C0007843" w:usb2="00000009" w:usb3="00000000" w:csb0="400001FF" w:csb1="FFFF0000"/>
  </w:font>
  <w:font w:name="黑体">
    <w:altName w:val="黑体-简"/>
    <w:panose1 w:val="02010609060101010101"/>
    <w:charset w:val="86"/>
    <w:family w:val="auto"/>
    <w:pitch w:val="default"/>
    <w:sig w:usb0="800002BF" w:usb1="38CF7CFA" w:usb2="00000016" w:usb3="00000000" w:csb0="00040001" w:csb1="00000000"/>
  </w:font>
  <w:font w:name="Courier New">
    <w:panose1 w:val="02070609020205020404"/>
    <w:charset w:val="01"/>
    <w:family w:val="modern"/>
    <w:pitch w:val="default"/>
    <w:sig w:usb0="E0002AFF" w:usb1="C0007843" w:usb2="00000009" w:usb3="00000000" w:csb0="400001FF" w:csb1="FFFF0000"/>
  </w:font>
  <w:font w:name="Symbol">
    <w:altName w:val="Kingsoft Sign"/>
    <w:panose1 w:val="05050102010706020507"/>
    <w:charset w:val="02"/>
    <w:family w:val="roman"/>
    <w:pitch w:val="default"/>
    <w:sig w:usb0="00000000" w:usb1="00000000" w:usb2="00000000" w:usb3="00000000" w:csb0="80000000" w:csb1="00000000"/>
  </w:font>
  <w:font w:name="Calibri">
    <w:altName w:val="Helvetica Neue"/>
    <w:panose1 w:val="020F0502020204030204"/>
    <w:charset w:val="00"/>
    <w:family w:val="swiss"/>
    <w:pitch w:val="default"/>
    <w:sig w:usb0="00000000" w:usb1="00000000" w:usb2="00000001" w:usb3="00000000" w:csb0="0000019F" w:csb1="00000000"/>
  </w:font>
  <w:font w:name="宋体-简">
    <w:panose1 w:val="02010800040101010101"/>
    <w:charset w:val="86"/>
    <w:family w:val="auto"/>
    <w:pitch w:val="default"/>
    <w:sig w:usb0="00000001" w:usb1="080F0000" w:usb2="00000000" w:usb3="00000000" w:csb0="00040000" w:csb1="00000000"/>
  </w:font>
  <w:font w:name="Helvetica Neue">
    <w:panose1 w:val="02000503000000020004"/>
    <w:charset w:val="00"/>
    <w:family w:val="auto"/>
    <w:pitch w:val="default"/>
    <w:sig w:usb0="E50002FF" w:usb1="500079DB" w:usb2="00000010" w:usb3="00000000" w:csb0="00000000" w:csb1="00000000"/>
  </w:font>
  <w:font w:name="黑体-简">
    <w:panose1 w:val="00000000000000000000"/>
    <w:charset w:val="86"/>
    <w:family w:val="auto"/>
    <w:pitch w:val="default"/>
    <w:sig w:usb0="8000002F" w:usb1="0800004A" w:usb2="00000000" w:usb3="00000000" w:csb0="203E0000" w:csb1="00000000"/>
  </w:font>
  <w:font w:name="Kingsoft Sign">
    <w:panose1 w:val="05050102010706020507"/>
    <w:charset w:val="00"/>
    <w:family w:val="auto"/>
    <w:pitch w:val="default"/>
    <w:sig w:usb0="00000000" w:usb1="10000000" w:usb2="00000000" w:usb3="00000000" w:csb0="00000001" w:csb1="00000000"/>
  </w:font>
  <w:font w:name="汉仪大黑简">
    <w:altName w:val="黑体-简"/>
    <w:panose1 w:val="02010609000101010101"/>
    <w:charset w:val="86"/>
    <w:family w:val="modern"/>
    <w:pitch w:val="default"/>
    <w:sig w:usb0="00000000" w:usb1="00000000" w:usb2="00000012" w:usb3="00000000" w:csb0="00040000" w:csb1="00000000"/>
  </w:font>
  <w:font w:name="汉仪书宋二简">
    <w:altName w:val="华文宋体"/>
    <w:panose1 w:val="02010609000101010101"/>
    <w:charset w:val="86"/>
    <w:family w:val="modern"/>
    <w:pitch w:val="default"/>
    <w:sig w:usb0="00000000" w:usb1="00000000" w:usb2="00000012" w:usb3="00000000" w:csb0="00040000" w:csb1="00000000"/>
  </w:font>
  <w:font w:name="仿宋">
    <w:altName w:val="方正仿宋_GBK"/>
    <w:panose1 w:val="02010609060101010101"/>
    <w:charset w:val="86"/>
    <w:family w:val="modern"/>
    <w:pitch w:val="default"/>
    <w:sig w:usb0="00000000" w:usb1="00000000" w:usb2="00000016" w:usb3="00000000" w:csb0="00040001" w:csb1="00000000"/>
  </w:font>
  <w:font w:name="仿宋_GB2312">
    <w:altName w:val="方正仿宋_GBK"/>
    <w:panose1 w:val="02010609030101010101"/>
    <w:charset w:val="86"/>
    <w:family w:val="modern"/>
    <w:pitch w:val="default"/>
    <w:sig w:usb0="00000000" w:usb1="00000000" w:usb2="00000010" w:usb3="00000000" w:csb0="00040000" w:csb1="00000000"/>
  </w:font>
  <w:font w:name="汉仪大宋简">
    <w:altName w:val="宋体-简"/>
    <w:panose1 w:val="02010609000101010101"/>
    <w:charset w:val="86"/>
    <w:family w:val="modern"/>
    <w:pitch w:val="default"/>
    <w:sig w:usb0="00000000" w:usb1="00000000" w:usb2="00000012" w:usb3="00000000" w:csb0="00040000" w:csb1="00000000"/>
  </w:font>
  <w:font w:name="汉仪中黑简">
    <w:altName w:val="黑体-简"/>
    <w:panose1 w:val="02010609000101010101"/>
    <w:charset w:val="86"/>
    <w:family w:val="modern"/>
    <w:pitch w:val="default"/>
    <w:sig w:usb0="00000000" w:usb1="00000000" w:usb2="00000012" w:usb3="00000000" w:csb0="00040000" w:csb1="00000000"/>
  </w:font>
  <w:font w:name="汉仪书宋一简">
    <w:altName w:val="华文宋体"/>
    <w:panose1 w:val="02010609000101010101"/>
    <w:charset w:val="86"/>
    <w:family w:val="modern"/>
    <w:pitch w:val="default"/>
    <w:sig w:usb0="00000000" w:usb1="00000000" w:usb2="00000012" w:usb3="00000000" w:csb0="00040000" w:csb1="00000000"/>
  </w:font>
  <w:font w:name="楷体">
    <w:altName w:val="宋体-简"/>
    <w:panose1 w:val="02010609060101010101"/>
    <w:charset w:val="86"/>
    <w:family w:val="modern"/>
    <w:pitch w:val="default"/>
    <w:sig w:usb0="00000000" w:usb1="00000000" w:usb2="00000016" w:usb3="00000000" w:csb0="00040001" w:csb1="00000000"/>
  </w:font>
  <w:font w:name="MingLiU_HKSCS">
    <w:altName w:val="宋体-繁"/>
    <w:panose1 w:val="02020500000000000000"/>
    <w:charset w:val="88"/>
    <w:family w:val="roman"/>
    <w:pitch w:val="default"/>
    <w:sig w:usb0="00000000" w:usb1="00000000" w:usb2="00000016" w:usb3="00000000" w:csb0="00100001" w:csb1="00000000"/>
  </w:font>
  <w:font w:name="汉仪粗黑简">
    <w:altName w:val="黑体-简"/>
    <w:panose1 w:val="02010609000101010101"/>
    <w:charset w:val="86"/>
    <w:family w:val="modern"/>
    <w:pitch w:val="default"/>
    <w:sig w:usb0="00000000" w:usb1="00000000" w:usb2="00000012" w:usb3="00000000" w:csb0="00040000" w:csb1="00000000"/>
  </w:font>
  <w:font w:name="微软雅黑">
    <w:altName w:val="汉仪旗黑"/>
    <w:panose1 w:val="020B0503020204020204"/>
    <w:charset w:val="86"/>
    <w:family w:val="swiss"/>
    <w:pitch w:val="default"/>
    <w:sig w:usb0="00000000" w:usb1="00000000" w:usb2="00000016" w:usb3="00000000" w:csb0="0004001F" w:csb1="00000000"/>
  </w:font>
  <w:font w:name="华文宋体">
    <w:panose1 w:val="02010600040101010101"/>
    <w:charset w:val="86"/>
    <w:family w:val="auto"/>
    <w:pitch w:val="default"/>
    <w:sig w:usb0="80000287" w:usb1="280F3C52" w:usb2="00000016" w:usb3="00000000" w:csb0="0004001F" w:csb1="00000000"/>
  </w:font>
  <w:font w:name="方正仿宋_GBK">
    <w:panose1 w:val="02000000000000000000"/>
    <w:charset w:val="86"/>
    <w:family w:val="auto"/>
    <w:pitch w:val="default"/>
    <w:sig w:usb0="A00002BF" w:usb1="38CF7CFA" w:usb2="00082016" w:usb3="00000000" w:csb0="00040001" w:csb1="00000000"/>
  </w:font>
  <w:font w:name="汉仪旗黑">
    <w:panose1 w:val="00020600040101010101"/>
    <w:charset w:val="86"/>
    <w:family w:val="auto"/>
    <w:pitch w:val="default"/>
    <w:sig w:usb0="A00002BF" w:usb1="1ACF7CFA" w:usb2="00000016" w:usb3="00000000" w:csb0="0004009F" w:csb1="DFD70000"/>
  </w:font>
  <w:font w:name="宋体-繁">
    <w:panose1 w:val="02010600040101010101"/>
    <w:charset w:val="86"/>
    <w:family w:val="auto"/>
    <w:pitch w:val="default"/>
    <w:sig w:usb0="00000287" w:usb1="080F0000" w:usb2="00000000" w:usb3="00000000" w:csb0="0004009F" w:csb1="DFD70000"/>
  </w:font>
  <w:font w:name="方正小标宋简体">
    <w:panose1 w:val="03000509000000000000"/>
    <w:charset w:val="86"/>
    <w:family w:val="auto"/>
    <w:pitch w:val="default"/>
    <w:sig w:usb0="00000001" w:usb1="080E0000" w:usb2="00000000" w:usb3="00000000" w:csb0="00040000" w:csb1="00000000"/>
  </w:font>
  <w:font w:name="Symbol">
    <w:altName w:val="Kingsoft Sign"/>
    <w:panose1 w:val="00000000000000000000"/>
    <w:charset w:val="00"/>
    <w:family w:val="auto"/>
    <w:pitch w:val="default"/>
    <w:sig w:usb0="00000000" w:usb1="00000000" w:usb2="00000000" w:usb3="00000000" w:csb0="00000000" w:csb1="00000000"/>
  </w:font>
  <w:font w:name="Arial">
    <w:panose1 w:val="020B0704020202020204"/>
    <w:charset w:val="00"/>
    <w:family w:val="auto"/>
    <w:pitch w:val="default"/>
    <w:sig w:usb0="E0002AFF" w:usb1="C0007843" w:usb2="00000009" w:usb3="00000000" w:csb0="400001FF" w:csb1="FFFF0000"/>
  </w:font>
  <w:font w:name="汉仪中等线简">
    <w:altName w:val="华文宋体"/>
    <w:panose1 w:val="02010609000101010101"/>
    <w:charset w:val="86"/>
    <w:family w:val="modern"/>
    <w:pitch w:val="default"/>
    <w:sig w:usb0="00000000" w:usb1="00000000" w:usb2="00000012" w:usb3="00000000" w:csb0="00040000" w:csb1="00000000"/>
  </w:font>
  <w:font w:name="MS Mincho">
    <w:altName w:val="Hiragino Sans"/>
    <w:panose1 w:val="02020609040205080304"/>
    <w:charset w:val="80"/>
    <w:family w:val="modern"/>
    <w:pitch w:val="default"/>
    <w:sig w:usb0="00000000" w:usb1="00000000" w:usb2="00000012" w:usb3="00000000" w:csb0="0002009F" w:csb1="00000000"/>
  </w:font>
  <w:font w:name="Hiragino Sans">
    <w:panose1 w:val="020B0700000000000000"/>
    <w:charset w:val="80"/>
    <w:family w:val="auto"/>
    <w:pitch w:val="default"/>
    <w:sig w:usb0="800002CF" w:usb1="6AC7FCFC" w:usb2="00000012" w:usb3="00000000" w:csb0="0002000D"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72D50F">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14:paraId="7BF76F28">
                          <w:pPr>
                            <w:pStyle w:val="4"/>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">
              <v:fill on="f" focussize="0,0"/>
              <v:stroke on="f" weight="0.5pt"/>
              <v:imagedata o:title=""/>
              <o:lock v:ext="edit" aspectratio="f"/>
              <v:textbox inset="0mm,0mm,0mm,0mm" style="mso-fit-shape-to-text:t;">
                <w:txbxContent>
                  <w:p w14:paraId="7BF76F28">
                    <w:pPr>
                      <w:pStyle w:val="4"/>
                    </w:pPr>
                    <w:r>
                      <w:fldChar w:fldCharType="begin"/>
                    </w:r>
                    <w:r>
                      <w:instrText xml:space="preserve"> PAGE  \* MERGEFORMAT </w:instrText>
                    </w:r>
                    <w:r>
                      <w:fldChar w:fldCharType="separate"/>
                    </w:r>
                    <w:r>
                      <w:t>1</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9FAB826"/>
    <w:multiLevelType w:val="singleLevel"/>
    <w:tmpl w:val="F9FAB826"/>
    <w:lvl w:ilvl="0" w:tentative="0">
      <w:start w:val="2"/>
      <w:numFmt w:val="chineseCounting"/>
      <w:suff w:val="nothing"/>
      <w:lvlText w:val="（%1）"/>
      <w:lvlJc w:val="left"/>
      <w:rPr>
        <w:rFonts w:hint="eastAsia"/>
      </w:rPr>
    </w:lvl>
  </w:abstractNum>
  <w:abstractNum w:abstractNumId="1">
    <w:nsid w:val="5FFB7F1D"/>
    <w:multiLevelType w:val="singleLevel"/>
    <w:tmpl w:val="5FFB7F1D"/>
    <w:lvl w:ilvl="0" w:tentative="0">
      <w:start w:val="4"/>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51"/>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E57A969"/>
    <w:rsid w:val="05B65531"/>
    <w:rsid w:val="0F5BA2A5"/>
    <w:rsid w:val="0FCD04E0"/>
    <w:rsid w:val="160FDE76"/>
    <w:rsid w:val="17FB3AFE"/>
    <w:rsid w:val="257ED459"/>
    <w:rsid w:val="2F7B8A56"/>
    <w:rsid w:val="3CD98E8A"/>
    <w:rsid w:val="3DAC17D3"/>
    <w:rsid w:val="3DD383E1"/>
    <w:rsid w:val="3EED4CD1"/>
    <w:rsid w:val="3FD72B85"/>
    <w:rsid w:val="3FF706BC"/>
    <w:rsid w:val="4B47C35A"/>
    <w:rsid w:val="4E7F51C7"/>
    <w:rsid w:val="4FAF4D2F"/>
    <w:rsid w:val="4FEDCCCF"/>
    <w:rsid w:val="5A77A893"/>
    <w:rsid w:val="5A9E94C6"/>
    <w:rsid w:val="5E7F0FFA"/>
    <w:rsid w:val="5FDF6184"/>
    <w:rsid w:val="66DAB367"/>
    <w:rsid w:val="6717393D"/>
    <w:rsid w:val="6AFF7072"/>
    <w:rsid w:val="6E57A969"/>
    <w:rsid w:val="6FF381A7"/>
    <w:rsid w:val="71FB41D5"/>
    <w:rsid w:val="757D9B2C"/>
    <w:rsid w:val="757F2F35"/>
    <w:rsid w:val="786DEA1E"/>
    <w:rsid w:val="7BFBC3EE"/>
    <w:rsid w:val="7DFBE2AF"/>
    <w:rsid w:val="7EBE296F"/>
    <w:rsid w:val="7ED5D543"/>
    <w:rsid w:val="7EFB5DA3"/>
    <w:rsid w:val="7FAFFADA"/>
    <w:rsid w:val="7FEFEB6D"/>
    <w:rsid w:val="96F6A236"/>
    <w:rsid w:val="9D5EDA15"/>
    <w:rsid w:val="9F7D1425"/>
    <w:rsid w:val="9F8F92CC"/>
    <w:rsid w:val="9FFD309D"/>
    <w:rsid w:val="AF1B1B79"/>
    <w:rsid w:val="AFC7B041"/>
    <w:rsid w:val="AFEFF998"/>
    <w:rsid w:val="B17FD76E"/>
    <w:rsid w:val="B43191CE"/>
    <w:rsid w:val="B7C79886"/>
    <w:rsid w:val="BBDFD35D"/>
    <w:rsid w:val="BC3B2EE8"/>
    <w:rsid w:val="BDE7028D"/>
    <w:rsid w:val="BDFD34F4"/>
    <w:rsid w:val="BFBBC340"/>
    <w:rsid w:val="BFF3A9B1"/>
    <w:rsid w:val="DB4B3D94"/>
    <w:rsid w:val="DDBC1940"/>
    <w:rsid w:val="DECD987A"/>
    <w:rsid w:val="DF0BA650"/>
    <w:rsid w:val="DFB70CD5"/>
    <w:rsid w:val="DFEF50B5"/>
    <w:rsid w:val="DFF77E53"/>
    <w:rsid w:val="E57DA524"/>
    <w:rsid w:val="EA3FC1CA"/>
    <w:rsid w:val="EAFE2587"/>
    <w:rsid w:val="EFF5E044"/>
    <w:rsid w:val="F1BB05B6"/>
    <w:rsid w:val="F1DF8C8E"/>
    <w:rsid w:val="F3FEF128"/>
    <w:rsid w:val="F4FD11AD"/>
    <w:rsid w:val="F57DC21C"/>
    <w:rsid w:val="F5B7BA44"/>
    <w:rsid w:val="FA2996FA"/>
    <w:rsid w:val="FAD9277D"/>
    <w:rsid w:val="FBB7D9F9"/>
    <w:rsid w:val="FCFD771E"/>
    <w:rsid w:val="FDDBC6FC"/>
    <w:rsid w:val="FDDBDEF1"/>
    <w:rsid w:val="FDF6FA40"/>
    <w:rsid w:val="FEE7E10E"/>
    <w:rsid w:val="FEEFF3BF"/>
    <w:rsid w:val="FF0EB4B5"/>
    <w:rsid w:val="FF73FC06"/>
    <w:rsid w:val="FFDFA5B0"/>
    <w:rsid w:val="FFF19B8E"/>
    <w:rsid w:val="FFF7B945"/>
    <w:rsid w:val="FFF8351F"/>
    <w:rsid w:val="FFFF972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nhideWhenUsed="0" w:uiPriority="0"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3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宋体" w:hAnsi="宋体" w:eastAsia="宋体" w:cs="宋体"/>
      <w:color w:val="000000" w:themeColor="text1"/>
      <w:kern w:val="2"/>
      <w:sz w:val="21"/>
      <w:szCs w:val="21"/>
      <w:lang w:val="en-US" w:eastAsia="zh-CN" w:bidi="ar-SA"/>
      <w14:textFill>
        <w14:solidFill>
          <w14:schemeClr w14:val="tx1"/>
        </w14:solidFill>
      </w14:textFill>
    </w:rPr>
  </w:style>
  <w:style w:type="paragraph" w:styleId="2">
    <w:name w:val="heading 5"/>
    <w:basedOn w:val="1"/>
    <w:next w:val="1"/>
    <w:qFormat/>
    <w:uiPriority w:val="0"/>
    <w:pPr>
      <w:keepNext/>
      <w:keepLines/>
      <w:spacing w:before="280" w:after="290" w:line="376" w:lineRule="auto"/>
      <w:outlineLvl w:val="4"/>
    </w:pPr>
    <w:rPr>
      <w:rFonts w:ascii="Calibri" w:hAnsi="Calibri" w:cs="Times New Roman"/>
      <w:b/>
      <w:bCs/>
      <w:color w:val="auto"/>
      <w:sz w:val="28"/>
      <w:szCs w:val="28"/>
    </w:rPr>
  </w:style>
  <w:style w:type="character" w:default="1" w:styleId="9">
    <w:name w:val="Default Paragraph Font"/>
    <w:semiHidden/>
    <w:uiPriority w:val="0"/>
  </w:style>
  <w:style w:type="table" w:default="1" w:styleId="7">
    <w:name w:val="Normal Table"/>
    <w:semiHidden/>
    <w:uiPriority w:val="0"/>
    <w:tblPr>
      <w:tblCellMar>
        <w:top w:w="0" w:type="dxa"/>
        <w:left w:w="108" w:type="dxa"/>
        <w:bottom w:w="0" w:type="dxa"/>
        <w:right w:w="108" w:type="dxa"/>
      </w:tblCellMar>
    </w:tblPr>
  </w:style>
  <w:style w:type="paragraph" w:styleId="3">
    <w:name w:val="Plain Text"/>
    <w:basedOn w:val="1"/>
    <w:unhideWhenUsed/>
    <w:qFormat/>
    <w:uiPriority w:val="0"/>
    <w:rPr>
      <w:rFonts w:hAnsi="Courier New" w:cs="Courier New"/>
      <w:kern w:val="0"/>
      <w:sz w:val="20"/>
    </w:rPr>
  </w:style>
  <w:style w:type="paragraph" w:styleId="4">
    <w:name w:val="footer"/>
    <w:basedOn w:val="1"/>
    <w:uiPriority w:val="0"/>
    <w:pPr>
      <w:tabs>
        <w:tab w:val="center" w:pos="4153"/>
        <w:tab w:val="right" w:pos="8306"/>
      </w:tabs>
      <w:snapToGrid w:val="0"/>
      <w:jc w:val="left"/>
    </w:pPr>
    <w:rPr>
      <w:sz w:val="18"/>
    </w:rPr>
  </w:style>
  <w:style w:type="paragraph" w:styleId="5">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Normal (Web)"/>
    <w:basedOn w:val="1"/>
    <w:unhideWhenUsed/>
    <w:qFormat/>
    <w:uiPriority w:val="99"/>
    <w:pPr>
      <w:widowControl/>
      <w:spacing w:before="100" w:beforeAutospacing="1" w:after="100" w:afterAutospacing="1"/>
      <w:jc w:val="left"/>
    </w:pPr>
    <w:rPr>
      <w:color w:val="auto"/>
      <w:kern w:val="0"/>
      <w:sz w:val="24"/>
      <w:szCs w:val="24"/>
    </w:rPr>
  </w:style>
  <w:style w:type="table" w:styleId="8">
    <w:name w:val="Table Grid"/>
    <w:basedOn w:val="7"/>
    <w:qFormat/>
    <w:uiPriority w:val="39"/>
    <w:rPr>
      <w:rFonts w:asciiTheme="minorHAnsi" w:hAnsiTheme="minorHAnsi" w:eastAsiaTheme="minorEastAsia" w:cstheme="minorBid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0">
    <w:name w:val="网格型110"/>
    <w:basedOn w:val="7"/>
    <w:qFormat/>
    <w:uiPriority w:val="59"/>
    <w:rPr>
      <w:rFonts w:asciiTheme="minorHAnsi" w:hAnsiTheme="minorHAnsi" w:eastAsiaTheme="minorEastAsia" w:cstheme="minorBidi"/>
      <w:kern w:val="2"/>
      <w:sz w:val="21"/>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table" w:customStyle="1" w:styleId="11">
    <w:name w:val="网格型1"/>
    <w:basedOn w:val="7"/>
    <w:qFormat/>
    <w:uiPriority w:val="59"/>
    <w:rPr>
      <w:rFonts w:asciiTheme="minorHAnsi" w:hAnsiTheme="minorHAnsi" w:eastAsiaTheme="minorEastAsia" w:cstheme="minorBid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2">
    <w:name w:val="网格型26"/>
    <w:basedOn w:val="7"/>
    <w:qFormat/>
    <w:uiPriority w:val="59"/>
    <w:rPr>
      <w:rFonts w:asciiTheme="minorHAnsi" w:hAnsiTheme="minorHAnsi" w:eastAsiaTheme="minorEastAsia" w:cstheme="minorBidi"/>
      <w:kern w:val="2"/>
      <w:sz w:val="21"/>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table" w:customStyle="1" w:styleId="13">
    <w:name w:val="网格型31"/>
    <w:basedOn w:val="7"/>
    <w:qFormat/>
    <w:uiPriority w:val="59"/>
    <w:rPr>
      <w:rFonts w:asciiTheme="minorHAnsi" w:hAnsiTheme="minorHAnsi" w:eastAsiaTheme="minorEastAsia" w:cstheme="minorBidi"/>
      <w:kern w:val="2"/>
      <w:sz w:val="21"/>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table" w:customStyle="1" w:styleId="14">
    <w:name w:val="网格型341"/>
    <w:basedOn w:val="7"/>
    <w:qFormat/>
    <w:uiPriority w:val="59"/>
    <w:rPr>
      <w:rFonts w:asciiTheme="minorHAnsi" w:hAnsiTheme="minorHAnsi" w:eastAsiaTheme="minorEastAsia" w:cstheme="minorBidi"/>
      <w:kern w:val="2"/>
      <w:sz w:val="21"/>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table" w:customStyle="1" w:styleId="15">
    <w:name w:val="网格型181"/>
    <w:basedOn w:val="7"/>
    <w:qFormat/>
    <w:uiPriority w:val="59"/>
    <w:rPr>
      <w:rFonts w:asciiTheme="minorHAnsi" w:hAnsiTheme="minorHAnsi" w:eastAsiaTheme="minorEastAsia" w:cstheme="minorBidi"/>
      <w:kern w:val="2"/>
      <w:sz w:val="21"/>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table" w:customStyle="1" w:styleId="16">
    <w:name w:val="网格型44"/>
    <w:basedOn w:val="7"/>
    <w:qFormat/>
    <w:uiPriority w:val="59"/>
    <w:rPr>
      <w:rFonts w:asciiTheme="minorHAnsi" w:hAnsiTheme="minorHAnsi" w:eastAsiaTheme="minorEastAsia" w:cstheme="minorBidi"/>
      <w:kern w:val="2"/>
      <w:sz w:val="21"/>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table" w:customStyle="1" w:styleId="17">
    <w:name w:val="网格型12"/>
    <w:basedOn w:val="7"/>
    <w:qFormat/>
    <w:uiPriority w:val="59"/>
    <w:rPr>
      <w:rFonts w:asciiTheme="minorHAnsi" w:hAnsiTheme="minorHAnsi" w:eastAsiaTheme="minorEastAsia" w:cstheme="minorBidi"/>
      <w:kern w:val="2"/>
      <w:sz w:val="21"/>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12</Pages>
  <Words>0</Words>
  <Characters>0</Characters>
  <Lines>0</Lines>
  <Paragraphs>0</Paragraphs>
  <TotalTime>20</TotalTime>
  <ScaleCrop>false</ScaleCrop>
  <LinksUpToDate>false</LinksUpToDate>
  <CharactersWithSpaces>0</CharactersWithSpaces>
  <Application>WPS Office_12.1.22553.22553_F1E327BC-269C-435d-A152-05C5408002CA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2025-09-28T23:09:00Z</dcterms:created>
  <dc:creator>ANXIOUS  YZH</dc:creator>
  <cp:lastModifiedBy>ANXIOUS  YZH</cp:lastModifiedBy>
  <dcterms:modified xsi:type="dcterms:W3CDTF">2025-09-29T22:39:40Z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2052-12.1.22553.22553</vt:lpwstr>
  </property>
  <property fmtid="{D5CDD505-2E9C-101B-9397-08002B2CF9AE}" pid="3" name="ICV">
    <vt:lpwstr>8ACC505F791D04B9B24FD968EFE044D6_41</vt:lpwstr>
  </property>
</Properties>
</file>